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342"/>
      </w:tblGrid>
      <w:tr w:rsidR="008323E5" w:rsidTr="008323E5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5" w:rsidRDefault="008323E5">
            <w:pPr>
              <w:spacing w:before="100" w:after="10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9.3.1</w:t>
            </w:r>
          </w:p>
          <w:p w:rsidR="008323E5" w:rsidRDefault="008323E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  <w:p w:rsidR="008323E5" w:rsidRDefault="008323E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323E5" w:rsidTr="008323E5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8323E5" w:rsidTr="008323E5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</w:p>
          <w:p w:rsidR="008323E5" w:rsidRDefault="008323E5" w:rsidP="008323E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письменное согласие всех </w:t>
            </w:r>
            <w:r>
              <w:rPr>
                <w:sz w:val="30"/>
                <w:szCs w:val="30"/>
              </w:rPr>
              <w:t xml:space="preserve">землепользователей </w:t>
            </w:r>
            <w:r>
              <w:rPr>
                <w:sz w:val="30"/>
                <w:szCs w:val="30"/>
              </w:rPr>
              <w:t>земельного участка, находящегося в общей собственности</w:t>
            </w:r>
          </w:p>
        </w:tc>
      </w:tr>
      <w:tr w:rsidR="008323E5" w:rsidTr="008323E5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3E5" w:rsidRDefault="008323E5">
            <w:pPr>
              <w:tabs>
                <w:tab w:val="left" w:pos="60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</w:p>
          <w:p w:rsidR="008323E5" w:rsidRDefault="008323E5">
            <w:pPr>
              <w:tabs>
                <w:tab w:val="left" w:pos="600"/>
              </w:tabs>
              <w:spacing w:line="280" w:lineRule="exact"/>
              <w:rPr>
                <w:sz w:val="30"/>
                <w:szCs w:val="30"/>
              </w:rPr>
            </w:pPr>
          </w:p>
          <w:p w:rsidR="008323E5" w:rsidRDefault="008323E5">
            <w:pPr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8323E5" w:rsidTr="008323E5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8323E5" w:rsidTr="008323E5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месяц </w:t>
            </w:r>
            <w:r>
              <w:rPr>
                <w:sz w:val="30"/>
                <w:szCs w:val="30"/>
              </w:rPr>
              <w:t>со дня подачи заявления</w:t>
            </w:r>
          </w:p>
        </w:tc>
      </w:tr>
      <w:tr w:rsidR="008323E5" w:rsidTr="008323E5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8323E5" w:rsidRDefault="008323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3E5" w:rsidRDefault="008323E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bookmarkStart w:id="0" w:name="_GoBack"/>
            <w:bookmarkEnd w:id="0"/>
            <w:r>
              <w:rPr>
                <w:sz w:val="30"/>
                <w:szCs w:val="30"/>
              </w:rPr>
              <w:t>о даты приемки объекта в эксплуатацию</w:t>
            </w:r>
          </w:p>
        </w:tc>
      </w:tr>
    </w:tbl>
    <w:p w:rsidR="008323E5" w:rsidRDefault="008323E5" w:rsidP="008323E5">
      <w:pPr>
        <w:rPr>
          <w:sz w:val="30"/>
          <w:szCs w:val="30"/>
        </w:rPr>
      </w:pPr>
    </w:p>
    <w:p w:rsidR="008323E5" w:rsidRDefault="008323E5" w:rsidP="008323E5">
      <w:pPr>
        <w:rPr>
          <w:sz w:val="30"/>
          <w:szCs w:val="30"/>
        </w:rPr>
      </w:pPr>
      <w:r>
        <w:rPr>
          <w:rStyle w:val="a5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8323E5" w:rsidRDefault="008323E5" w:rsidP="008323E5">
      <w:pPr>
        <w:rPr>
          <w:sz w:val="30"/>
          <w:szCs w:val="30"/>
        </w:rPr>
      </w:pPr>
    </w:p>
    <w:p w:rsidR="008323E5" w:rsidRDefault="008323E5" w:rsidP="008323E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Закон Республики Беларусь «Об архитектурной и градостроительной деятельности»</w:t>
      </w:r>
    </w:p>
    <w:p w:rsidR="008323E5" w:rsidRDefault="008323E5" w:rsidP="008323E5">
      <w:pPr>
        <w:pStyle w:val="a6"/>
        <w:ind w:right="180"/>
        <w:jc w:val="both"/>
        <w:rPr>
          <w:i/>
          <w:iCs/>
        </w:rPr>
      </w:pPr>
      <w:r>
        <w:rPr>
          <w:i/>
          <w:iCs/>
        </w:rPr>
        <w:t xml:space="preserve">Постановление СМ Республики Беларусь </w:t>
      </w:r>
      <w:proofErr w:type="gramStart"/>
      <w:r>
        <w:rPr>
          <w:i/>
          <w:iCs/>
        </w:rPr>
        <w:t>от  20.02.2007</w:t>
      </w:r>
      <w:proofErr w:type="gramEnd"/>
      <w:r>
        <w:rPr>
          <w:i/>
          <w:iCs/>
        </w:rPr>
        <w:t xml:space="preserve">  №223 «О некоторых мерах по совершенствованию архитектурной и строительной деятельности»</w:t>
      </w:r>
    </w:p>
    <w:p w:rsidR="004902AA" w:rsidRDefault="004902AA"/>
    <w:sectPr w:rsidR="004902AA" w:rsidSect="008323E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95" w:rsidRDefault="00105E95" w:rsidP="008323E5">
      <w:r>
        <w:separator/>
      </w:r>
    </w:p>
  </w:endnote>
  <w:endnote w:type="continuationSeparator" w:id="0">
    <w:p w:rsidR="00105E95" w:rsidRDefault="00105E95" w:rsidP="008323E5">
      <w:r>
        <w:continuationSeparator/>
      </w:r>
    </w:p>
  </w:endnote>
  <w:endnote w:id="1">
    <w:p w:rsidR="008323E5" w:rsidRDefault="008323E5" w:rsidP="008323E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95" w:rsidRDefault="00105E95" w:rsidP="008323E5">
      <w:r>
        <w:separator/>
      </w:r>
    </w:p>
  </w:footnote>
  <w:footnote w:type="continuationSeparator" w:id="0">
    <w:p w:rsidR="00105E95" w:rsidRDefault="00105E95" w:rsidP="0083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4"/>
    <w:rsid w:val="00105E95"/>
    <w:rsid w:val="003D70A4"/>
    <w:rsid w:val="004902AA"/>
    <w:rsid w:val="008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390E"/>
  <w15:chartTrackingRefBased/>
  <w15:docId w15:val="{CC4AB6DC-966B-4FCD-B41A-8360FA73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E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323E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323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8323E5"/>
    <w:rPr>
      <w:rFonts w:ascii="Times New Roman" w:hAnsi="Times New Roman" w:cs="Times New Roman" w:hint="default"/>
      <w:vertAlign w:val="superscript"/>
    </w:rPr>
  </w:style>
  <w:style w:type="paragraph" w:styleId="a6">
    <w:name w:val="Normal (Web)"/>
    <w:basedOn w:val="a"/>
    <w:uiPriority w:val="99"/>
    <w:semiHidden/>
    <w:unhideWhenUsed/>
    <w:rsid w:val="008323E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1525</Characters>
  <Application>Microsoft Office Word</Application>
  <DocSecurity>0</DocSecurity>
  <Lines>138</Lines>
  <Paragraphs>17</Paragraphs>
  <ScaleCrop>false</ScaleCrop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2024-03-12T09:03:00Z</dcterms:created>
  <dcterms:modified xsi:type="dcterms:W3CDTF">2024-03-12T09:07:00Z</dcterms:modified>
</cp:coreProperties>
</file>