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55"/>
      </w:tblGrid>
      <w:tr w:rsidR="00C53786" w:rsidTr="0004798D">
        <w:tc>
          <w:tcPr>
            <w:tcW w:w="9523" w:type="dxa"/>
            <w:gridSpan w:val="2"/>
          </w:tcPr>
          <w:p w:rsidR="00C53786" w:rsidRPr="00DB6C71" w:rsidRDefault="00C53786" w:rsidP="000479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DB6C71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DB6C71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8.12.1</w:t>
            </w:r>
          </w:p>
          <w:p w:rsidR="00C53786" w:rsidRPr="00DB6C71" w:rsidRDefault="00C53786" w:rsidP="0004798D">
            <w:pPr>
              <w:pStyle w:val="a3"/>
              <w:jc w:val="both"/>
              <w:rPr>
                <w:b/>
                <w:bCs/>
                <w:color w:val="FF0000"/>
                <w:szCs w:val="30"/>
              </w:rPr>
            </w:pPr>
            <w:r w:rsidRPr="00DB6C71">
              <w:rPr>
                <w:b/>
                <w:szCs w:val="30"/>
              </w:rPr>
              <w:t> </w:t>
            </w:r>
            <w:r>
              <w:t xml:space="preserve">Получение лицензии на розничную торговлю алкогольными напитками, табачными изделиями, </w:t>
            </w:r>
            <w:proofErr w:type="spellStart"/>
            <w:r>
              <w:t>нетабачными</w:t>
            </w:r>
            <w:proofErr w:type="spellEnd"/>
            <w:r>
              <w:t xml:space="preserve"> </w:t>
            </w:r>
            <w:proofErr w:type="spellStart"/>
            <w:r>
              <w:t>никотиносодержащими</w:t>
            </w:r>
            <w:proofErr w:type="spellEnd"/>
            <w:r>
              <w:t xml:space="preserve"> изделиями, жидкостями для электронных систем курения</w:t>
            </w:r>
            <w:r w:rsidRPr="00DB6C71">
              <w:rPr>
                <w:color w:val="000000"/>
                <w:szCs w:val="30"/>
              </w:rPr>
              <w:br/>
            </w:r>
          </w:p>
        </w:tc>
      </w:tr>
      <w:tr w:rsidR="00C53786" w:rsidTr="0004798D"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86" w:rsidRPr="00DB6C71" w:rsidRDefault="00C53786" w:rsidP="0004798D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86" w:rsidRDefault="00C53786" w:rsidP="0004798D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Отдел экономики</w:t>
            </w: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C53786" w:rsidRPr="00DB6C71" w:rsidRDefault="00C53786" w:rsidP="0004798D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 Вилейка, ул. Партизанская, 40)</w:t>
            </w:r>
          </w:p>
          <w:p w:rsidR="00C53786" w:rsidRPr="00DB6C71" w:rsidRDefault="00C53786" w:rsidP="0004798D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53786" w:rsidTr="0004798D"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86" w:rsidRPr="00DB6C71" w:rsidRDefault="00C53786" w:rsidP="0004798D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86" w:rsidRPr="00DB6C71" w:rsidRDefault="00C53786" w:rsidP="0004798D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</w:t>
            </w:r>
          </w:p>
        </w:tc>
      </w:tr>
      <w:tr w:rsidR="00C53786" w:rsidTr="0004798D">
        <w:trPr>
          <w:trHeight w:val="1129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86" w:rsidRPr="00DB6C71" w:rsidRDefault="00C53786" w:rsidP="0004798D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B6C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86" w:rsidRPr="00DB6C71" w:rsidRDefault="00C53786" w:rsidP="0004798D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рабочих дней</w:t>
            </w:r>
          </w:p>
          <w:p w:rsidR="00C53786" w:rsidRPr="00DB6C71" w:rsidRDefault="00C53786" w:rsidP="0004798D">
            <w:pPr>
              <w:widowControl w:val="0"/>
              <w:spacing w:line="280" w:lineRule="exact"/>
              <w:rPr>
                <w:rFonts w:ascii="Times New Roman" w:hAnsi="Times New Roman"/>
                <w:szCs w:val="30"/>
              </w:rPr>
            </w:pPr>
          </w:p>
          <w:p w:rsidR="00C53786" w:rsidRPr="00DB6C71" w:rsidRDefault="00C53786" w:rsidP="0004798D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Cs w:val="30"/>
              </w:rPr>
            </w:pPr>
          </w:p>
        </w:tc>
      </w:tr>
    </w:tbl>
    <w:p w:rsidR="004903BF" w:rsidRDefault="004903BF">
      <w:bookmarkStart w:id="0" w:name="_GoBack"/>
      <w:bookmarkEnd w:id="0"/>
    </w:p>
    <w:sectPr w:rsidR="0049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6"/>
    <w:rsid w:val="004903BF"/>
    <w:rsid w:val="00C5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5FBC-DEAD-461A-824F-A548463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8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2024-10-07T16:05:00Z</dcterms:created>
  <dcterms:modified xsi:type="dcterms:W3CDTF">2024-10-07T16:05:00Z</dcterms:modified>
</cp:coreProperties>
</file>