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63" w:rsidRPr="00845622" w:rsidRDefault="00D63563" w:rsidP="00D63563">
      <w:pPr>
        <w:spacing w:line="280" w:lineRule="exact"/>
        <w:ind w:left="10206"/>
        <w:jc w:val="both"/>
        <w:rPr>
          <w:spacing w:val="-6"/>
          <w:sz w:val="30"/>
          <w:szCs w:val="30"/>
        </w:rPr>
      </w:pPr>
      <w:r>
        <w:rPr>
          <w:spacing w:val="-6"/>
          <w:sz w:val="30"/>
          <w:szCs w:val="30"/>
        </w:rPr>
        <w:t>Пр</w:t>
      </w:r>
      <w:r w:rsidRPr="00845622">
        <w:rPr>
          <w:spacing w:val="-6"/>
          <w:sz w:val="30"/>
          <w:szCs w:val="30"/>
        </w:rPr>
        <w:t>иложение 5</w:t>
      </w:r>
    </w:p>
    <w:p w:rsidR="00D63563" w:rsidRDefault="00D63563" w:rsidP="00D63563">
      <w:pPr>
        <w:spacing w:line="280" w:lineRule="exact"/>
        <w:ind w:left="10206"/>
        <w:jc w:val="both"/>
        <w:rPr>
          <w:spacing w:val="-6"/>
          <w:sz w:val="30"/>
          <w:szCs w:val="30"/>
        </w:rPr>
      </w:pPr>
      <w:r w:rsidRPr="000629F1">
        <w:rPr>
          <w:spacing w:val="-6"/>
          <w:sz w:val="30"/>
          <w:szCs w:val="30"/>
        </w:rPr>
        <w:t xml:space="preserve">к Плану развития </w:t>
      </w:r>
      <w:r>
        <w:rPr>
          <w:spacing w:val="-6"/>
          <w:sz w:val="30"/>
          <w:szCs w:val="30"/>
        </w:rPr>
        <w:t>Вилейского</w:t>
      </w:r>
    </w:p>
    <w:p w:rsidR="00D63563" w:rsidRPr="000629F1" w:rsidRDefault="00D63563" w:rsidP="00D63563">
      <w:pPr>
        <w:spacing w:line="280" w:lineRule="exact"/>
        <w:ind w:left="10206"/>
        <w:jc w:val="both"/>
        <w:rPr>
          <w:spacing w:val="-6"/>
          <w:sz w:val="30"/>
          <w:szCs w:val="30"/>
        </w:rPr>
      </w:pPr>
      <w:r>
        <w:rPr>
          <w:spacing w:val="-6"/>
          <w:sz w:val="30"/>
          <w:szCs w:val="30"/>
        </w:rPr>
        <w:t>района</w:t>
      </w:r>
      <w:r w:rsidRPr="000629F1">
        <w:rPr>
          <w:spacing w:val="-6"/>
          <w:sz w:val="30"/>
          <w:szCs w:val="30"/>
        </w:rPr>
        <w:t>__ на 2021 год</w:t>
      </w:r>
    </w:p>
    <w:p w:rsidR="00D63563" w:rsidRPr="00845622" w:rsidRDefault="00D63563" w:rsidP="00D63563">
      <w:pPr>
        <w:spacing w:line="280" w:lineRule="exact"/>
        <w:ind w:left="10206" w:right="397"/>
        <w:jc w:val="both"/>
        <w:rPr>
          <w:spacing w:val="-6"/>
          <w:sz w:val="30"/>
          <w:szCs w:val="30"/>
        </w:rPr>
      </w:pPr>
    </w:p>
    <w:p w:rsidR="00D63563" w:rsidRPr="002C7DC4" w:rsidRDefault="00D63563" w:rsidP="00D63563">
      <w:pPr>
        <w:spacing w:line="280" w:lineRule="exact"/>
        <w:ind w:right="7201"/>
        <w:jc w:val="both"/>
        <w:rPr>
          <w:spacing w:val="-6"/>
          <w:sz w:val="30"/>
          <w:szCs w:val="30"/>
        </w:rPr>
      </w:pPr>
      <w:r w:rsidRPr="002C7DC4">
        <w:rPr>
          <w:spacing w:val="-6"/>
          <w:sz w:val="30"/>
          <w:szCs w:val="30"/>
        </w:rPr>
        <w:t xml:space="preserve">Основные инфраструктурные проекты, планируемые к реализации в 2021 году по _Вилейскому____________ району </w:t>
      </w:r>
    </w:p>
    <w:p w:rsidR="00D63563" w:rsidRPr="00845622" w:rsidRDefault="00D63563" w:rsidP="00D63563">
      <w:pPr>
        <w:ind w:right="7201"/>
        <w:jc w:val="both"/>
        <w:rPr>
          <w:spacing w:val="-6"/>
          <w:sz w:val="16"/>
          <w:szCs w:val="16"/>
        </w:rPr>
      </w:pPr>
    </w:p>
    <w:tbl>
      <w:tblPr>
        <w:tblW w:w="1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070"/>
        <w:gridCol w:w="992"/>
        <w:gridCol w:w="851"/>
        <w:gridCol w:w="762"/>
        <w:gridCol w:w="1080"/>
        <w:gridCol w:w="851"/>
        <w:gridCol w:w="850"/>
        <w:gridCol w:w="993"/>
        <w:gridCol w:w="808"/>
        <w:gridCol w:w="243"/>
        <w:gridCol w:w="650"/>
        <w:gridCol w:w="708"/>
        <w:gridCol w:w="284"/>
        <w:gridCol w:w="709"/>
        <w:gridCol w:w="2466"/>
      </w:tblGrid>
      <w:tr w:rsidR="00D63563" w:rsidRPr="00845622" w:rsidTr="004F1C30">
        <w:trPr>
          <w:trHeight w:val="20"/>
          <w:tblHeader/>
          <w:jc w:val="center"/>
        </w:trPr>
        <w:tc>
          <w:tcPr>
            <w:tcW w:w="712" w:type="dxa"/>
            <w:vMerge w:val="restart"/>
            <w:shd w:val="clear" w:color="auto" w:fill="auto"/>
          </w:tcPr>
          <w:p w:rsidR="00D63563" w:rsidRPr="00845622" w:rsidRDefault="00D63563" w:rsidP="004F1C30">
            <w:pPr>
              <w:spacing w:line="180" w:lineRule="exact"/>
              <w:jc w:val="center"/>
              <w:rPr>
                <w:b/>
                <w:spacing w:val="-6"/>
                <w:sz w:val="20"/>
                <w:szCs w:val="20"/>
              </w:rPr>
            </w:pPr>
            <w:r w:rsidRPr="00845622">
              <w:rPr>
                <w:b/>
                <w:spacing w:val="-6"/>
                <w:sz w:val="20"/>
                <w:szCs w:val="20"/>
              </w:rPr>
              <w:t>№ п/п</w:t>
            </w:r>
          </w:p>
        </w:tc>
        <w:tc>
          <w:tcPr>
            <w:tcW w:w="2070" w:type="dxa"/>
            <w:vMerge w:val="restart"/>
            <w:shd w:val="clear" w:color="auto" w:fill="auto"/>
          </w:tcPr>
          <w:p w:rsidR="00D63563" w:rsidRPr="00845622" w:rsidRDefault="00D63563" w:rsidP="004F1C30">
            <w:pPr>
              <w:spacing w:line="180" w:lineRule="exact"/>
              <w:jc w:val="center"/>
              <w:rPr>
                <w:b/>
                <w:bCs/>
                <w:spacing w:val="-6"/>
                <w:kern w:val="32"/>
                <w:sz w:val="20"/>
                <w:szCs w:val="20"/>
              </w:rPr>
            </w:pPr>
            <w:r w:rsidRPr="00845622">
              <w:rPr>
                <w:b/>
                <w:bCs/>
                <w:spacing w:val="-6"/>
                <w:kern w:val="32"/>
                <w:sz w:val="20"/>
                <w:szCs w:val="20"/>
              </w:rPr>
              <w:t>Наимено-</w:t>
            </w:r>
          </w:p>
          <w:p w:rsidR="00D63563" w:rsidRPr="00845622" w:rsidRDefault="00D63563" w:rsidP="004F1C30">
            <w:pPr>
              <w:spacing w:line="180" w:lineRule="exact"/>
              <w:jc w:val="center"/>
              <w:rPr>
                <w:b/>
                <w:bCs/>
                <w:spacing w:val="-6"/>
                <w:kern w:val="32"/>
                <w:sz w:val="20"/>
                <w:szCs w:val="20"/>
              </w:rPr>
            </w:pPr>
            <w:r w:rsidRPr="00845622">
              <w:rPr>
                <w:b/>
                <w:bCs/>
                <w:spacing w:val="-6"/>
                <w:kern w:val="32"/>
                <w:sz w:val="20"/>
                <w:szCs w:val="20"/>
              </w:rPr>
              <w:t xml:space="preserve">вание </w:t>
            </w:r>
          </w:p>
          <w:p w:rsidR="00D63563" w:rsidRPr="00845622" w:rsidRDefault="00D63563" w:rsidP="004F1C30">
            <w:pPr>
              <w:spacing w:line="180" w:lineRule="exact"/>
              <w:jc w:val="center"/>
              <w:rPr>
                <w:b/>
                <w:bCs/>
                <w:spacing w:val="-6"/>
                <w:kern w:val="32"/>
                <w:sz w:val="20"/>
                <w:szCs w:val="20"/>
              </w:rPr>
            </w:pPr>
            <w:r w:rsidRPr="00845622">
              <w:rPr>
                <w:b/>
                <w:bCs/>
                <w:spacing w:val="-6"/>
                <w:kern w:val="32"/>
                <w:sz w:val="20"/>
                <w:szCs w:val="20"/>
              </w:rPr>
              <w:t xml:space="preserve">организации, </w:t>
            </w:r>
          </w:p>
          <w:p w:rsidR="00D63563" w:rsidRPr="00845622" w:rsidRDefault="00D63563" w:rsidP="004F1C30">
            <w:pPr>
              <w:spacing w:line="180" w:lineRule="exact"/>
              <w:jc w:val="center"/>
              <w:rPr>
                <w:spacing w:val="-6"/>
                <w:sz w:val="20"/>
                <w:szCs w:val="20"/>
              </w:rPr>
            </w:pPr>
            <w:r w:rsidRPr="00845622">
              <w:rPr>
                <w:b/>
                <w:bCs/>
                <w:spacing w:val="-6"/>
                <w:kern w:val="32"/>
                <w:sz w:val="20"/>
                <w:szCs w:val="20"/>
              </w:rPr>
              <w:t>инвестпроекта, место реализации</w:t>
            </w:r>
          </w:p>
        </w:tc>
        <w:tc>
          <w:tcPr>
            <w:tcW w:w="992" w:type="dxa"/>
            <w:vMerge w:val="restart"/>
            <w:shd w:val="clear" w:color="auto" w:fill="auto"/>
          </w:tcPr>
          <w:p w:rsidR="00D63563" w:rsidRPr="00845622" w:rsidRDefault="00D63563" w:rsidP="004F1C30">
            <w:pPr>
              <w:spacing w:line="180" w:lineRule="exact"/>
              <w:ind w:left="-108" w:right="-107"/>
              <w:jc w:val="center"/>
              <w:rPr>
                <w:b/>
                <w:bCs/>
                <w:spacing w:val="-6"/>
                <w:kern w:val="32"/>
                <w:sz w:val="20"/>
                <w:szCs w:val="20"/>
              </w:rPr>
            </w:pPr>
            <w:r w:rsidRPr="00845622">
              <w:rPr>
                <w:b/>
                <w:bCs/>
                <w:spacing w:val="-6"/>
                <w:kern w:val="32"/>
                <w:sz w:val="20"/>
                <w:szCs w:val="20"/>
              </w:rPr>
              <w:t xml:space="preserve">Срок </w:t>
            </w:r>
          </w:p>
          <w:p w:rsidR="00D63563" w:rsidRPr="00845622" w:rsidRDefault="00D63563" w:rsidP="004F1C30">
            <w:pPr>
              <w:spacing w:line="180" w:lineRule="exact"/>
              <w:ind w:left="-108" w:right="-107"/>
              <w:jc w:val="center"/>
              <w:rPr>
                <w:b/>
                <w:bCs/>
                <w:spacing w:val="-6"/>
                <w:kern w:val="32"/>
                <w:sz w:val="20"/>
                <w:szCs w:val="20"/>
              </w:rPr>
            </w:pPr>
            <w:r w:rsidRPr="00845622">
              <w:rPr>
                <w:b/>
                <w:bCs/>
                <w:spacing w:val="-6"/>
                <w:kern w:val="32"/>
                <w:sz w:val="20"/>
                <w:szCs w:val="20"/>
              </w:rPr>
              <w:t xml:space="preserve">реализа-ции </w:t>
            </w:r>
          </w:p>
          <w:p w:rsidR="00D63563" w:rsidRPr="00845622" w:rsidRDefault="00D63563" w:rsidP="004F1C30">
            <w:pPr>
              <w:spacing w:line="180" w:lineRule="exact"/>
              <w:jc w:val="center"/>
              <w:rPr>
                <w:spacing w:val="-6"/>
                <w:sz w:val="20"/>
                <w:szCs w:val="20"/>
              </w:rPr>
            </w:pPr>
            <w:r w:rsidRPr="00845622">
              <w:rPr>
                <w:b/>
                <w:bCs/>
                <w:spacing w:val="-6"/>
                <w:kern w:val="32"/>
                <w:sz w:val="20"/>
                <w:szCs w:val="20"/>
              </w:rPr>
              <w:t>проекта, годы</w:t>
            </w:r>
          </w:p>
        </w:tc>
        <w:tc>
          <w:tcPr>
            <w:tcW w:w="1613" w:type="dxa"/>
            <w:gridSpan w:val="2"/>
            <w:shd w:val="clear" w:color="auto" w:fill="auto"/>
          </w:tcPr>
          <w:p w:rsidR="00D63563" w:rsidRPr="00845622" w:rsidRDefault="00D63563" w:rsidP="004F1C30">
            <w:pPr>
              <w:spacing w:line="180" w:lineRule="exact"/>
              <w:ind w:left="113" w:right="113"/>
              <w:jc w:val="center"/>
              <w:rPr>
                <w:b/>
                <w:bCs/>
                <w:spacing w:val="-6"/>
                <w:kern w:val="32"/>
                <w:sz w:val="20"/>
                <w:szCs w:val="20"/>
              </w:rPr>
            </w:pPr>
            <w:r w:rsidRPr="00845622">
              <w:rPr>
                <w:b/>
                <w:bCs/>
                <w:spacing w:val="-6"/>
                <w:kern w:val="32"/>
                <w:sz w:val="20"/>
                <w:szCs w:val="20"/>
              </w:rPr>
              <w:t xml:space="preserve">Стоимость </w:t>
            </w:r>
          </w:p>
          <w:p w:rsidR="00D63563" w:rsidRPr="00845622" w:rsidRDefault="00D63563" w:rsidP="004F1C30">
            <w:pPr>
              <w:spacing w:line="180" w:lineRule="exact"/>
              <w:jc w:val="center"/>
              <w:rPr>
                <w:spacing w:val="-6"/>
                <w:sz w:val="20"/>
                <w:szCs w:val="20"/>
              </w:rPr>
            </w:pPr>
            <w:r w:rsidRPr="00845622">
              <w:rPr>
                <w:b/>
                <w:bCs/>
                <w:spacing w:val="-6"/>
                <w:kern w:val="32"/>
                <w:sz w:val="20"/>
                <w:szCs w:val="20"/>
              </w:rPr>
              <w:t>проекта</w:t>
            </w:r>
          </w:p>
        </w:tc>
        <w:tc>
          <w:tcPr>
            <w:tcW w:w="1080" w:type="dxa"/>
            <w:vMerge w:val="restart"/>
          </w:tcPr>
          <w:p w:rsidR="00D63563" w:rsidRPr="00845622" w:rsidRDefault="00D63563" w:rsidP="004F1C30">
            <w:pPr>
              <w:spacing w:line="180" w:lineRule="exact"/>
              <w:jc w:val="center"/>
              <w:rPr>
                <w:b/>
                <w:spacing w:val="-6"/>
                <w:sz w:val="20"/>
                <w:szCs w:val="20"/>
              </w:rPr>
            </w:pPr>
            <w:r w:rsidRPr="00845622">
              <w:rPr>
                <w:b/>
                <w:spacing w:val="-6"/>
                <w:sz w:val="20"/>
                <w:szCs w:val="20"/>
              </w:rPr>
              <w:t xml:space="preserve">Использо-вано инвестиций в основной капитал за весь период реализации, включая 2020 г., </w:t>
            </w:r>
          </w:p>
          <w:p w:rsidR="00D63563" w:rsidRPr="00845622" w:rsidRDefault="00D63563" w:rsidP="004F1C30">
            <w:pPr>
              <w:spacing w:line="180" w:lineRule="exact"/>
              <w:jc w:val="center"/>
              <w:rPr>
                <w:b/>
                <w:spacing w:val="-6"/>
                <w:sz w:val="20"/>
                <w:szCs w:val="20"/>
              </w:rPr>
            </w:pPr>
            <w:r w:rsidRPr="00845622">
              <w:rPr>
                <w:b/>
                <w:spacing w:val="-6"/>
                <w:sz w:val="20"/>
                <w:szCs w:val="20"/>
              </w:rPr>
              <w:t>тыс. руб.</w:t>
            </w:r>
          </w:p>
        </w:tc>
        <w:tc>
          <w:tcPr>
            <w:tcW w:w="851" w:type="dxa"/>
            <w:vMerge w:val="restart"/>
            <w:shd w:val="clear" w:color="auto" w:fill="auto"/>
          </w:tcPr>
          <w:p w:rsidR="00D63563" w:rsidRPr="00845622" w:rsidRDefault="00D63563" w:rsidP="004F1C30">
            <w:pPr>
              <w:spacing w:line="180" w:lineRule="exact"/>
              <w:jc w:val="center"/>
              <w:rPr>
                <w:b/>
                <w:spacing w:val="-6"/>
                <w:sz w:val="20"/>
                <w:szCs w:val="20"/>
              </w:rPr>
            </w:pPr>
            <w:r w:rsidRPr="00845622">
              <w:rPr>
                <w:b/>
                <w:spacing w:val="-6"/>
                <w:sz w:val="20"/>
                <w:szCs w:val="20"/>
              </w:rPr>
              <w:t xml:space="preserve">Инвести-ции в основной капитал на 2021 г.,  </w:t>
            </w:r>
          </w:p>
          <w:p w:rsidR="00D63563" w:rsidRPr="00845622" w:rsidRDefault="00D63563" w:rsidP="004F1C30">
            <w:pPr>
              <w:spacing w:line="180" w:lineRule="exact"/>
              <w:jc w:val="center"/>
              <w:rPr>
                <w:b/>
                <w:spacing w:val="-6"/>
                <w:sz w:val="20"/>
                <w:szCs w:val="20"/>
              </w:rPr>
            </w:pPr>
            <w:r w:rsidRPr="00845622">
              <w:rPr>
                <w:b/>
                <w:spacing w:val="-6"/>
                <w:sz w:val="20"/>
                <w:szCs w:val="20"/>
              </w:rPr>
              <w:t>тыс. руб.</w:t>
            </w:r>
          </w:p>
        </w:tc>
        <w:tc>
          <w:tcPr>
            <w:tcW w:w="5245" w:type="dxa"/>
            <w:gridSpan w:val="8"/>
            <w:vAlign w:val="center"/>
          </w:tcPr>
          <w:p w:rsidR="00D63563" w:rsidRPr="00845622" w:rsidRDefault="00D63563" w:rsidP="004F1C30">
            <w:pPr>
              <w:spacing w:line="180" w:lineRule="exact"/>
              <w:jc w:val="center"/>
              <w:rPr>
                <w:b/>
                <w:spacing w:val="-6"/>
                <w:sz w:val="20"/>
                <w:szCs w:val="20"/>
              </w:rPr>
            </w:pPr>
            <w:r w:rsidRPr="00845622">
              <w:rPr>
                <w:b/>
                <w:spacing w:val="-6"/>
                <w:sz w:val="20"/>
                <w:szCs w:val="20"/>
              </w:rPr>
              <w:t>В том числе по источникам финансирования</w:t>
            </w:r>
          </w:p>
        </w:tc>
        <w:tc>
          <w:tcPr>
            <w:tcW w:w="2466" w:type="dxa"/>
            <w:vMerge w:val="restart"/>
            <w:shd w:val="clear" w:color="auto" w:fill="auto"/>
            <w:vAlign w:val="center"/>
          </w:tcPr>
          <w:p w:rsidR="00D63563" w:rsidRPr="00845622" w:rsidRDefault="00D63563" w:rsidP="004F1C30">
            <w:pPr>
              <w:spacing w:line="180" w:lineRule="exact"/>
              <w:jc w:val="center"/>
              <w:rPr>
                <w:b/>
                <w:spacing w:val="-6"/>
                <w:sz w:val="20"/>
                <w:szCs w:val="20"/>
              </w:rPr>
            </w:pPr>
            <w:r w:rsidRPr="00845622">
              <w:rPr>
                <w:b/>
                <w:spacing w:val="-6"/>
                <w:sz w:val="20"/>
                <w:szCs w:val="20"/>
              </w:rPr>
              <w:t>Планируемый результат реализации проекта</w:t>
            </w:r>
            <w:r w:rsidRPr="00845622">
              <w:rPr>
                <w:rStyle w:val="a3"/>
                <w:b/>
                <w:spacing w:val="-6"/>
                <w:sz w:val="20"/>
                <w:szCs w:val="20"/>
              </w:rPr>
              <w:footnoteReference w:id="1"/>
            </w:r>
          </w:p>
        </w:tc>
      </w:tr>
      <w:tr w:rsidR="00D63563" w:rsidRPr="00845622" w:rsidTr="004F1C30">
        <w:trPr>
          <w:trHeight w:val="355"/>
          <w:tblHeader/>
          <w:jc w:val="center"/>
        </w:trPr>
        <w:tc>
          <w:tcPr>
            <w:tcW w:w="712" w:type="dxa"/>
            <w:vMerge/>
            <w:shd w:val="clear" w:color="auto" w:fill="auto"/>
          </w:tcPr>
          <w:p w:rsidR="00D63563" w:rsidRPr="00845622" w:rsidRDefault="00D63563" w:rsidP="004F1C30">
            <w:pPr>
              <w:spacing w:line="180" w:lineRule="exact"/>
              <w:jc w:val="center"/>
              <w:rPr>
                <w:spacing w:val="-6"/>
                <w:sz w:val="20"/>
                <w:szCs w:val="20"/>
              </w:rPr>
            </w:pPr>
          </w:p>
        </w:tc>
        <w:tc>
          <w:tcPr>
            <w:tcW w:w="2070" w:type="dxa"/>
            <w:vMerge/>
            <w:shd w:val="clear" w:color="auto" w:fill="auto"/>
          </w:tcPr>
          <w:p w:rsidR="00D63563" w:rsidRPr="00845622" w:rsidRDefault="00D63563" w:rsidP="004F1C30">
            <w:pPr>
              <w:spacing w:line="180" w:lineRule="exact"/>
              <w:jc w:val="center"/>
              <w:rPr>
                <w:spacing w:val="-6"/>
                <w:sz w:val="20"/>
                <w:szCs w:val="20"/>
              </w:rPr>
            </w:pPr>
          </w:p>
        </w:tc>
        <w:tc>
          <w:tcPr>
            <w:tcW w:w="992" w:type="dxa"/>
            <w:vMerge/>
            <w:shd w:val="clear" w:color="auto" w:fill="auto"/>
          </w:tcPr>
          <w:p w:rsidR="00D63563" w:rsidRPr="00845622" w:rsidRDefault="00D63563" w:rsidP="004F1C30">
            <w:pPr>
              <w:spacing w:line="180" w:lineRule="exact"/>
              <w:jc w:val="center"/>
              <w:rPr>
                <w:spacing w:val="-6"/>
                <w:sz w:val="20"/>
                <w:szCs w:val="20"/>
              </w:rPr>
            </w:pPr>
          </w:p>
        </w:tc>
        <w:tc>
          <w:tcPr>
            <w:tcW w:w="851" w:type="dxa"/>
            <w:vMerge w:val="restart"/>
            <w:shd w:val="clear" w:color="auto" w:fill="auto"/>
          </w:tcPr>
          <w:p w:rsidR="00D63563" w:rsidRPr="00845622" w:rsidRDefault="00D63563" w:rsidP="004F1C30">
            <w:pPr>
              <w:spacing w:line="180" w:lineRule="exact"/>
              <w:jc w:val="center"/>
              <w:rPr>
                <w:spacing w:val="-6"/>
                <w:sz w:val="20"/>
                <w:szCs w:val="20"/>
              </w:rPr>
            </w:pPr>
            <w:r w:rsidRPr="00845622">
              <w:rPr>
                <w:bCs/>
                <w:spacing w:val="-6"/>
                <w:kern w:val="32"/>
                <w:sz w:val="20"/>
                <w:szCs w:val="20"/>
              </w:rPr>
              <w:t>тыс. руб.</w:t>
            </w:r>
          </w:p>
        </w:tc>
        <w:tc>
          <w:tcPr>
            <w:tcW w:w="762" w:type="dxa"/>
            <w:vMerge w:val="restart"/>
            <w:shd w:val="clear" w:color="auto" w:fill="auto"/>
          </w:tcPr>
          <w:p w:rsidR="00D63563" w:rsidRPr="00845622" w:rsidRDefault="00D63563" w:rsidP="004F1C30">
            <w:pPr>
              <w:spacing w:line="180" w:lineRule="exact"/>
              <w:jc w:val="center"/>
              <w:rPr>
                <w:spacing w:val="-6"/>
                <w:sz w:val="20"/>
                <w:szCs w:val="20"/>
              </w:rPr>
            </w:pPr>
            <w:r w:rsidRPr="00845622">
              <w:rPr>
                <w:bCs/>
                <w:spacing w:val="-6"/>
                <w:kern w:val="32"/>
                <w:sz w:val="20"/>
                <w:szCs w:val="20"/>
              </w:rPr>
              <w:t>тыс. долл. США</w:t>
            </w:r>
          </w:p>
        </w:tc>
        <w:tc>
          <w:tcPr>
            <w:tcW w:w="1080" w:type="dxa"/>
            <w:vMerge/>
          </w:tcPr>
          <w:p w:rsidR="00D63563" w:rsidRPr="00845622" w:rsidRDefault="00D63563" w:rsidP="004F1C30">
            <w:pPr>
              <w:spacing w:line="180" w:lineRule="exact"/>
              <w:jc w:val="center"/>
              <w:rPr>
                <w:b/>
                <w:spacing w:val="-6"/>
                <w:sz w:val="20"/>
                <w:szCs w:val="20"/>
              </w:rPr>
            </w:pPr>
          </w:p>
        </w:tc>
        <w:tc>
          <w:tcPr>
            <w:tcW w:w="851" w:type="dxa"/>
            <w:vMerge/>
            <w:shd w:val="clear" w:color="auto" w:fill="auto"/>
          </w:tcPr>
          <w:p w:rsidR="00D63563" w:rsidRPr="00845622" w:rsidRDefault="00D63563" w:rsidP="004F1C30">
            <w:pPr>
              <w:spacing w:line="180" w:lineRule="exact"/>
              <w:jc w:val="center"/>
              <w:rPr>
                <w:spacing w:val="-6"/>
                <w:sz w:val="20"/>
                <w:szCs w:val="20"/>
              </w:rPr>
            </w:pPr>
          </w:p>
        </w:tc>
        <w:tc>
          <w:tcPr>
            <w:tcW w:w="2894" w:type="dxa"/>
            <w:gridSpan w:val="4"/>
            <w:shd w:val="clear" w:color="auto" w:fill="auto"/>
            <w:vAlign w:val="center"/>
          </w:tcPr>
          <w:p w:rsidR="00D63563" w:rsidRPr="00845622" w:rsidRDefault="00D63563" w:rsidP="004F1C30">
            <w:pPr>
              <w:spacing w:line="180" w:lineRule="exact"/>
              <w:jc w:val="center"/>
              <w:rPr>
                <w:spacing w:val="-6"/>
                <w:sz w:val="20"/>
                <w:szCs w:val="20"/>
              </w:rPr>
            </w:pPr>
            <w:r w:rsidRPr="00845622">
              <w:rPr>
                <w:b/>
                <w:bCs/>
                <w:spacing w:val="-6"/>
                <w:kern w:val="32"/>
                <w:sz w:val="20"/>
                <w:szCs w:val="20"/>
              </w:rPr>
              <w:t>внутренние</w:t>
            </w:r>
          </w:p>
        </w:tc>
        <w:tc>
          <w:tcPr>
            <w:tcW w:w="2351" w:type="dxa"/>
            <w:gridSpan w:val="4"/>
            <w:shd w:val="clear" w:color="auto" w:fill="auto"/>
            <w:vAlign w:val="center"/>
          </w:tcPr>
          <w:p w:rsidR="00D63563" w:rsidRPr="00845622" w:rsidRDefault="00D63563" w:rsidP="004F1C30">
            <w:pPr>
              <w:spacing w:line="180" w:lineRule="exact"/>
              <w:jc w:val="center"/>
              <w:rPr>
                <w:rFonts w:eastAsia="Calibri"/>
                <w:spacing w:val="-6"/>
                <w:sz w:val="20"/>
                <w:szCs w:val="20"/>
                <w:lang w:eastAsia="en-US"/>
              </w:rPr>
            </w:pPr>
            <w:r w:rsidRPr="00845622">
              <w:rPr>
                <w:b/>
                <w:bCs/>
                <w:spacing w:val="-6"/>
                <w:kern w:val="32"/>
                <w:sz w:val="20"/>
                <w:szCs w:val="20"/>
              </w:rPr>
              <w:t>внешние</w:t>
            </w:r>
          </w:p>
        </w:tc>
        <w:tc>
          <w:tcPr>
            <w:tcW w:w="2466" w:type="dxa"/>
            <w:vMerge/>
            <w:shd w:val="clear" w:color="auto" w:fill="auto"/>
          </w:tcPr>
          <w:p w:rsidR="00D63563" w:rsidRPr="00845622" w:rsidRDefault="00D63563" w:rsidP="004F1C30">
            <w:pPr>
              <w:spacing w:line="180" w:lineRule="exact"/>
              <w:jc w:val="center"/>
              <w:rPr>
                <w:b/>
                <w:spacing w:val="-6"/>
                <w:sz w:val="20"/>
                <w:szCs w:val="20"/>
              </w:rPr>
            </w:pPr>
          </w:p>
        </w:tc>
      </w:tr>
      <w:tr w:rsidR="00D63563" w:rsidRPr="00845622" w:rsidTr="004F1C30">
        <w:trPr>
          <w:cantSplit/>
          <w:trHeight w:val="132"/>
          <w:tblHeader/>
          <w:jc w:val="center"/>
        </w:trPr>
        <w:tc>
          <w:tcPr>
            <w:tcW w:w="712" w:type="dxa"/>
            <w:vMerge/>
            <w:shd w:val="clear" w:color="auto" w:fill="auto"/>
          </w:tcPr>
          <w:p w:rsidR="00D63563" w:rsidRPr="00845622" w:rsidRDefault="00D63563" w:rsidP="004F1C30">
            <w:pPr>
              <w:spacing w:line="180" w:lineRule="exact"/>
              <w:jc w:val="center"/>
              <w:rPr>
                <w:spacing w:val="-6"/>
                <w:sz w:val="20"/>
                <w:szCs w:val="20"/>
              </w:rPr>
            </w:pPr>
          </w:p>
        </w:tc>
        <w:tc>
          <w:tcPr>
            <w:tcW w:w="2070" w:type="dxa"/>
            <w:vMerge/>
            <w:shd w:val="clear" w:color="auto" w:fill="auto"/>
          </w:tcPr>
          <w:p w:rsidR="00D63563" w:rsidRPr="00845622" w:rsidRDefault="00D63563" w:rsidP="004F1C30">
            <w:pPr>
              <w:spacing w:line="180" w:lineRule="exact"/>
              <w:jc w:val="center"/>
              <w:rPr>
                <w:spacing w:val="-6"/>
                <w:sz w:val="20"/>
                <w:szCs w:val="20"/>
              </w:rPr>
            </w:pPr>
          </w:p>
        </w:tc>
        <w:tc>
          <w:tcPr>
            <w:tcW w:w="992" w:type="dxa"/>
            <w:vMerge/>
            <w:shd w:val="clear" w:color="auto" w:fill="auto"/>
          </w:tcPr>
          <w:p w:rsidR="00D63563" w:rsidRPr="00845622" w:rsidRDefault="00D63563" w:rsidP="004F1C30">
            <w:pPr>
              <w:spacing w:line="180" w:lineRule="exact"/>
              <w:jc w:val="center"/>
              <w:rPr>
                <w:spacing w:val="-6"/>
                <w:sz w:val="20"/>
                <w:szCs w:val="20"/>
              </w:rPr>
            </w:pPr>
          </w:p>
        </w:tc>
        <w:tc>
          <w:tcPr>
            <w:tcW w:w="851" w:type="dxa"/>
            <w:vMerge/>
            <w:shd w:val="clear" w:color="auto" w:fill="auto"/>
          </w:tcPr>
          <w:p w:rsidR="00D63563" w:rsidRPr="00845622" w:rsidRDefault="00D63563" w:rsidP="004F1C30">
            <w:pPr>
              <w:spacing w:line="180" w:lineRule="exact"/>
              <w:jc w:val="center"/>
              <w:rPr>
                <w:bCs/>
                <w:spacing w:val="-6"/>
                <w:kern w:val="32"/>
                <w:sz w:val="20"/>
                <w:szCs w:val="20"/>
              </w:rPr>
            </w:pPr>
          </w:p>
        </w:tc>
        <w:tc>
          <w:tcPr>
            <w:tcW w:w="762" w:type="dxa"/>
            <w:vMerge/>
            <w:shd w:val="clear" w:color="auto" w:fill="auto"/>
          </w:tcPr>
          <w:p w:rsidR="00D63563" w:rsidRPr="00845622" w:rsidRDefault="00D63563" w:rsidP="004F1C30">
            <w:pPr>
              <w:spacing w:line="180" w:lineRule="exact"/>
              <w:jc w:val="center"/>
              <w:rPr>
                <w:bCs/>
                <w:spacing w:val="-6"/>
                <w:kern w:val="32"/>
                <w:sz w:val="20"/>
                <w:szCs w:val="20"/>
              </w:rPr>
            </w:pPr>
          </w:p>
        </w:tc>
        <w:tc>
          <w:tcPr>
            <w:tcW w:w="1080" w:type="dxa"/>
            <w:vMerge/>
          </w:tcPr>
          <w:p w:rsidR="00D63563" w:rsidRPr="00845622" w:rsidRDefault="00D63563" w:rsidP="004F1C30">
            <w:pPr>
              <w:spacing w:line="180" w:lineRule="exact"/>
              <w:jc w:val="center"/>
              <w:rPr>
                <w:b/>
                <w:spacing w:val="-6"/>
                <w:sz w:val="20"/>
                <w:szCs w:val="20"/>
              </w:rPr>
            </w:pPr>
          </w:p>
        </w:tc>
        <w:tc>
          <w:tcPr>
            <w:tcW w:w="851" w:type="dxa"/>
            <w:vMerge/>
            <w:shd w:val="clear" w:color="auto" w:fill="auto"/>
          </w:tcPr>
          <w:p w:rsidR="00D63563" w:rsidRPr="00845622" w:rsidRDefault="00D63563" w:rsidP="004F1C30">
            <w:pPr>
              <w:spacing w:line="180" w:lineRule="exact"/>
              <w:jc w:val="center"/>
              <w:rPr>
                <w:spacing w:val="-6"/>
                <w:sz w:val="20"/>
                <w:szCs w:val="20"/>
              </w:rPr>
            </w:pPr>
          </w:p>
        </w:tc>
        <w:tc>
          <w:tcPr>
            <w:tcW w:w="850" w:type="dxa"/>
            <w:vMerge w:val="restart"/>
            <w:shd w:val="clear" w:color="auto" w:fill="auto"/>
            <w:textDirection w:val="btLr"/>
          </w:tcPr>
          <w:p w:rsidR="00D63563" w:rsidRPr="00845622" w:rsidRDefault="00D63563" w:rsidP="004F1C30">
            <w:pPr>
              <w:spacing w:line="180" w:lineRule="exact"/>
              <w:ind w:left="113" w:right="113"/>
              <w:jc w:val="center"/>
              <w:rPr>
                <w:b/>
                <w:bCs/>
                <w:spacing w:val="-6"/>
                <w:kern w:val="32"/>
                <w:sz w:val="20"/>
                <w:szCs w:val="20"/>
              </w:rPr>
            </w:pPr>
            <w:r w:rsidRPr="00845622">
              <w:rPr>
                <w:b/>
                <w:bCs/>
                <w:spacing w:val="-6"/>
                <w:kern w:val="32"/>
                <w:sz w:val="20"/>
                <w:szCs w:val="20"/>
              </w:rPr>
              <w:t xml:space="preserve">Всего, </w:t>
            </w:r>
            <w:r w:rsidRPr="00845622">
              <w:rPr>
                <w:bCs/>
                <w:spacing w:val="-6"/>
                <w:kern w:val="32"/>
                <w:sz w:val="20"/>
                <w:szCs w:val="20"/>
              </w:rPr>
              <w:t>тыс. Руб.</w:t>
            </w:r>
          </w:p>
        </w:tc>
        <w:tc>
          <w:tcPr>
            <w:tcW w:w="2044" w:type="dxa"/>
            <w:gridSpan w:val="3"/>
            <w:shd w:val="clear" w:color="auto" w:fill="auto"/>
          </w:tcPr>
          <w:p w:rsidR="00D63563" w:rsidRPr="00845622" w:rsidRDefault="00D63563" w:rsidP="004F1C30">
            <w:pPr>
              <w:spacing w:line="180" w:lineRule="exact"/>
              <w:jc w:val="center"/>
              <w:rPr>
                <w:spacing w:val="-6"/>
                <w:sz w:val="20"/>
                <w:szCs w:val="20"/>
              </w:rPr>
            </w:pPr>
            <w:r w:rsidRPr="00845622">
              <w:rPr>
                <w:spacing w:val="-6"/>
                <w:sz w:val="20"/>
                <w:szCs w:val="20"/>
              </w:rPr>
              <w:t>В т.ч. за счет:</w:t>
            </w:r>
          </w:p>
        </w:tc>
        <w:tc>
          <w:tcPr>
            <w:tcW w:w="650" w:type="dxa"/>
            <w:vMerge w:val="restart"/>
            <w:shd w:val="clear" w:color="auto" w:fill="auto"/>
            <w:textDirection w:val="btLr"/>
          </w:tcPr>
          <w:p w:rsidR="00D63563" w:rsidRPr="00845622" w:rsidRDefault="00D63563" w:rsidP="004F1C30">
            <w:pPr>
              <w:spacing w:line="180" w:lineRule="exact"/>
              <w:ind w:left="113" w:right="113"/>
              <w:jc w:val="center"/>
              <w:rPr>
                <w:spacing w:val="-6"/>
                <w:sz w:val="20"/>
                <w:szCs w:val="20"/>
              </w:rPr>
            </w:pPr>
            <w:r w:rsidRPr="00845622">
              <w:rPr>
                <w:b/>
                <w:bCs/>
                <w:spacing w:val="-6"/>
                <w:kern w:val="32"/>
                <w:sz w:val="20"/>
                <w:szCs w:val="20"/>
              </w:rPr>
              <w:t xml:space="preserve">Всего, </w:t>
            </w:r>
            <w:r w:rsidRPr="00845622">
              <w:rPr>
                <w:bCs/>
                <w:spacing w:val="-6"/>
                <w:kern w:val="32"/>
                <w:sz w:val="20"/>
                <w:szCs w:val="20"/>
              </w:rPr>
              <w:t>тыс. Руб.</w:t>
            </w:r>
          </w:p>
        </w:tc>
        <w:tc>
          <w:tcPr>
            <w:tcW w:w="1701" w:type="dxa"/>
            <w:gridSpan w:val="3"/>
            <w:shd w:val="clear" w:color="auto" w:fill="auto"/>
          </w:tcPr>
          <w:p w:rsidR="00D63563" w:rsidRPr="00845622" w:rsidRDefault="00D63563" w:rsidP="004F1C30">
            <w:pPr>
              <w:spacing w:line="180" w:lineRule="exact"/>
              <w:jc w:val="center"/>
              <w:rPr>
                <w:spacing w:val="-6"/>
                <w:sz w:val="20"/>
                <w:szCs w:val="20"/>
              </w:rPr>
            </w:pPr>
            <w:r w:rsidRPr="00845622">
              <w:rPr>
                <w:spacing w:val="-6"/>
                <w:sz w:val="20"/>
                <w:szCs w:val="20"/>
              </w:rPr>
              <w:t>В т.ч. за счет:</w:t>
            </w:r>
          </w:p>
        </w:tc>
        <w:tc>
          <w:tcPr>
            <w:tcW w:w="2466" w:type="dxa"/>
            <w:vMerge/>
            <w:shd w:val="clear" w:color="auto" w:fill="auto"/>
          </w:tcPr>
          <w:p w:rsidR="00D63563" w:rsidRPr="00845622" w:rsidRDefault="00D63563" w:rsidP="004F1C30">
            <w:pPr>
              <w:spacing w:line="180" w:lineRule="exact"/>
              <w:jc w:val="center"/>
              <w:rPr>
                <w:spacing w:val="-6"/>
                <w:sz w:val="20"/>
                <w:szCs w:val="20"/>
              </w:rPr>
            </w:pPr>
          </w:p>
        </w:tc>
      </w:tr>
      <w:tr w:rsidR="00D63563" w:rsidRPr="00845622" w:rsidTr="004F1C30">
        <w:trPr>
          <w:cantSplit/>
          <w:trHeight w:val="1934"/>
          <w:tblHeader/>
          <w:jc w:val="center"/>
        </w:trPr>
        <w:tc>
          <w:tcPr>
            <w:tcW w:w="712" w:type="dxa"/>
            <w:vMerge/>
            <w:shd w:val="clear" w:color="auto" w:fill="auto"/>
          </w:tcPr>
          <w:p w:rsidR="00D63563" w:rsidRPr="00845622" w:rsidRDefault="00D63563" w:rsidP="004F1C30">
            <w:pPr>
              <w:spacing w:line="180" w:lineRule="exact"/>
              <w:jc w:val="center"/>
              <w:rPr>
                <w:spacing w:val="-6"/>
                <w:sz w:val="20"/>
                <w:szCs w:val="20"/>
              </w:rPr>
            </w:pPr>
          </w:p>
        </w:tc>
        <w:tc>
          <w:tcPr>
            <w:tcW w:w="2070" w:type="dxa"/>
            <w:vMerge/>
            <w:shd w:val="clear" w:color="auto" w:fill="auto"/>
          </w:tcPr>
          <w:p w:rsidR="00D63563" w:rsidRPr="00845622" w:rsidRDefault="00D63563" w:rsidP="004F1C30">
            <w:pPr>
              <w:spacing w:line="180" w:lineRule="exact"/>
              <w:jc w:val="center"/>
              <w:rPr>
                <w:spacing w:val="-6"/>
                <w:sz w:val="20"/>
                <w:szCs w:val="20"/>
              </w:rPr>
            </w:pPr>
          </w:p>
        </w:tc>
        <w:tc>
          <w:tcPr>
            <w:tcW w:w="992" w:type="dxa"/>
            <w:vMerge/>
            <w:shd w:val="clear" w:color="auto" w:fill="auto"/>
          </w:tcPr>
          <w:p w:rsidR="00D63563" w:rsidRPr="00845622" w:rsidRDefault="00D63563" w:rsidP="004F1C30">
            <w:pPr>
              <w:spacing w:line="180" w:lineRule="exact"/>
              <w:jc w:val="center"/>
              <w:rPr>
                <w:spacing w:val="-6"/>
                <w:sz w:val="20"/>
                <w:szCs w:val="20"/>
              </w:rPr>
            </w:pPr>
          </w:p>
        </w:tc>
        <w:tc>
          <w:tcPr>
            <w:tcW w:w="851" w:type="dxa"/>
            <w:vMerge/>
            <w:shd w:val="clear" w:color="auto" w:fill="auto"/>
          </w:tcPr>
          <w:p w:rsidR="00D63563" w:rsidRPr="00845622" w:rsidRDefault="00D63563" w:rsidP="004F1C30">
            <w:pPr>
              <w:spacing w:line="180" w:lineRule="exact"/>
              <w:jc w:val="center"/>
              <w:rPr>
                <w:bCs/>
                <w:spacing w:val="-6"/>
                <w:kern w:val="32"/>
                <w:sz w:val="20"/>
                <w:szCs w:val="20"/>
              </w:rPr>
            </w:pPr>
          </w:p>
        </w:tc>
        <w:tc>
          <w:tcPr>
            <w:tcW w:w="762" w:type="dxa"/>
            <w:vMerge/>
            <w:shd w:val="clear" w:color="auto" w:fill="auto"/>
          </w:tcPr>
          <w:p w:rsidR="00D63563" w:rsidRPr="00845622" w:rsidRDefault="00D63563" w:rsidP="004F1C30">
            <w:pPr>
              <w:spacing w:line="180" w:lineRule="exact"/>
              <w:jc w:val="center"/>
              <w:rPr>
                <w:bCs/>
                <w:spacing w:val="-6"/>
                <w:kern w:val="32"/>
                <w:sz w:val="20"/>
                <w:szCs w:val="20"/>
              </w:rPr>
            </w:pPr>
          </w:p>
        </w:tc>
        <w:tc>
          <w:tcPr>
            <w:tcW w:w="1080" w:type="dxa"/>
            <w:vMerge/>
          </w:tcPr>
          <w:p w:rsidR="00D63563" w:rsidRPr="00845622" w:rsidRDefault="00D63563" w:rsidP="004F1C30">
            <w:pPr>
              <w:spacing w:line="180" w:lineRule="exact"/>
              <w:jc w:val="center"/>
              <w:rPr>
                <w:b/>
                <w:spacing w:val="-6"/>
                <w:sz w:val="20"/>
                <w:szCs w:val="20"/>
              </w:rPr>
            </w:pPr>
          </w:p>
        </w:tc>
        <w:tc>
          <w:tcPr>
            <w:tcW w:w="851" w:type="dxa"/>
            <w:vMerge/>
            <w:shd w:val="clear" w:color="auto" w:fill="auto"/>
          </w:tcPr>
          <w:p w:rsidR="00D63563" w:rsidRPr="00845622" w:rsidRDefault="00D63563" w:rsidP="004F1C30">
            <w:pPr>
              <w:spacing w:line="180" w:lineRule="exact"/>
              <w:jc w:val="center"/>
              <w:rPr>
                <w:spacing w:val="-6"/>
                <w:sz w:val="20"/>
                <w:szCs w:val="20"/>
              </w:rPr>
            </w:pPr>
          </w:p>
        </w:tc>
        <w:tc>
          <w:tcPr>
            <w:tcW w:w="850" w:type="dxa"/>
            <w:vMerge/>
            <w:shd w:val="clear" w:color="auto" w:fill="auto"/>
            <w:textDirection w:val="btLr"/>
          </w:tcPr>
          <w:p w:rsidR="00D63563" w:rsidRPr="00845622" w:rsidRDefault="00D63563" w:rsidP="004F1C30">
            <w:pPr>
              <w:spacing w:line="180" w:lineRule="exact"/>
              <w:ind w:left="113" w:right="113"/>
              <w:jc w:val="center"/>
              <w:rPr>
                <w:b/>
                <w:bCs/>
                <w:spacing w:val="-6"/>
                <w:kern w:val="32"/>
                <w:sz w:val="20"/>
                <w:szCs w:val="20"/>
              </w:rPr>
            </w:pPr>
          </w:p>
        </w:tc>
        <w:tc>
          <w:tcPr>
            <w:tcW w:w="993" w:type="dxa"/>
            <w:shd w:val="clear" w:color="auto" w:fill="auto"/>
            <w:textDirection w:val="btLr"/>
          </w:tcPr>
          <w:p w:rsidR="00D63563" w:rsidRPr="00845622" w:rsidRDefault="00D63563" w:rsidP="004F1C30">
            <w:pPr>
              <w:spacing w:line="180" w:lineRule="exact"/>
              <w:ind w:left="113" w:right="113"/>
              <w:jc w:val="center"/>
              <w:rPr>
                <w:bCs/>
                <w:spacing w:val="-6"/>
                <w:kern w:val="32"/>
                <w:sz w:val="20"/>
                <w:szCs w:val="20"/>
              </w:rPr>
            </w:pPr>
            <w:r w:rsidRPr="00845622">
              <w:rPr>
                <w:bCs/>
                <w:spacing w:val="-6"/>
                <w:kern w:val="32"/>
                <w:sz w:val="20"/>
                <w:szCs w:val="20"/>
              </w:rPr>
              <w:t>средств консолидированного бюджета</w:t>
            </w:r>
          </w:p>
        </w:tc>
        <w:tc>
          <w:tcPr>
            <w:tcW w:w="808" w:type="dxa"/>
            <w:shd w:val="clear" w:color="auto" w:fill="auto"/>
            <w:textDirection w:val="btLr"/>
          </w:tcPr>
          <w:p w:rsidR="00D63563" w:rsidRPr="00845622" w:rsidRDefault="00D63563" w:rsidP="004F1C30">
            <w:pPr>
              <w:spacing w:line="180" w:lineRule="exact"/>
              <w:ind w:left="113" w:right="113"/>
              <w:jc w:val="center"/>
              <w:rPr>
                <w:spacing w:val="-6"/>
                <w:kern w:val="32"/>
                <w:sz w:val="20"/>
                <w:szCs w:val="20"/>
              </w:rPr>
            </w:pPr>
            <w:r w:rsidRPr="00845622">
              <w:rPr>
                <w:spacing w:val="-6"/>
                <w:kern w:val="32"/>
                <w:sz w:val="20"/>
                <w:szCs w:val="20"/>
              </w:rPr>
              <w:t>собственных средств организаций</w:t>
            </w:r>
          </w:p>
        </w:tc>
        <w:tc>
          <w:tcPr>
            <w:tcW w:w="243" w:type="dxa"/>
            <w:textDirection w:val="btLr"/>
          </w:tcPr>
          <w:p w:rsidR="00D63563" w:rsidRPr="00845622" w:rsidRDefault="00D63563" w:rsidP="004F1C30">
            <w:pPr>
              <w:spacing w:line="180" w:lineRule="exact"/>
              <w:ind w:left="113" w:right="113"/>
              <w:jc w:val="center"/>
              <w:rPr>
                <w:spacing w:val="-6"/>
                <w:sz w:val="20"/>
                <w:szCs w:val="20"/>
              </w:rPr>
            </w:pPr>
            <w:r w:rsidRPr="00845622">
              <w:rPr>
                <w:spacing w:val="-6"/>
                <w:sz w:val="20"/>
                <w:szCs w:val="20"/>
              </w:rPr>
              <w:t>кредитов (займов) банков</w:t>
            </w:r>
          </w:p>
        </w:tc>
        <w:tc>
          <w:tcPr>
            <w:tcW w:w="650" w:type="dxa"/>
            <w:vMerge/>
            <w:shd w:val="clear" w:color="auto" w:fill="auto"/>
            <w:textDirection w:val="btLr"/>
          </w:tcPr>
          <w:p w:rsidR="00D63563" w:rsidRPr="00845622" w:rsidRDefault="00D63563" w:rsidP="004F1C30">
            <w:pPr>
              <w:spacing w:line="180" w:lineRule="exact"/>
              <w:ind w:left="113" w:right="113"/>
              <w:jc w:val="center"/>
              <w:rPr>
                <w:b/>
                <w:bCs/>
                <w:spacing w:val="-6"/>
                <w:kern w:val="32"/>
                <w:sz w:val="20"/>
                <w:szCs w:val="20"/>
              </w:rPr>
            </w:pPr>
          </w:p>
        </w:tc>
        <w:tc>
          <w:tcPr>
            <w:tcW w:w="708" w:type="dxa"/>
            <w:shd w:val="clear" w:color="auto" w:fill="auto"/>
            <w:textDirection w:val="btLr"/>
          </w:tcPr>
          <w:p w:rsidR="00D63563" w:rsidRPr="00845622" w:rsidRDefault="00D63563" w:rsidP="004F1C30">
            <w:pPr>
              <w:spacing w:line="180" w:lineRule="exact"/>
              <w:ind w:left="113" w:right="113"/>
              <w:jc w:val="center"/>
              <w:rPr>
                <w:spacing w:val="-6"/>
                <w:kern w:val="32"/>
                <w:sz w:val="20"/>
                <w:szCs w:val="20"/>
              </w:rPr>
            </w:pPr>
            <w:r w:rsidRPr="00845622">
              <w:rPr>
                <w:spacing w:val="-6"/>
                <w:kern w:val="32"/>
                <w:sz w:val="20"/>
                <w:szCs w:val="20"/>
              </w:rPr>
              <w:t>иностранных инвестиций</w:t>
            </w:r>
          </w:p>
        </w:tc>
        <w:tc>
          <w:tcPr>
            <w:tcW w:w="284" w:type="dxa"/>
            <w:shd w:val="clear" w:color="auto" w:fill="auto"/>
            <w:textDirection w:val="btLr"/>
          </w:tcPr>
          <w:p w:rsidR="00D63563" w:rsidRPr="00845622" w:rsidRDefault="00D63563" w:rsidP="004F1C30">
            <w:pPr>
              <w:spacing w:line="180" w:lineRule="exact"/>
              <w:ind w:left="113" w:right="113"/>
              <w:jc w:val="center"/>
              <w:rPr>
                <w:bCs/>
                <w:spacing w:val="-6"/>
                <w:kern w:val="32"/>
                <w:sz w:val="20"/>
                <w:szCs w:val="20"/>
              </w:rPr>
            </w:pPr>
            <w:r w:rsidRPr="00845622">
              <w:rPr>
                <w:bCs/>
                <w:spacing w:val="-6"/>
                <w:kern w:val="32"/>
                <w:sz w:val="20"/>
                <w:szCs w:val="20"/>
              </w:rPr>
              <w:t>кредитов (займов)  иностранных банков</w:t>
            </w:r>
          </w:p>
        </w:tc>
        <w:tc>
          <w:tcPr>
            <w:tcW w:w="709" w:type="dxa"/>
            <w:textDirection w:val="btLr"/>
          </w:tcPr>
          <w:p w:rsidR="00D63563" w:rsidRPr="00845622" w:rsidRDefault="00D63563" w:rsidP="004F1C30">
            <w:pPr>
              <w:spacing w:line="180" w:lineRule="exact"/>
              <w:ind w:left="113" w:right="113"/>
              <w:jc w:val="center"/>
              <w:rPr>
                <w:spacing w:val="-6"/>
                <w:sz w:val="20"/>
                <w:szCs w:val="20"/>
              </w:rPr>
            </w:pPr>
            <w:r w:rsidRPr="00845622">
              <w:rPr>
                <w:spacing w:val="-6"/>
                <w:sz w:val="20"/>
                <w:szCs w:val="20"/>
              </w:rPr>
              <w:t>кредитов по иностранным кредитным линиям</w:t>
            </w:r>
          </w:p>
        </w:tc>
        <w:tc>
          <w:tcPr>
            <w:tcW w:w="2466" w:type="dxa"/>
            <w:vMerge/>
            <w:shd w:val="clear" w:color="auto" w:fill="auto"/>
          </w:tcPr>
          <w:p w:rsidR="00D63563" w:rsidRPr="00845622" w:rsidRDefault="00D63563" w:rsidP="004F1C30">
            <w:pPr>
              <w:spacing w:line="180" w:lineRule="exact"/>
              <w:jc w:val="center"/>
              <w:rPr>
                <w:spacing w:val="-6"/>
                <w:sz w:val="20"/>
                <w:szCs w:val="20"/>
              </w:rPr>
            </w:pPr>
          </w:p>
        </w:tc>
      </w:tr>
      <w:tr w:rsidR="00D63563" w:rsidRPr="00845622" w:rsidTr="004F1C30">
        <w:trPr>
          <w:trHeight w:val="20"/>
          <w:jc w:val="center"/>
        </w:trPr>
        <w:tc>
          <w:tcPr>
            <w:tcW w:w="15029" w:type="dxa"/>
            <w:gridSpan w:val="16"/>
          </w:tcPr>
          <w:p w:rsidR="00D63563" w:rsidRPr="00845622" w:rsidRDefault="00D63563" w:rsidP="004F1C30">
            <w:pPr>
              <w:spacing w:line="180" w:lineRule="exact"/>
              <w:jc w:val="center"/>
              <w:rPr>
                <w:b/>
                <w:spacing w:val="-6"/>
                <w:sz w:val="20"/>
                <w:szCs w:val="20"/>
              </w:rPr>
            </w:pPr>
            <w:r w:rsidRPr="00845622">
              <w:rPr>
                <w:b/>
                <w:spacing w:val="-6"/>
                <w:sz w:val="20"/>
                <w:szCs w:val="20"/>
              </w:rPr>
              <w:t xml:space="preserve">Инженерная инфраструктура </w:t>
            </w:r>
          </w:p>
        </w:tc>
      </w:tr>
      <w:tr w:rsidR="00D63563" w:rsidRPr="00845622" w:rsidTr="004F1C30">
        <w:trPr>
          <w:trHeight w:val="20"/>
          <w:jc w:val="center"/>
        </w:trPr>
        <w:tc>
          <w:tcPr>
            <w:tcW w:w="712"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1.</w:t>
            </w:r>
          </w:p>
        </w:tc>
        <w:tc>
          <w:tcPr>
            <w:tcW w:w="2070" w:type="dxa"/>
            <w:shd w:val="clear" w:color="auto" w:fill="auto"/>
          </w:tcPr>
          <w:p w:rsidR="00D63563" w:rsidRPr="00AA2C5A" w:rsidRDefault="00D63563" w:rsidP="004F1C30">
            <w:pPr>
              <w:spacing w:line="180" w:lineRule="exact"/>
              <w:jc w:val="both"/>
              <w:rPr>
                <w:spacing w:val="-6"/>
                <w:sz w:val="20"/>
                <w:szCs w:val="20"/>
              </w:rPr>
            </w:pPr>
            <w:r w:rsidRPr="00AA2C5A">
              <w:rPr>
                <w:color w:val="000000"/>
                <w:spacing w:val="-6"/>
                <w:sz w:val="20"/>
                <w:szCs w:val="20"/>
              </w:rPr>
              <w:t xml:space="preserve">СООО «Детский реабилитационно -оздоровительный центр «Надежда» Реконструкция котельной ДРОЦ ”Надежда“ с установкой котла на щепе с установленной мощностью 2.5 Мвт </w:t>
            </w:r>
          </w:p>
        </w:tc>
        <w:tc>
          <w:tcPr>
            <w:tcW w:w="992" w:type="dxa"/>
            <w:shd w:val="clear" w:color="auto" w:fill="auto"/>
          </w:tcPr>
          <w:p w:rsidR="00D63563" w:rsidRPr="00AA2C5A" w:rsidRDefault="00D63563" w:rsidP="004F1C30">
            <w:pPr>
              <w:spacing w:line="180" w:lineRule="exact"/>
              <w:jc w:val="both"/>
              <w:rPr>
                <w:spacing w:val="-6"/>
                <w:sz w:val="20"/>
                <w:szCs w:val="20"/>
              </w:rPr>
            </w:pPr>
            <w:r w:rsidRPr="00AA2C5A">
              <w:rPr>
                <w:spacing w:val="-6"/>
                <w:sz w:val="20"/>
                <w:szCs w:val="20"/>
              </w:rPr>
              <w:t>2020-2022</w:t>
            </w:r>
          </w:p>
        </w:tc>
        <w:tc>
          <w:tcPr>
            <w:tcW w:w="851" w:type="dxa"/>
            <w:shd w:val="clear" w:color="auto" w:fill="auto"/>
          </w:tcPr>
          <w:p w:rsidR="00D63563" w:rsidRPr="00AA2C5A" w:rsidRDefault="00D63563" w:rsidP="004F1C30">
            <w:pPr>
              <w:spacing w:line="180" w:lineRule="exact"/>
              <w:jc w:val="center"/>
              <w:rPr>
                <w:spacing w:val="-6"/>
                <w:sz w:val="20"/>
                <w:szCs w:val="20"/>
              </w:rPr>
            </w:pPr>
            <w:r>
              <w:rPr>
                <w:spacing w:val="-6"/>
                <w:sz w:val="20"/>
                <w:szCs w:val="20"/>
              </w:rPr>
              <w:t>2090,8</w:t>
            </w:r>
          </w:p>
        </w:tc>
        <w:tc>
          <w:tcPr>
            <w:tcW w:w="762"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810</w:t>
            </w:r>
          </w:p>
        </w:tc>
        <w:tc>
          <w:tcPr>
            <w:tcW w:w="1080" w:type="dxa"/>
          </w:tcPr>
          <w:p w:rsidR="00D63563" w:rsidRPr="00AA2C5A" w:rsidRDefault="00D63563" w:rsidP="004F1C30">
            <w:pPr>
              <w:spacing w:line="180" w:lineRule="exact"/>
              <w:jc w:val="center"/>
              <w:rPr>
                <w:spacing w:val="-6"/>
                <w:sz w:val="20"/>
                <w:szCs w:val="20"/>
              </w:rPr>
            </w:pPr>
            <w:r w:rsidRPr="00AA2C5A">
              <w:rPr>
                <w:spacing w:val="-6"/>
                <w:sz w:val="20"/>
                <w:szCs w:val="20"/>
              </w:rPr>
              <w:t>37,2</w:t>
            </w:r>
          </w:p>
        </w:tc>
        <w:tc>
          <w:tcPr>
            <w:tcW w:w="851" w:type="dxa"/>
            <w:shd w:val="clear" w:color="auto" w:fill="auto"/>
          </w:tcPr>
          <w:p w:rsidR="00D63563" w:rsidRPr="00AA2C5A" w:rsidRDefault="00D63563" w:rsidP="004F1C30">
            <w:pPr>
              <w:spacing w:line="180" w:lineRule="exact"/>
              <w:jc w:val="center"/>
              <w:rPr>
                <w:spacing w:val="-6"/>
                <w:sz w:val="20"/>
                <w:szCs w:val="20"/>
              </w:rPr>
            </w:pPr>
            <w:r>
              <w:rPr>
                <w:spacing w:val="-6"/>
                <w:sz w:val="20"/>
                <w:szCs w:val="20"/>
              </w:rPr>
              <w:t>870,8</w:t>
            </w:r>
          </w:p>
        </w:tc>
        <w:tc>
          <w:tcPr>
            <w:tcW w:w="850"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8</w:t>
            </w:r>
            <w:r>
              <w:rPr>
                <w:spacing w:val="-6"/>
                <w:sz w:val="20"/>
                <w:szCs w:val="20"/>
              </w:rPr>
              <w:t>4</w:t>
            </w:r>
            <w:r w:rsidRPr="00AA2C5A">
              <w:rPr>
                <w:spacing w:val="-6"/>
                <w:sz w:val="20"/>
                <w:szCs w:val="20"/>
              </w:rPr>
              <w:t>6,</w:t>
            </w:r>
            <w:r>
              <w:rPr>
                <w:spacing w:val="-6"/>
                <w:sz w:val="20"/>
                <w:szCs w:val="20"/>
              </w:rPr>
              <w:t>6</w:t>
            </w:r>
          </w:p>
        </w:tc>
        <w:tc>
          <w:tcPr>
            <w:tcW w:w="993" w:type="dxa"/>
            <w:shd w:val="clear" w:color="auto" w:fill="auto"/>
          </w:tcPr>
          <w:p w:rsidR="00D63563" w:rsidRPr="00AA2C5A" w:rsidRDefault="00D63563" w:rsidP="004F1C30">
            <w:pPr>
              <w:spacing w:line="180" w:lineRule="exact"/>
              <w:jc w:val="center"/>
              <w:rPr>
                <w:spacing w:val="-6"/>
                <w:sz w:val="20"/>
                <w:szCs w:val="20"/>
              </w:rPr>
            </w:pPr>
          </w:p>
        </w:tc>
        <w:tc>
          <w:tcPr>
            <w:tcW w:w="808"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8</w:t>
            </w:r>
            <w:r>
              <w:rPr>
                <w:spacing w:val="-6"/>
                <w:sz w:val="20"/>
                <w:szCs w:val="20"/>
              </w:rPr>
              <w:t>4</w:t>
            </w:r>
            <w:r w:rsidRPr="00AA2C5A">
              <w:rPr>
                <w:spacing w:val="-6"/>
                <w:sz w:val="20"/>
                <w:szCs w:val="20"/>
              </w:rPr>
              <w:t>6,</w:t>
            </w:r>
            <w:r>
              <w:rPr>
                <w:spacing w:val="-6"/>
                <w:sz w:val="20"/>
                <w:szCs w:val="20"/>
              </w:rPr>
              <w:t>6</w:t>
            </w:r>
          </w:p>
        </w:tc>
        <w:tc>
          <w:tcPr>
            <w:tcW w:w="243" w:type="dxa"/>
          </w:tcPr>
          <w:p w:rsidR="00D63563" w:rsidRPr="00AA2C5A" w:rsidRDefault="00D63563" w:rsidP="004F1C30">
            <w:pPr>
              <w:spacing w:line="180" w:lineRule="exact"/>
              <w:jc w:val="center"/>
              <w:rPr>
                <w:spacing w:val="-6"/>
                <w:sz w:val="20"/>
                <w:szCs w:val="20"/>
              </w:rPr>
            </w:pPr>
          </w:p>
        </w:tc>
        <w:tc>
          <w:tcPr>
            <w:tcW w:w="650"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24,2</w:t>
            </w:r>
          </w:p>
        </w:tc>
        <w:tc>
          <w:tcPr>
            <w:tcW w:w="708"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24,2</w:t>
            </w:r>
          </w:p>
        </w:tc>
        <w:tc>
          <w:tcPr>
            <w:tcW w:w="284" w:type="dxa"/>
            <w:shd w:val="clear" w:color="auto" w:fill="auto"/>
          </w:tcPr>
          <w:p w:rsidR="00D63563" w:rsidRPr="00AA2C5A" w:rsidRDefault="00D63563" w:rsidP="004F1C30">
            <w:pPr>
              <w:spacing w:line="180" w:lineRule="exact"/>
              <w:jc w:val="center"/>
              <w:rPr>
                <w:spacing w:val="-6"/>
                <w:sz w:val="20"/>
                <w:szCs w:val="20"/>
              </w:rPr>
            </w:pPr>
          </w:p>
        </w:tc>
        <w:tc>
          <w:tcPr>
            <w:tcW w:w="709" w:type="dxa"/>
          </w:tcPr>
          <w:p w:rsidR="00D63563" w:rsidRPr="00AA2C5A" w:rsidRDefault="00D63563" w:rsidP="004F1C30">
            <w:pPr>
              <w:spacing w:line="180" w:lineRule="exact"/>
              <w:jc w:val="both"/>
              <w:rPr>
                <w:bCs/>
                <w:spacing w:val="-6"/>
                <w:kern w:val="32"/>
                <w:sz w:val="20"/>
                <w:szCs w:val="20"/>
              </w:rPr>
            </w:pPr>
          </w:p>
        </w:tc>
        <w:tc>
          <w:tcPr>
            <w:tcW w:w="2466"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Выработка 4000 Гкал в год</w:t>
            </w:r>
          </w:p>
        </w:tc>
      </w:tr>
      <w:tr w:rsidR="00D63563" w:rsidRPr="00845622" w:rsidTr="004F1C30">
        <w:trPr>
          <w:trHeight w:val="20"/>
          <w:jc w:val="center"/>
        </w:trPr>
        <w:tc>
          <w:tcPr>
            <w:tcW w:w="712" w:type="dxa"/>
            <w:shd w:val="clear" w:color="auto" w:fill="auto"/>
          </w:tcPr>
          <w:p w:rsidR="00D63563" w:rsidRPr="00AA2C5A" w:rsidRDefault="00D63563" w:rsidP="004F1C30">
            <w:pPr>
              <w:spacing w:line="180" w:lineRule="exact"/>
              <w:rPr>
                <w:spacing w:val="-6"/>
                <w:sz w:val="20"/>
                <w:szCs w:val="20"/>
              </w:rPr>
            </w:pPr>
            <w:r w:rsidRPr="00AA2C5A">
              <w:rPr>
                <w:spacing w:val="-6"/>
                <w:sz w:val="20"/>
                <w:szCs w:val="20"/>
              </w:rPr>
              <w:t>2.</w:t>
            </w:r>
          </w:p>
        </w:tc>
        <w:tc>
          <w:tcPr>
            <w:tcW w:w="2070" w:type="dxa"/>
            <w:shd w:val="clear" w:color="auto" w:fill="auto"/>
          </w:tcPr>
          <w:p w:rsidR="00D63563" w:rsidRPr="00AA2C5A" w:rsidRDefault="00D63563" w:rsidP="004F1C30">
            <w:pPr>
              <w:spacing w:line="180" w:lineRule="exact"/>
              <w:jc w:val="both"/>
              <w:rPr>
                <w:color w:val="000000"/>
                <w:spacing w:val="-6"/>
                <w:sz w:val="20"/>
                <w:szCs w:val="20"/>
              </w:rPr>
            </w:pPr>
            <w:r w:rsidRPr="00AA2C5A">
              <w:rPr>
                <w:color w:val="000000"/>
                <w:spacing w:val="-6"/>
                <w:sz w:val="20"/>
                <w:szCs w:val="20"/>
              </w:rPr>
              <w:t>СООО «Детский реабилитационно -оздоровительный центр «Надежда»</w:t>
            </w:r>
          </w:p>
          <w:p w:rsidR="00D63563" w:rsidRPr="00AA2C5A" w:rsidRDefault="00D63563" w:rsidP="004F1C30">
            <w:pPr>
              <w:spacing w:line="180" w:lineRule="exact"/>
              <w:jc w:val="both"/>
              <w:rPr>
                <w:spacing w:val="-6"/>
                <w:sz w:val="20"/>
                <w:szCs w:val="20"/>
              </w:rPr>
            </w:pPr>
            <w:r w:rsidRPr="00AA2C5A">
              <w:rPr>
                <w:color w:val="000000"/>
                <w:spacing w:val="-6"/>
                <w:sz w:val="20"/>
                <w:szCs w:val="20"/>
              </w:rPr>
              <w:t xml:space="preserve">Строительство насосной станции второго подъема на территории водозабора </w:t>
            </w:r>
            <w:r w:rsidRPr="00AA2C5A">
              <w:rPr>
                <w:color w:val="000000"/>
                <w:spacing w:val="-6"/>
                <w:sz w:val="20"/>
                <w:szCs w:val="20"/>
              </w:rPr>
              <w:lastRenderedPageBreak/>
              <w:t>ДРОЦ «Надежда» с устройством станции обезжелезивания, в том числе ПСД</w:t>
            </w:r>
          </w:p>
        </w:tc>
        <w:tc>
          <w:tcPr>
            <w:tcW w:w="992" w:type="dxa"/>
            <w:shd w:val="clear" w:color="auto" w:fill="auto"/>
          </w:tcPr>
          <w:p w:rsidR="00D63563" w:rsidRPr="00AA2C5A" w:rsidRDefault="00D63563" w:rsidP="004F1C30">
            <w:pPr>
              <w:spacing w:line="180" w:lineRule="exact"/>
              <w:jc w:val="both"/>
              <w:rPr>
                <w:spacing w:val="-6"/>
                <w:sz w:val="20"/>
                <w:szCs w:val="20"/>
              </w:rPr>
            </w:pPr>
            <w:r w:rsidRPr="00AA2C5A">
              <w:rPr>
                <w:spacing w:val="-6"/>
                <w:sz w:val="20"/>
                <w:szCs w:val="20"/>
              </w:rPr>
              <w:lastRenderedPageBreak/>
              <w:t>2021</w:t>
            </w:r>
          </w:p>
        </w:tc>
        <w:tc>
          <w:tcPr>
            <w:tcW w:w="851"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403</w:t>
            </w:r>
          </w:p>
        </w:tc>
        <w:tc>
          <w:tcPr>
            <w:tcW w:w="762"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156</w:t>
            </w:r>
          </w:p>
        </w:tc>
        <w:tc>
          <w:tcPr>
            <w:tcW w:w="1080" w:type="dxa"/>
          </w:tcPr>
          <w:p w:rsidR="00D63563" w:rsidRPr="00AA2C5A" w:rsidRDefault="00D63563" w:rsidP="004F1C30">
            <w:pPr>
              <w:spacing w:line="180" w:lineRule="exact"/>
              <w:jc w:val="center"/>
              <w:rPr>
                <w:spacing w:val="-6"/>
                <w:sz w:val="20"/>
                <w:szCs w:val="20"/>
              </w:rPr>
            </w:pPr>
            <w:r w:rsidRPr="00AA2C5A">
              <w:rPr>
                <w:spacing w:val="-6"/>
                <w:sz w:val="20"/>
                <w:szCs w:val="20"/>
              </w:rPr>
              <w:t>0</w:t>
            </w:r>
          </w:p>
        </w:tc>
        <w:tc>
          <w:tcPr>
            <w:tcW w:w="851"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403</w:t>
            </w:r>
          </w:p>
        </w:tc>
        <w:tc>
          <w:tcPr>
            <w:tcW w:w="850"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403</w:t>
            </w:r>
          </w:p>
        </w:tc>
        <w:tc>
          <w:tcPr>
            <w:tcW w:w="993" w:type="dxa"/>
            <w:shd w:val="clear" w:color="auto" w:fill="auto"/>
          </w:tcPr>
          <w:p w:rsidR="00D63563" w:rsidRPr="00AA2C5A" w:rsidRDefault="00D63563" w:rsidP="004F1C30">
            <w:pPr>
              <w:spacing w:line="180" w:lineRule="exact"/>
              <w:jc w:val="center"/>
              <w:rPr>
                <w:spacing w:val="-6"/>
                <w:sz w:val="20"/>
                <w:szCs w:val="20"/>
              </w:rPr>
            </w:pPr>
          </w:p>
        </w:tc>
        <w:tc>
          <w:tcPr>
            <w:tcW w:w="808"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403</w:t>
            </w:r>
          </w:p>
        </w:tc>
        <w:tc>
          <w:tcPr>
            <w:tcW w:w="243" w:type="dxa"/>
          </w:tcPr>
          <w:p w:rsidR="00D63563" w:rsidRPr="00AA2C5A" w:rsidRDefault="00D63563" w:rsidP="004F1C30">
            <w:pPr>
              <w:spacing w:line="180" w:lineRule="exact"/>
              <w:jc w:val="center"/>
              <w:rPr>
                <w:spacing w:val="-6"/>
                <w:sz w:val="20"/>
                <w:szCs w:val="20"/>
              </w:rPr>
            </w:pPr>
          </w:p>
        </w:tc>
        <w:tc>
          <w:tcPr>
            <w:tcW w:w="650" w:type="dxa"/>
            <w:shd w:val="clear" w:color="auto" w:fill="auto"/>
          </w:tcPr>
          <w:p w:rsidR="00D63563" w:rsidRPr="00AA2C5A" w:rsidRDefault="00D63563" w:rsidP="004F1C30">
            <w:pPr>
              <w:spacing w:line="180" w:lineRule="exact"/>
              <w:jc w:val="center"/>
              <w:rPr>
                <w:spacing w:val="-6"/>
                <w:sz w:val="20"/>
                <w:szCs w:val="20"/>
              </w:rPr>
            </w:pPr>
          </w:p>
        </w:tc>
        <w:tc>
          <w:tcPr>
            <w:tcW w:w="708" w:type="dxa"/>
            <w:shd w:val="clear" w:color="auto" w:fill="auto"/>
          </w:tcPr>
          <w:p w:rsidR="00D63563" w:rsidRPr="00AA2C5A" w:rsidRDefault="00D63563" w:rsidP="004F1C30">
            <w:pPr>
              <w:spacing w:line="180" w:lineRule="exact"/>
              <w:jc w:val="center"/>
              <w:rPr>
                <w:spacing w:val="-6"/>
                <w:sz w:val="20"/>
                <w:szCs w:val="20"/>
              </w:rPr>
            </w:pPr>
          </w:p>
        </w:tc>
        <w:tc>
          <w:tcPr>
            <w:tcW w:w="284" w:type="dxa"/>
            <w:shd w:val="clear" w:color="auto" w:fill="auto"/>
          </w:tcPr>
          <w:p w:rsidR="00D63563" w:rsidRPr="00AA2C5A" w:rsidRDefault="00D63563" w:rsidP="004F1C30">
            <w:pPr>
              <w:spacing w:line="180" w:lineRule="exact"/>
              <w:jc w:val="center"/>
              <w:rPr>
                <w:spacing w:val="-6"/>
                <w:sz w:val="20"/>
                <w:szCs w:val="20"/>
              </w:rPr>
            </w:pPr>
          </w:p>
        </w:tc>
        <w:tc>
          <w:tcPr>
            <w:tcW w:w="709" w:type="dxa"/>
          </w:tcPr>
          <w:p w:rsidR="00D63563" w:rsidRPr="00AA2C5A" w:rsidRDefault="00D63563" w:rsidP="004F1C30">
            <w:pPr>
              <w:spacing w:line="180" w:lineRule="exact"/>
              <w:jc w:val="both"/>
              <w:rPr>
                <w:bCs/>
                <w:spacing w:val="-6"/>
                <w:kern w:val="32"/>
                <w:sz w:val="20"/>
                <w:szCs w:val="20"/>
              </w:rPr>
            </w:pPr>
          </w:p>
        </w:tc>
        <w:tc>
          <w:tcPr>
            <w:tcW w:w="2466"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Обеспечение  содержания  железа в воде 0,3 млг/л</w:t>
            </w:r>
          </w:p>
        </w:tc>
      </w:tr>
      <w:tr w:rsidR="00D63563" w:rsidRPr="00845622" w:rsidTr="004F1C30">
        <w:trPr>
          <w:trHeight w:val="20"/>
          <w:jc w:val="center"/>
        </w:trPr>
        <w:tc>
          <w:tcPr>
            <w:tcW w:w="712"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lastRenderedPageBreak/>
              <w:t>3.</w:t>
            </w:r>
          </w:p>
        </w:tc>
        <w:tc>
          <w:tcPr>
            <w:tcW w:w="2070" w:type="dxa"/>
            <w:shd w:val="clear" w:color="auto" w:fill="auto"/>
          </w:tcPr>
          <w:p w:rsidR="00D63563" w:rsidRPr="00AA2C5A" w:rsidRDefault="00D63563" w:rsidP="004F1C30">
            <w:pPr>
              <w:spacing w:line="180" w:lineRule="exact"/>
              <w:jc w:val="both"/>
              <w:rPr>
                <w:color w:val="000000"/>
                <w:spacing w:val="-6"/>
                <w:sz w:val="20"/>
                <w:szCs w:val="20"/>
              </w:rPr>
            </w:pPr>
            <w:r w:rsidRPr="00AA2C5A">
              <w:rPr>
                <w:color w:val="000000"/>
                <w:spacing w:val="-6"/>
                <w:sz w:val="20"/>
                <w:szCs w:val="20"/>
              </w:rPr>
              <w:t>СООО «Детский реабилитационно -оздоровительный центр «Надежда»</w:t>
            </w:r>
          </w:p>
          <w:p w:rsidR="00D63563" w:rsidRPr="00AA2C5A" w:rsidRDefault="00D63563" w:rsidP="004F1C30">
            <w:pPr>
              <w:spacing w:line="180" w:lineRule="exact"/>
              <w:jc w:val="both"/>
              <w:rPr>
                <w:spacing w:val="-6"/>
                <w:sz w:val="20"/>
                <w:szCs w:val="20"/>
              </w:rPr>
            </w:pPr>
            <w:r w:rsidRPr="00AA2C5A">
              <w:rPr>
                <w:color w:val="000000"/>
                <w:spacing w:val="-6"/>
                <w:sz w:val="20"/>
                <w:szCs w:val="20"/>
              </w:rPr>
              <w:t>Реконструкция котельной ДРОЦ «Надежда» с установкой котла на щепе                       с установленной мощностью 2.5 Мвт, распол</w:t>
            </w:r>
            <w:r>
              <w:rPr>
                <w:color w:val="000000"/>
                <w:spacing w:val="-6"/>
                <w:sz w:val="20"/>
                <w:szCs w:val="20"/>
              </w:rPr>
              <w:t>о</w:t>
            </w:r>
            <w:r w:rsidRPr="00AA2C5A">
              <w:rPr>
                <w:color w:val="000000"/>
                <w:spacing w:val="-6"/>
                <w:sz w:val="20"/>
                <w:szCs w:val="20"/>
              </w:rPr>
              <w:t>женной по адресу: Ильянский с/с</w:t>
            </w:r>
            <w:r>
              <w:rPr>
                <w:color w:val="000000"/>
                <w:spacing w:val="-6"/>
                <w:sz w:val="20"/>
                <w:szCs w:val="20"/>
              </w:rPr>
              <w:t>,</w:t>
            </w:r>
            <w:r w:rsidRPr="00AA2C5A">
              <w:rPr>
                <w:color w:val="000000"/>
                <w:spacing w:val="-6"/>
                <w:sz w:val="20"/>
                <w:szCs w:val="20"/>
              </w:rPr>
              <w:t xml:space="preserve">  15 К Вилейского района (сети электроснабжения) (объект  № 744.20п)</w:t>
            </w:r>
          </w:p>
        </w:tc>
        <w:tc>
          <w:tcPr>
            <w:tcW w:w="992" w:type="dxa"/>
            <w:shd w:val="clear" w:color="auto" w:fill="auto"/>
          </w:tcPr>
          <w:p w:rsidR="00D63563" w:rsidRPr="00AA2C5A" w:rsidRDefault="00D63563" w:rsidP="004F1C30">
            <w:pPr>
              <w:spacing w:line="180" w:lineRule="exact"/>
              <w:jc w:val="both"/>
              <w:rPr>
                <w:spacing w:val="-6"/>
                <w:sz w:val="20"/>
                <w:szCs w:val="20"/>
              </w:rPr>
            </w:pPr>
            <w:r w:rsidRPr="00AA2C5A">
              <w:rPr>
                <w:spacing w:val="-6"/>
                <w:sz w:val="20"/>
                <w:szCs w:val="20"/>
              </w:rPr>
              <w:t>2021</w:t>
            </w:r>
          </w:p>
        </w:tc>
        <w:tc>
          <w:tcPr>
            <w:tcW w:w="851"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120</w:t>
            </w:r>
          </w:p>
        </w:tc>
        <w:tc>
          <w:tcPr>
            <w:tcW w:w="762"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46,5</w:t>
            </w:r>
          </w:p>
        </w:tc>
        <w:tc>
          <w:tcPr>
            <w:tcW w:w="1080" w:type="dxa"/>
          </w:tcPr>
          <w:p w:rsidR="00D63563" w:rsidRPr="00AA2C5A" w:rsidRDefault="00D63563" w:rsidP="004F1C30">
            <w:pPr>
              <w:spacing w:line="180" w:lineRule="exact"/>
              <w:jc w:val="center"/>
              <w:rPr>
                <w:spacing w:val="-6"/>
                <w:sz w:val="20"/>
                <w:szCs w:val="20"/>
              </w:rPr>
            </w:pPr>
            <w:r w:rsidRPr="00AA2C5A">
              <w:rPr>
                <w:spacing w:val="-6"/>
                <w:sz w:val="20"/>
                <w:szCs w:val="20"/>
              </w:rPr>
              <w:t>0</w:t>
            </w:r>
          </w:p>
        </w:tc>
        <w:tc>
          <w:tcPr>
            <w:tcW w:w="851"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120</w:t>
            </w:r>
          </w:p>
        </w:tc>
        <w:tc>
          <w:tcPr>
            <w:tcW w:w="850"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120</w:t>
            </w:r>
          </w:p>
        </w:tc>
        <w:tc>
          <w:tcPr>
            <w:tcW w:w="993" w:type="dxa"/>
            <w:shd w:val="clear" w:color="auto" w:fill="auto"/>
          </w:tcPr>
          <w:p w:rsidR="00D63563" w:rsidRPr="00AA2C5A" w:rsidRDefault="00D63563" w:rsidP="004F1C30">
            <w:pPr>
              <w:spacing w:line="180" w:lineRule="exact"/>
              <w:jc w:val="center"/>
              <w:rPr>
                <w:spacing w:val="-6"/>
                <w:sz w:val="20"/>
                <w:szCs w:val="20"/>
              </w:rPr>
            </w:pPr>
          </w:p>
        </w:tc>
        <w:tc>
          <w:tcPr>
            <w:tcW w:w="808"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120</w:t>
            </w:r>
          </w:p>
        </w:tc>
        <w:tc>
          <w:tcPr>
            <w:tcW w:w="243" w:type="dxa"/>
          </w:tcPr>
          <w:p w:rsidR="00D63563" w:rsidRPr="00AA2C5A" w:rsidRDefault="00D63563" w:rsidP="004F1C30">
            <w:pPr>
              <w:spacing w:line="180" w:lineRule="exact"/>
              <w:jc w:val="center"/>
              <w:rPr>
                <w:spacing w:val="-6"/>
                <w:sz w:val="20"/>
                <w:szCs w:val="20"/>
              </w:rPr>
            </w:pPr>
          </w:p>
        </w:tc>
        <w:tc>
          <w:tcPr>
            <w:tcW w:w="650" w:type="dxa"/>
            <w:shd w:val="clear" w:color="auto" w:fill="auto"/>
          </w:tcPr>
          <w:p w:rsidR="00D63563" w:rsidRPr="00AA2C5A" w:rsidRDefault="00D63563" w:rsidP="004F1C30">
            <w:pPr>
              <w:spacing w:line="180" w:lineRule="exact"/>
              <w:jc w:val="center"/>
              <w:rPr>
                <w:spacing w:val="-6"/>
                <w:sz w:val="20"/>
                <w:szCs w:val="20"/>
              </w:rPr>
            </w:pPr>
          </w:p>
        </w:tc>
        <w:tc>
          <w:tcPr>
            <w:tcW w:w="708" w:type="dxa"/>
            <w:shd w:val="clear" w:color="auto" w:fill="auto"/>
          </w:tcPr>
          <w:p w:rsidR="00D63563" w:rsidRPr="00AA2C5A" w:rsidRDefault="00D63563" w:rsidP="004F1C30">
            <w:pPr>
              <w:spacing w:line="180" w:lineRule="exact"/>
              <w:jc w:val="center"/>
              <w:rPr>
                <w:spacing w:val="-6"/>
                <w:sz w:val="20"/>
                <w:szCs w:val="20"/>
              </w:rPr>
            </w:pPr>
          </w:p>
        </w:tc>
        <w:tc>
          <w:tcPr>
            <w:tcW w:w="284" w:type="dxa"/>
            <w:shd w:val="clear" w:color="auto" w:fill="auto"/>
          </w:tcPr>
          <w:p w:rsidR="00D63563" w:rsidRPr="00AA2C5A" w:rsidRDefault="00D63563" w:rsidP="004F1C30">
            <w:pPr>
              <w:spacing w:line="180" w:lineRule="exact"/>
              <w:jc w:val="center"/>
              <w:rPr>
                <w:spacing w:val="-6"/>
                <w:sz w:val="20"/>
                <w:szCs w:val="20"/>
              </w:rPr>
            </w:pPr>
          </w:p>
        </w:tc>
        <w:tc>
          <w:tcPr>
            <w:tcW w:w="709" w:type="dxa"/>
          </w:tcPr>
          <w:p w:rsidR="00D63563" w:rsidRPr="00AA2C5A" w:rsidRDefault="00D63563" w:rsidP="004F1C30">
            <w:pPr>
              <w:spacing w:line="180" w:lineRule="exact"/>
              <w:jc w:val="both"/>
              <w:rPr>
                <w:bCs/>
                <w:spacing w:val="-6"/>
                <w:kern w:val="32"/>
                <w:sz w:val="20"/>
                <w:szCs w:val="20"/>
              </w:rPr>
            </w:pPr>
          </w:p>
        </w:tc>
        <w:tc>
          <w:tcPr>
            <w:tcW w:w="2466"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 xml:space="preserve">Выработка </w:t>
            </w:r>
            <w:r>
              <w:rPr>
                <w:spacing w:val="-6"/>
                <w:sz w:val="20"/>
                <w:szCs w:val="20"/>
              </w:rPr>
              <w:t>6780</w:t>
            </w:r>
            <w:r w:rsidRPr="00AA2C5A">
              <w:rPr>
                <w:spacing w:val="-6"/>
                <w:sz w:val="20"/>
                <w:szCs w:val="20"/>
              </w:rPr>
              <w:t xml:space="preserve"> Гкал в год</w:t>
            </w:r>
          </w:p>
        </w:tc>
      </w:tr>
      <w:tr w:rsidR="00D63563" w:rsidRPr="00845622" w:rsidTr="004F1C30">
        <w:trPr>
          <w:trHeight w:val="20"/>
          <w:jc w:val="center"/>
        </w:trPr>
        <w:tc>
          <w:tcPr>
            <w:tcW w:w="712" w:type="dxa"/>
            <w:shd w:val="clear" w:color="auto" w:fill="auto"/>
          </w:tcPr>
          <w:p w:rsidR="00D63563" w:rsidRPr="00471D92" w:rsidRDefault="00D63563" w:rsidP="004F1C30">
            <w:pPr>
              <w:spacing w:line="180" w:lineRule="exact"/>
              <w:jc w:val="center"/>
              <w:rPr>
                <w:spacing w:val="-6"/>
                <w:sz w:val="20"/>
                <w:szCs w:val="20"/>
              </w:rPr>
            </w:pPr>
          </w:p>
        </w:tc>
        <w:tc>
          <w:tcPr>
            <w:tcW w:w="2070" w:type="dxa"/>
            <w:shd w:val="clear" w:color="auto" w:fill="auto"/>
          </w:tcPr>
          <w:p w:rsidR="00D63563" w:rsidRPr="00845622" w:rsidRDefault="00D63563" w:rsidP="004F1C30">
            <w:pPr>
              <w:spacing w:line="180" w:lineRule="exact"/>
              <w:jc w:val="both"/>
              <w:rPr>
                <w:spacing w:val="-6"/>
                <w:sz w:val="20"/>
                <w:szCs w:val="20"/>
              </w:rPr>
            </w:pPr>
          </w:p>
        </w:tc>
        <w:tc>
          <w:tcPr>
            <w:tcW w:w="992" w:type="dxa"/>
            <w:shd w:val="clear" w:color="auto" w:fill="auto"/>
          </w:tcPr>
          <w:p w:rsidR="00D63563" w:rsidRPr="00845622" w:rsidRDefault="00D63563" w:rsidP="004F1C30">
            <w:pPr>
              <w:spacing w:line="180" w:lineRule="exact"/>
              <w:jc w:val="both"/>
              <w:rPr>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p>
        </w:tc>
        <w:tc>
          <w:tcPr>
            <w:tcW w:w="762" w:type="dxa"/>
            <w:shd w:val="clear" w:color="auto" w:fill="auto"/>
          </w:tcPr>
          <w:p w:rsidR="00D63563" w:rsidRPr="00845622" w:rsidRDefault="00D63563" w:rsidP="004F1C30">
            <w:pPr>
              <w:spacing w:line="180" w:lineRule="exact"/>
              <w:jc w:val="center"/>
              <w:rPr>
                <w:spacing w:val="-6"/>
                <w:sz w:val="20"/>
                <w:szCs w:val="20"/>
              </w:rPr>
            </w:pPr>
          </w:p>
        </w:tc>
        <w:tc>
          <w:tcPr>
            <w:tcW w:w="1080" w:type="dxa"/>
          </w:tcPr>
          <w:p w:rsidR="00D63563" w:rsidRPr="00845622" w:rsidRDefault="00D63563" w:rsidP="004F1C30">
            <w:pPr>
              <w:spacing w:line="180" w:lineRule="exact"/>
              <w:jc w:val="center"/>
              <w:rPr>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p>
        </w:tc>
        <w:tc>
          <w:tcPr>
            <w:tcW w:w="850" w:type="dxa"/>
            <w:shd w:val="clear" w:color="auto" w:fill="auto"/>
          </w:tcPr>
          <w:p w:rsidR="00D63563" w:rsidRPr="00845622" w:rsidRDefault="00D63563" w:rsidP="004F1C30">
            <w:pPr>
              <w:spacing w:line="180" w:lineRule="exact"/>
              <w:jc w:val="center"/>
              <w:rPr>
                <w:spacing w:val="-6"/>
                <w:sz w:val="20"/>
                <w:szCs w:val="20"/>
              </w:rPr>
            </w:pPr>
          </w:p>
        </w:tc>
        <w:tc>
          <w:tcPr>
            <w:tcW w:w="993" w:type="dxa"/>
            <w:shd w:val="clear" w:color="auto" w:fill="auto"/>
          </w:tcPr>
          <w:p w:rsidR="00D63563" w:rsidRPr="00845622" w:rsidRDefault="00D63563" w:rsidP="004F1C30">
            <w:pPr>
              <w:spacing w:line="180" w:lineRule="exact"/>
              <w:jc w:val="center"/>
              <w:rPr>
                <w:spacing w:val="-6"/>
                <w:sz w:val="20"/>
                <w:szCs w:val="20"/>
              </w:rPr>
            </w:pPr>
          </w:p>
        </w:tc>
        <w:tc>
          <w:tcPr>
            <w:tcW w:w="808" w:type="dxa"/>
            <w:shd w:val="clear" w:color="auto" w:fill="auto"/>
          </w:tcPr>
          <w:p w:rsidR="00D63563" w:rsidRPr="00845622" w:rsidRDefault="00D63563" w:rsidP="004F1C30">
            <w:pPr>
              <w:spacing w:line="180" w:lineRule="exact"/>
              <w:jc w:val="center"/>
              <w:rPr>
                <w:spacing w:val="-6"/>
                <w:sz w:val="20"/>
                <w:szCs w:val="20"/>
              </w:rPr>
            </w:pPr>
          </w:p>
        </w:tc>
        <w:tc>
          <w:tcPr>
            <w:tcW w:w="243" w:type="dxa"/>
          </w:tcPr>
          <w:p w:rsidR="00D63563" w:rsidRPr="00845622" w:rsidRDefault="00D63563" w:rsidP="004F1C30">
            <w:pPr>
              <w:spacing w:line="180" w:lineRule="exact"/>
              <w:jc w:val="center"/>
              <w:rPr>
                <w:spacing w:val="-6"/>
                <w:sz w:val="20"/>
                <w:szCs w:val="20"/>
              </w:rPr>
            </w:pPr>
          </w:p>
        </w:tc>
        <w:tc>
          <w:tcPr>
            <w:tcW w:w="650" w:type="dxa"/>
            <w:shd w:val="clear" w:color="auto" w:fill="auto"/>
          </w:tcPr>
          <w:p w:rsidR="00D63563" w:rsidRPr="00845622" w:rsidRDefault="00D63563" w:rsidP="004F1C30">
            <w:pPr>
              <w:spacing w:line="180" w:lineRule="exact"/>
              <w:jc w:val="center"/>
              <w:rPr>
                <w:spacing w:val="-6"/>
                <w:sz w:val="20"/>
                <w:szCs w:val="20"/>
              </w:rPr>
            </w:pPr>
          </w:p>
        </w:tc>
        <w:tc>
          <w:tcPr>
            <w:tcW w:w="708" w:type="dxa"/>
            <w:shd w:val="clear" w:color="auto" w:fill="auto"/>
          </w:tcPr>
          <w:p w:rsidR="00D63563" w:rsidRPr="00845622" w:rsidRDefault="00D63563" w:rsidP="004F1C30">
            <w:pPr>
              <w:spacing w:line="180" w:lineRule="exact"/>
              <w:jc w:val="center"/>
              <w:rPr>
                <w:spacing w:val="-6"/>
                <w:sz w:val="20"/>
                <w:szCs w:val="20"/>
              </w:rPr>
            </w:pPr>
          </w:p>
        </w:tc>
        <w:tc>
          <w:tcPr>
            <w:tcW w:w="284" w:type="dxa"/>
            <w:shd w:val="clear" w:color="auto" w:fill="auto"/>
          </w:tcPr>
          <w:p w:rsidR="00D63563" w:rsidRPr="00845622" w:rsidRDefault="00D63563" w:rsidP="004F1C30">
            <w:pPr>
              <w:spacing w:line="180" w:lineRule="exact"/>
              <w:jc w:val="center"/>
              <w:rPr>
                <w:spacing w:val="-6"/>
                <w:sz w:val="20"/>
                <w:szCs w:val="20"/>
              </w:rPr>
            </w:pPr>
          </w:p>
        </w:tc>
        <w:tc>
          <w:tcPr>
            <w:tcW w:w="709" w:type="dxa"/>
          </w:tcPr>
          <w:p w:rsidR="00D63563" w:rsidRPr="00845622" w:rsidRDefault="00D63563" w:rsidP="004F1C30">
            <w:pPr>
              <w:spacing w:line="180" w:lineRule="exact"/>
              <w:jc w:val="both"/>
              <w:rPr>
                <w:bCs/>
                <w:spacing w:val="-6"/>
                <w:kern w:val="32"/>
                <w:sz w:val="20"/>
                <w:szCs w:val="20"/>
              </w:rPr>
            </w:pPr>
          </w:p>
        </w:tc>
        <w:tc>
          <w:tcPr>
            <w:tcW w:w="2466" w:type="dxa"/>
            <w:shd w:val="clear" w:color="auto" w:fill="auto"/>
          </w:tcPr>
          <w:p w:rsidR="00D63563" w:rsidRPr="00845622" w:rsidRDefault="00D63563" w:rsidP="004F1C30">
            <w:pPr>
              <w:spacing w:line="180" w:lineRule="exact"/>
              <w:jc w:val="center"/>
              <w:rPr>
                <w:spacing w:val="-6"/>
                <w:sz w:val="20"/>
                <w:szCs w:val="20"/>
              </w:rPr>
            </w:pPr>
          </w:p>
        </w:tc>
      </w:tr>
      <w:tr w:rsidR="00D63563" w:rsidRPr="00845622" w:rsidTr="004F1C30">
        <w:trPr>
          <w:trHeight w:val="20"/>
          <w:jc w:val="center"/>
        </w:trPr>
        <w:tc>
          <w:tcPr>
            <w:tcW w:w="15029" w:type="dxa"/>
            <w:gridSpan w:val="16"/>
            <w:shd w:val="clear" w:color="auto" w:fill="auto"/>
          </w:tcPr>
          <w:p w:rsidR="00D63563" w:rsidRPr="00845622" w:rsidRDefault="00D63563" w:rsidP="004F1C30">
            <w:pPr>
              <w:spacing w:line="180" w:lineRule="exact"/>
              <w:jc w:val="center"/>
              <w:rPr>
                <w:spacing w:val="-6"/>
                <w:kern w:val="32"/>
                <w:sz w:val="20"/>
                <w:szCs w:val="20"/>
              </w:rPr>
            </w:pPr>
            <w:r w:rsidRPr="00845622">
              <w:rPr>
                <w:spacing w:val="-6"/>
                <w:kern w:val="32"/>
                <w:sz w:val="20"/>
                <w:szCs w:val="20"/>
              </w:rPr>
              <w:t>в том числе проекты инженерной инфраструктуры СЭЗ, ОЭЗ «Бремино-Орша», Китайско-Белорусского индустриального парка «Великий камень»</w:t>
            </w:r>
          </w:p>
          <w:p w:rsidR="00D63563" w:rsidRPr="00845622" w:rsidRDefault="00D63563" w:rsidP="004F1C30">
            <w:pPr>
              <w:spacing w:line="180" w:lineRule="exact"/>
              <w:jc w:val="center"/>
              <w:rPr>
                <w:spacing w:val="-6"/>
                <w:sz w:val="20"/>
                <w:szCs w:val="20"/>
              </w:rPr>
            </w:pPr>
            <w:r w:rsidRPr="00845622">
              <w:rPr>
                <w:i/>
                <w:spacing w:val="-6"/>
                <w:kern w:val="32"/>
                <w:sz w:val="20"/>
                <w:szCs w:val="20"/>
              </w:rPr>
              <w:t>(каждая преференциальная зона выделяется отдельно)</w:t>
            </w:r>
          </w:p>
        </w:tc>
      </w:tr>
      <w:tr w:rsidR="00D63563" w:rsidRPr="00845622" w:rsidTr="004F1C30">
        <w:trPr>
          <w:trHeight w:val="20"/>
          <w:jc w:val="center"/>
        </w:trPr>
        <w:tc>
          <w:tcPr>
            <w:tcW w:w="2782" w:type="dxa"/>
            <w:gridSpan w:val="2"/>
            <w:shd w:val="clear" w:color="auto" w:fill="auto"/>
          </w:tcPr>
          <w:p w:rsidR="00D63563" w:rsidRPr="00845622" w:rsidRDefault="00D63563" w:rsidP="004F1C30">
            <w:pPr>
              <w:spacing w:line="180" w:lineRule="exact"/>
              <w:jc w:val="both"/>
              <w:rPr>
                <w:b/>
                <w:spacing w:val="-6"/>
                <w:sz w:val="20"/>
                <w:szCs w:val="20"/>
              </w:rPr>
            </w:pPr>
            <w:r w:rsidRPr="00845622">
              <w:rPr>
                <w:b/>
                <w:spacing w:val="-6"/>
                <w:sz w:val="20"/>
                <w:szCs w:val="20"/>
              </w:rPr>
              <w:t>Итого по инженерной инфраструктуре</w:t>
            </w:r>
          </w:p>
        </w:tc>
        <w:tc>
          <w:tcPr>
            <w:tcW w:w="992" w:type="dxa"/>
            <w:shd w:val="clear" w:color="auto" w:fill="auto"/>
          </w:tcPr>
          <w:p w:rsidR="00D63563" w:rsidRPr="00845622" w:rsidRDefault="00D63563" w:rsidP="004F1C30">
            <w:pPr>
              <w:spacing w:line="180" w:lineRule="exact"/>
              <w:jc w:val="both"/>
              <w:rPr>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2610,7</w:t>
            </w:r>
          </w:p>
        </w:tc>
        <w:tc>
          <w:tcPr>
            <w:tcW w:w="762"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1012,5</w:t>
            </w:r>
          </w:p>
        </w:tc>
        <w:tc>
          <w:tcPr>
            <w:tcW w:w="1080" w:type="dxa"/>
          </w:tcPr>
          <w:p w:rsidR="00D63563" w:rsidRPr="00845622" w:rsidRDefault="00D63563" w:rsidP="004F1C30">
            <w:pPr>
              <w:spacing w:line="180" w:lineRule="exact"/>
              <w:jc w:val="center"/>
              <w:rPr>
                <w:spacing w:val="-6"/>
                <w:sz w:val="20"/>
                <w:szCs w:val="20"/>
              </w:rPr>
            </w:pPr>
            <w:r>
              <w:rPr>
                <w:spacing w:val="-6"/>
                <w:sz w:val="20"/>
                <w:szCs w:val="20"/>
              </w:rPr>
              <w:t>37,2</w:t>
            </w:r>
          </w:p>
        </w:tc>
        <w:tc>
          <w:tcPr>
            <w:tcW w:w="851"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1393,8</w:t>
            </w:r>
          </w:p>
        </w:tc>
        <w:tc>
          <w:tcPr>
            <w:tcW w:w="850"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1369,6</w:t>
            </w:r>
          </w:p>
        </w:tc>
        <w:tc>
          <w:tcPr>
            <w:tcW w:w="993" w:type="dxa"/>
            <w:shd w:val="clear" w:color="auto" w:fill="auto"/>
          </w:tcPr>
          <w:p w:rsidR="00D63563" w:rsidRPr="00845622" w:rsidRDefault="00D63563" w:rsidP="004F1C30">
            <w:pPr>
              <w:spacing w:line="180" w:lineRule="exact"/>
              <w:jc w:val="center"/>
              <w:rPr>
                <w:spacing w:val="-6"/>
                <w:sz w:val="20"/>
                <w:szCs w:val="20"/>
              </w:rPr>
            </w:pPr>
          </w:p>
        </w:tc>
        <w:tc>
          <w:tcPr>
            <w:tcW w:w="808"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1369,6</w:t>
            </w:r>
          </w:p>
        </w:tc>
        <w:tc>
          <w:tcPr>
            <w:tcW w:w="243" w:type="dxa"/>
          </w:tcPr>
          <w:p w:rsidR="00D63563" w:rsidRPr="00845622" w:rsidRDefault="00D63563" w:rsidP="004F1C30">
            <w:pPr>
              <w:spacing w:line="180" w:lineRule="exact"/>
              <w:jc w:val="center"/>
              <w:rPr>
                <w:spacing w:val="-6"/>
                <w:sz w:val="20"/>
                <w:szCs w:val="20"/>
              </w:rPr>
            </w:pPr>
          </w:p>
        </w:tc>
        <w:tc>
          <w:tcPr>
            <w:tcW w:w="650"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24,2</w:t>
            </w:r>
          </w:p>
        </w:tc>
        <w:tc>
          <w:tcPr>
            <w:tcW w:w="708"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24,2</w:t>
            </w:r>
          </w:p>
        </w:tc>
        <w:tc>
          <w:tcPr>
            <w:tcW w:w="284" w:type="dxa"/>
            <w:shd w:val="clear" w:color="auto" w:fill="auto"/>
          </w:tcPr>
          <w:p w:rsidR="00D63563" w:rsidRPr="00845622" w:rsidRDefault="00D63563" w:rsidP="004F1C30">
            <w:pPr>
              <w:spacing w:line="180" w:lineRule="exact"/>
              <w:jc w:val="center"/>
              <w:rPr>
                <w:spacing w:val="-6"/>
                <w:sz w:val="20"/>
                <w:szCs w:val="20"/>
              </w:rPr>
            </w:pPr>
          </w:p>
        </w:tc>
        <w:tc>
          <w:tcPr>
            <w:tcW w:w="709" w:type="dxa"/>
          </w:tcPr>
          <w:p w:rsidR="00D63563" w:rsidRPr="00845622" w:rsidRDefault="00D63563" w:rsidP="004F1C30">
            <w:pPr>
              <w:spacing w:line="180" w:lineRule="exact"/>
              <w:jc w:val="both"/>
              <w:rPr>
                <w:bCs/>
                <w:spacing w:val="-6"/>
                <w:kern w:val="32"/>
                <w:sz w:val="20"/>
                <w:szCs w:val="20"/>
              </w:rPr>
            </w:pPr>
          </w:p>
        </w:tc>
        <w:tc>
          <w:tcPr>
            <w:tcW w:w="2466" w:type="dxa"/>
            <w:shd w:val="clear" w:color="auto" w:fill="auto"/>
          </w:tcPr>
          <w:p w:rsidR="00D63563" w:rsidRPr="00845622" w:rsidRDefault="00D63563" w:rsidP="004F1C30">
            <w:pPr>
              <w:spacing w:line="180" w:lineRule="exact"/>
              <w:jc w:val="center"/>
              <w:rPr>
                <w:spacing w:val="-6"/>
                <w:sz w:val="20"/>
                <w:szCs w:val="20"/>
              </w:rPr>
            </w:pPr>
          </w:p>
        </w:tc>
      </w:tr>
      <w:tr w:rsidR="00D63563" w:rsidRPr="00845622" w:rsidTr="004F1C30">
        <w:trPr>
          <w:trHeight w:val="20"/>
          <w:jc w:val="center"/>
        </w:trPr>
        <w:tc>
          <w:tcPr>
            <w:tcW w:w="15029" w:type="dxa"/>
            <w:gridSpan w:val="16"/>
          </w:tcPr>
          <w:p w:rsidR="00D63563" w:rsidRPr="00845622" w:rsidRDefault="00D63563" w:rsidP="004F1C30">
            <w:pPr>
              <w:spacing w:line="180" w:lineRule="exact"/>
              <w:jc w:val="center"/>
              <w:rPr>
                <w:b/>
                <w:spacing w:val="-6"/>
                <w:kern w:val="32"/>
                <w:sz w:val="20"/>
                <w:szCs w:val="20"/>
              </w:rPr>
            </w:pPr>
            <w:r w:rsidRPr="00845622">
              <w:rPr>
                <w:b/>
                <w:spacing w:val="-6"/>
                <w:kern w:val="32"/>
                <w:sz w:val="20"/>
                <w:szCs w:val="20"/>
              </w:rPr>
              <w:t xml:space="preserve">Транспортная инфраструктура </w:t>
            </w:r>
          </w:p>
        </w:tc>
      </w:tr>
      <w:tr w:rsidR="00D63563" w:rsidRPr="00845622" w:rsidTr="004F1C30">
        <w:trPr>
          <w:trHeight w:val="20"/>
          <w:jc w:val="center"/>
        </w:trPr>
        <w:tc>
          <w:tcPr>
            <w:tcW w:w="712" w:type="dxa"/>
            <w:shd w:val="clear" w:color="auto" w:fill="auto"/>
          </w:tcPr>
          <w:p w:rsidR="00D63563" w:rsidRPr="00845622" w:rsidRDefault="00D63563" w:rsidP="004F1C30">
            <w:pPr>
              <w:spacing w:line="180" w:lineRule="exact"/>
              <w:jc w:val="center"/>
              <w:rPr>
                <w:spacing w:val="-6"/>
                <w:sz w:val="20"/>
                <w:szCs w:val="20"/>
              </w:rPr>
            </w:pPr>
            <w:r w:rsidRPr="00845622">
              <w:rPr>
                <w:spacing w:val="-6"/>
                <w:sz w:val="20"/>
                <w:szCs w:val="20"/>
              </w:rPr>
              <w:t>1.</w:t>
            </w:r>
          </w:p>
        </w:tc>
        <w:tc>
          <w:tcPr>
            <w:tcW w:w="2070" w:type="dxa"/>
            <w:shd w:val="clear" w:color="auto" w:fill="auto"/>
          </w:tcPr>
          <w:p w:rsidR="00D63563" w:rsidRPr="00845622" w:rsidRDefault="00D63563" w:rsidP="004F1C30">
            <w:pPr>
              <w:spacing w:line="180" w:lineRule="exact"/>
              <w:jc w:val="both"/>
              <w:rPr>
                <w:spacing w:val="-6"/>
                <w:sz w:val="20"/>
                <w:szCs w:val="20"/>
              </w:rPr>
            </w:pPr>
          </w:p>
        </w:tc>
        <w:tc>
          <w:tcPr>
            <w:tcW w:w="992" w:type="dxa"/>
            <w:shd w:val="clear" w:color="auto" w:fill="auto"/>
          </w:tcPr>
          <w:p w:rsidR="00D63563" w:rsidRPr="00845622" w:rsidRDefault="00D63563" w:rsidP="004F1C30">
            <w:pPr>
              <w:spacing w:line="180" w:lineRule="exact"/>
              <w:jc w:val="both"/>
              <w:rPr>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p>
        </w:tc>
        <w:tc>
          <w:tcPr>
            <w:tcW w:w="762" w:type="dxa"/>
            <w:shd w:val="clear" w:color="auto" w:fill="auto"/>
          </w:tcPr>
          <w:p w:rsidR="00D63563" w:rsidRPr="00845622" w:rsidRDefault="00D63563" w:rsidP="004F1C30">
            <w:pPr>
              <w:spacing w:line="180" w:lineRule="exact"/>
              <w:jc w:val="center"/>
              <w:rPr>
                <w:spacing w:val="-6"/>
                <w:sz w:val="20"/>
                <w:szCs w:val="20"/>
              </w:rPr>
            </w:pPr>
          </w:p>
        </w:tc>
        <w:tc>
          <w:tcPr>
            <w:tcW w:w="1080" w:type="dxa"/>
          </w:tcPr>
          <w:p w:rsidR="00D63563" w:rsidRPr="00845622" w:rsidRDefault="00D63563" w:rsidP="004F1C30">
            <w:pPr>
              <w:spacing w:line="180" w:lineRule="exact"/>
              <w:jc w:val="center"/>
              <w:rPr>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p>
        </w:tc>
        <w:tc>
          <w:tcPr>
            <w:tcW w:w="850" w:type="dxa"/>
            <w:shd w:val="clear" w:color="auto" w:fill="auto"/>
          </w:tcPr>
          <w:p w:rsidR="00D63563" w:rsidRPr="00845622" w:rsidRDefault="00D63563" w:rsidP="004F1C30">
            <w:pPr>
              <w:spacing w:line="180" w:lineRule="exact"/>
              <w:jc w:val="center"/>
              <w:rPr>
                <w:spacing w:val="-6"/>
                <w:sz w:val="20"/>
                <w:szCs w:val="20"/>
              </w:rPr>
            </w:pPr>
          </w:p>
        </w:tc>
        <w:tc>
          <w:tcPr>
            <w:tcW w:w="993" w:type="dxa"/>
            <w:shd w:val="clear" w:color="auto" w:fill="auto"/>
          </w:tcPr>
          <w:p w:rsidR="00D63563" w:rsidRPr="00845622" w:rsidRDefault="00D63563" w:rsidP="004F1C30">
            <w:pPr>
              <w:spacing w:line="180" w:lineRule="exact"/>
              <w:jc w:val="center"/>
              <w:rPr>
                <w:spacing w:val="-6"/>
                <w:sz w:val="20"/>
                <w:szCs w:val="20"/>
              </w:rPr>
            </w:pPr>
          </w:p>
        </w:tc>
        <w:tc>
          <w:tcPr>
            <w:tcW w:w="808" w:type="dxa"/>
            <w:shd w:val="clear" w:color="auto" w:fill="auto"/>
          </w:tcPr>
          <w:p w:rsidR="00D63563" w:rsidRPr="00845622" w:rsidRDefault="00D63563" w:rsidP="004F1C30">
            <w:pPr>
              <w:spacing w:line="180" w:lineRule="exact"/>
              <w:jc w:val="center"/>
              <w:rPr>
                <w:spacing w:val="-6"/>
                <w:sz w:val="20"/>
                <w:szCs w:val="20"/>
              </w:rPr>
            </w:pPr>
          </w:p>
        </w:tc>
        <w:tc>
          <w:tcPr>
            <w:tcW w:w="243" w:type="dxa"/>
          </w:tcPr>
          <w:p w:rsidR="00D63563" w:rsidRPr="00845622" w:rsidRDefault="00D63563" w:rsidP="004F1C30">
            <w:pPr>
              <w:spacing w:line="180" w:lineRule="exact"/>
              <w:jc w:val="center"/>
              <w:rPr>
                <w:spacing w:val="-6"/>
                <w:sz w:val="20"/>
                <w:szCs w:val="20"/>
              </w:rPr>
            </w:pPr>
          </w:p>
        </w:tc>
        <w:tc>
          <w:tcPr>
            <w:tcW w:w="650" w:type="dxa"/>
            <w:shd w:val="clear" w:color="auto" w:fill="auto"/>
          </w:tcPr>
          <w:p w:rsidR="00D63563" w:rsidRPr="00845622" w:rsidRDefault="00D63563" w:rsidP="004F1C30">
            <w:pPr>
              <w:spacing w:line="180" w:lineRule="exact"/>
              <w:jc w:val="center"/>
              <w:rPr>
                <w:spacing w:val="-6"/>
                <w:sz w:val="20"/>
                <w:szCs w:val="20"/>
              </w:rPr>
            </w:pPr>
          </w:p>
        </w:tc>
        <w:tc>
          <w:tcPr>
            <w:tcW w:w="708" w:type="dxa"/>
            <w:shd w:val="clear" w:color="auto" w:fill="auto"/>
          </w:tcPr>
          <w:p w:rsidR="00D63563" w:rsidRPr="00845622" w:rsidRDefault="00D63563" w:rsidP="004F1C30">
            <w:pPr>
              <w:spacing w:line="180" w:lineRule="exact"/>
              <w:jc w:val="center"/>
              <w:rPr>
                <w:spacing w:val="-6"/>
                <w:sz w:val="20"/>
                <w:szCs w:val="20"/>
              </w:rPr>
            </w:pPr>
          </w:p>
        </w:tc>
        <w:tc>
          <w:tcPr>
            <w:tcW w:w="284" w:type="dxa"/>
            <w:shd w:val="clear" w:color="auto" w:fill="auto"/>
          </w:tcPr>
          <w:p w:rsidR="00D63563" w:rsidRPr="00845622" w:rsidRDefault="00D63563" w:rsidP="004F1C30">
            <w:pPr>
              <w:spacing w:line="180" w:lineRule="exact"/>
              <w:jc w:val="center"/>
              <w:rPr>
                <w:spacing w:val="-6"/>
                <w:sz w:val="20"/>
                <w:szCs w:val="20"/>
              </w:rPr>
            </w:pPr>
          </w:p>
        </w:tc>
        <w:tc>
          <w:tcPr>
            <w:tcW w:w="709" w:type="dxa"/>
          </w:tcPr>
          <w:p w:rsidR="00D63563" w:rsidRPr="00845622" w:rsidRDefault="00D63563" w:rsidP="004F1C30">
            <w:pPr>
              <w:spacing w:line="180" w:lineRule="exact"/>
              <w:jc w:val="both"/>
              <w:rPr>
                <w:bCs/>
                <w:spacing w:val="-6"/>
                <w:kern w:val="32"/>
                <w:sz w:val="20"/>
                <w:szCs w:val="20"/>
              </w:rPr>
            </w:pPr>
          </w:p>
        </w:tc>
        <w:tc>
          <w:tcPr>
            <w:tcW w:w="2466" w:type="dxa"/>
            <w:shd w:val="clear" w:color="auto" w:fill="auto"/>
          </w:tcPr>
          <w:p w:rsidR="00D63563" w:rsidRPr="00845622" w:rsidRDefault="00D63563" w:rsidP="004F1C30">
            <w:pPr>
              <w:spacing w:line="180" w:lineRule="exact"/>
              <w:jc w:val="center"/>
              <w:rPr>
                <w:spacing w:val="-6"/>
                <w:sz w:val="20"/>
                <w:szCs w:val="20"/>
              </w:rPr>
            </w:pPr>
          </w:p>
        </w:tc>
      </w:tr>
      <w:tr w:rsidR="00D63563" w:rsidRPr="00845622" w:rsidTr="004F1C30">
        <w:trPr>
          <w:trHeight w:val="20"/>
          <w:jc w:val="center"/>
        </w:trPr>
        <w:tc>
          <w:tcPr>
            <w:tcW w:w="712"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w:t>
            </w:r>
          </w:p>
        </w:tc>
        <w:tc>
          <w:tcPr>
            <w:tcW w:w="2070" w:type="dxa"/>
            <w:shd w:val="clear" w:color="auto" w:fill="auto"/>
          </w:tcPr>
          <w:p w:rsidR="00D63563" w:rsidRPr="00845622" w:rsidRDefault="00D63563" w:rsidP="004F1C30">
            <w:pPr>
              <w:spacing w:line="180" w:lineRule="exact"/>
              <w:jc w:val="both"/>
              <w:rPr>
                <w:spacing w:val="-6"/>
                <w:sz w:val="20"/>
                <w:szCs w:val="20"/>
              </w:rPr>
            </w:pPr>
          </w:p>
        </w:tc>
        <w:tc>
          <w:tcPr>
            <w:tcW w:w="992" w:type="dxa"/>
            <w:shd w:val="clear" w:color="auto" w:fill="auto"/>
          </w:tcPr>
          <w:p w:rsidR="00D63563" w:rsidRPr="00845622" w:rsidRDefault="00D63563" w:rsidP="004F1C30">
            <w:pPr>
              <w:spacing w:line="180" w:lineRule="exact"/>
              <w:jc w:val="both"/>
              <w:rPr>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p>
        </w:tc>
        <w:tc>
          <w:tcPr>
            <w:tcW w:w="762" w:type="dxa"/>
            <w:shd w:val="clear" w:color="auto" w:fill="auto"/>
          </w:tcPr>
          <w:p w:rsidR="00D63563" w:rsidRPr="00845622" w:rsidRDefault="00D63563" w:rsidP="004F1C30">
            <w:pPr>
              <w:spacing w:line="180" w:lineRule="exact"/>
              <w:jc w:val="center"/>
              <w:rPr>
                <w:spacing w:val="-6"/>
                <w:sz w:val="20"/>
                <w:szCs w:val="20"/>
              </w:rPr>
            </w:pPr>
          </w:p>
        </w:tc>
        <w:tc>
          <w:tcPr>
            <w:tcW w:w="1080" w:type="dxa"/>
          </w:tcPr>
          <w:p w:rsidR="00D63563" w:rsidRPr="00845622" w:rsidRDefault="00D63563" w:rsidP="004F1C30">
            <w:pPr>
              <w:spacing w:line="180" w:lineRule="exact"/>
              <w:jc w:val="center"/>
              <w:rPr>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p>
        </w:tc>
        <w:tc>
          <w:tcPr>
            <w:tcW w:w="850" w:type="dxa"/>
            <w:shd w:val="clear" w:color="auto" w:fill="auto"/>
          </w:tcPr>
          <w:p w:rsidR="00D63563" w:rsidRPr="00845622" w:rsidRDefault="00D63563" w:rsidP="004F1C30">
            <w:pPr>
              <w:spacing w:line="180" w:lineRule="exact"/>
              <w:jc w:val="center"/>
              <w:rPr>
                <w:spacing w:val="-6"/>
                <w:sz w:val="20"/>
                <w:szCs w:val="20"/>
              </w:rPr>
            </w:pPr>
          </w:p>
        </w:tc>
        <w:tc>
          <w:tcPr>
            <w:tcW w:w="993" w:type="dxa"/>
            <w:shd w:val="clear" w:color="auto" w:fill="auto"/>
          </w:tcPr>
          <w:p w:rsidR="00D63563" w:rsidRPr="00845622" w:rsidRDefault="00D63563" w:rsidP="004F1C30">
            <w:pPr>
              <w:spacing w:line="180" w:lineRule="exact"/>
              <w:jc w:val="center"/>
              <w:rPr>
                <w:spacing w:val="-6"/>
                <w:sz w:val="20"/>
                <w:szCs w:val="20"/>
              </w:rPr>
            </w:pPr>
          </w:p>
        </w:tc>
        <w:tc>
          <w:tcPr>
            <w:tcW w:w="808" w:type="dxa"/>
            <w:shd w:val="clear" w:color="auto" w:fill="auto"/>
          </w:tcPr>
          <w:p w:rsidR="00D63563" w:rsidRPr="00845622" w:rsidRDefault="00D63563" w:rsidP="004F1C30">
            <w:pPr>
              <w:spacing w:line="180" w:lineRule="exact"/>
              <w:jc w:val="center"/>
              <w:rPr>
                <w:spacing w:val="-6"/>
                <w:sz w:val="20"/>
                <w:szCs w:val="20"/>
              </w:rPr>
            </w:pPr>
          </w:p>
        </w:tc>
        <w:tc>
          <w:tcPr>
            <w:tcW w:w="243" w:type="dxa"/>
          </w:tcPr>
          <w:p w:rsidR="00D63563" w:rsidRPr="00845622" w:rsidRDefault="00D63563" w:rsidP="004F1C30">
            <w:pPr>
              <w:spacing w:line="180" w:lineRule="exact"/>
              <w:jc w:val="center"/>
              <w:rPr>
                <w:spacing w:val="-6"/>
                <w:sz w:val="20"/>
                <w:szCs w:val="20"/>
              </w:rPr>
            </w:pPr>
          </w:p>
        </w:tc>
        <w:tc>
          <w:tcPr>
            <w:tcW w:w="650" w:type="dxa"/>
            <w:shd w:val="clear" w:color="auto" w:fill="auto"/>
          </w:tcPr>
          <w:p w:rsidR="00D63563" w:rsidRPr="00845622" w:rsidRDefault="00D63563" w:rsidP="004F1C30">
            <w:pPr>
              <w:spacing w:line="180" w:lineRule="exact"/>
              <w:jc w:val="center"/>
              <w:rPr>
                <w:spacing w:val="-6"/>
                <w:sz w:val="20"/>
                <w:szCs w:val="20"/>
              </w:rPr>
            </w:pPr>
          </w:p>
        </w:tc>
        <w:tc>
          <w:tcPr>
            <w:tcW w:w="708" w:type="dxa"/>
            <w:shd w:val="clear" w:color="auto" w:fill="auto"/>
          </w:tcPr>
          <w:p w:rsidR="00D63563" w:rsidRPr="00845622" w:rsidRDefault="00D63563" w:rsidP="004F1C30">
            <w:pPr>
              <w:spacing w:line="180" w:lineRule="exact"/>
              <w:jc w:val="center"/>
              <w:rPr>
                <w:spacing w:val="-6"/>
                <w:sz w:val="20"/>
                <w:szCs w:val="20"/>
              </w:rPr>
            </w:pPr>
          </w:p>
        </w:tc>
        <w:tc>
          <w:tcPr>
            <w:tcW w:w="284" w:type="dxa"/>
            <w:shd w:val="clear" w:color="auto" w:fill="auto"/>
          </w:tcPr>
          <w:p w:rsidR="00D63563" w:rsidRPr="00845622" w:rsidRDefault="00D63563" w:rsidP="004F1C30">
            <w:pPr>
              <w:spacing w:line="180" w:lineRule="exact"/>
              <w:jc w:val="center"/>
              <w:rPr>
                <w:spacing w:val="-6"/>
                <w:sz w:val="20"/>
                <w:szCs w:val="20"/>
              </w:rPr>
            </w:pPr>
          </w:p>
        </w:tc>
        <w:tc>
          <w:tcPr>
            <w:tcW w:w="709" w:type="dxa"/>
          </w:tcPr>
          <w:p w:rsidR="00D63563" w:rsidRPr="00845622" w:rsidRDefault="00D63563" w:rsidP="004F1C30">
            <w:pPr>
              <w:spacing w:line="180" w:lineRule="exact"/>
              <w:jc w:val="both"/>
              <w:rPr>
                <w:bCs/>
                <w:spacing w:val="-6"/>
                <w:kern w:val="32"/>
                <w:sz w:val="20"/>
                <w:szCs w:val="20"/>
              </w:rPr>
            </w:pPr>
          </w:p>
        </w:tc>
        <w:tc>
          <w:tcPr>
            <w:tcW w:w="2466" w:type="dxa"/>
            <w:shd w:val="clear" w:color="auto" w:fill="auto"/>
          </w:tcPr>
          <w:p w:rsidR="00D63563" w:rsidRPr="00845622" w:rsidRDefault="00D63563" w:rsidP="004F1C30">
            <w:pPr>
              <w:spacing w:line="180" w:lineRule="exact"/>
              <w:jc w:val="center"/>
              <w:rPr>
                <w:spacing w:val="-6"/>
                <w:sz w:val="20"/>
                <w:szCs w:val="20"/>
              </w:rPr>
            </w:pPr>
          </w:p>
        </w:tc>
      </w:tr>
      <w:tr w:rsidR="00D63563" w:rsidRPr="00845622" w:rsidTr="004F1C30">
        <w:trPr>
          <w:trHeight w:val="20"/>
          <w:jc w:val="center"/>
        </w:trPr>
        <w:tc>
          <w:tcPr>
            <w:tcW w:w="712" w:type="dxa"/>
            <w:shd w:val="clear" w:color="auto" w:fill="auto"/>
          </w:tcPr>
          <w:p w:rsidR="00D63563" w:rsidRPr="00845622" w:rsidRDefault="00D63563" w:rsidP="004F1C30">
            <w:pPr>
              <w:spacing w:line="180" w:lineRule="exact"/>
              <w:jc w:val="center"/>
              <w:rPr>
                <w:spacing w:val="-6"/>
                <w:sz w:val="20"/>
                <w:szCs w:val="20"/>
              </w:rPr>
            </w:pPr>
            <w:r w:rsidRPr="00845622">
              <w:rPr>
                <w:spacing w:val="-6"/>
                <w:sz w:val="20"/>
                <w:szCs w:val="20"/>
                <w:lang w:val="en-US"/>
              </w:rPr>
              <w:t>n</w:t>
            </w:r>
            <w:r w:rsidRPr="00845622">
              <w:rPr>
                <w:spacing w:val="-6"/>
                <w:sz w:val="20"/>
                <w:szCs w:val="20"/>
              </w:rPr>
              <w:t>.</w:t>
            </w:r>
          </w:p>
        </w:tc>
        <w:tc>
          <w:tcPr>
            <w:tcW w:w="2070" w:type="dxa"/>
            <w:shd w:val="clear" w:color="auto" w:fill="auto"/>
          </w:tcPr>
          <w:p w:rsidR="00D63563" w:rsidRPr="00845622" w:rsidRDefault="00D63563" w:rsidP="004F1C30">
            <w:pPr>
              <w:spacing w:line="180" w:lineRule="exact"/>
              <w:jc w:val="both"/>
              <w:rPr>
                <w:spacing w:val="-6"/>
                <w:sz w:val="20"/>
                <w:szCs w:val="20"/>
              </w:rPr>
            </w:pPr>
          </w:p>
        </w:tc>
        <w:tc>
          <w:tcPr>
            <w:tcW w:w="992" w:type="dxa"/>
            <w:shd w:val="clear" w:color="auto" w:fill="auto"/>
          </w:tcPr>
          <w:p w:rsidR="00D63563" w:rsidRPr="00845622" w:rsidRDefault="00D63563" w:rsidP="004F1C30">
            <w:pPr>
              <w:spacing w:line="180" w:lineRule="exact"/>
              <w:jc w:val="both"/>
              <w:rPr>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p>
        </w:tc>
        <w:tc>
          <w:tcPr>
            <w:tcW w:w="762" w:type="dxa"/>
            <w:shd w:val="clear" w:color="auto" w:fill="auto"/>
          </w:tcPr>
          <w:p w:rsidR="00D63563" w:rsidRPr="00845622" w:rsidRDefault="00D63563" w:rsidP="004F1C30">
            <w:pPr>
              <w:spacing w:line="180" w:lineRule="exact"/>
              <w:jc w:val="center"/>
              <w:rPr>
                <w:spacing w:val="-6"/>
                <w:sz w:val="20"/>
                <w:szCs w:val="20"/>
              </w:rPr>
            </w:pPr>
          </w:p>
        </w:tc>
        <w:tc>
          <w:tcPr>
            <w:tcW w:w="1080" w:type="dxa"/>
          </w:tcPr>
          <w:p w:rsidR="00D63563" w:rsidRPr="00845622" w:rsidRDefault="00D63563" w:rsidP="004F1C30">
            <w:pPr>
              <w:spacing w:line="180" w:lineRule="exact"/>
              <w:jc w:val="center"/>
              <w:rPr>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p>
        </w:tc>
        <w:tc>
          <w:tcPr>
            <w:tcW w:w="850" w:type="dxa"/>
            <w:shd w:val="clear" w:color="auto" w:fill="auto"/>
          </w:tcPr>
          <w:p w:rsidR="00D63563" w:rsidRPr="00845622" w:rsidRDefault="00D63563" w:rsidP="004F1C30">
            <w:pPr>
              <w:spacing w:line="180" w:lineRule="exact"/>
              <w:jc w:val="center"/>
              <w:rPr>
                <w:spacing w:val="-6"/>
                <w:sz w:val="20"/>
                <w:szCs w:val="20"/>
              </w:rPr>
            </w:pPr>
          </w:p>
        </w:tc>
        <w:tc>
          <w:tcPr>
            <w:tcW w:w="993" w:type="dxa"/>
            <w:shd w:val="clear" w:color="auto" w:fill="auto"/>
          </w:tcPr>
          <w:p w:rsidR="00D63563" w:rsidRPr="00845622" w:rsidRDefault="00D63563" w:rsidP="004F1C30">
            <w:pPr>
              <w:spacing w:line="180" w:lineRule="exact"/>
              <w:jc w:val="center"/>
              <w:rPr>
                <w:spacing w:val="-6"/>
                <w:sz w:val="20"/>
                <w:szCs w:val="20"/>
              </w:rPr>
            </w:pPr>
          </w:p>
        </w:tc>
        <w:tc>
          <w:tcPr>
            <w:tcW w:w="808" w:type="dxa"/>
            <w:shd w:val="clear" w:color="auto" w:fill="auto"/>
          </w:tcPr>
          <w:p w:rsidR="00D63563" w:rsidRPr="00845622" w:rsidRDefault="00D63563" w:rsidP="004F1C30">
            <w:pPr>
              <w:spacing w:line="180" w:lineRule="exact"/>
              <w:jc w:val="center"/>
              <w:rPr>
                <w:spacing w:val="-6"/>
                <w:sz w:val="20"/>
                <w:szCs w:val="20"/>
              </w:rPr>
            </w:pPr>
          </w:p>
        </w:tc>
        <w:tc>
          <w:tcPr>
            <w:tcW w:w="243" w:type="dxa"/>
          </w:tcPr>
          <w:p w:rsidR="00D63563" w:rsidRPr="00845622" w:rsidRDefault="00D63563" w:rsidP="004F1C30">
            <w:pPr>
              <w:spacing w:line="180" w:lineRule="exact"/>
              <w:jc w:val="center"/>
              <w:rPr>
                <w:spacing w:val="-6"/>
                <w:sz w:val="20"/>
                <w:szCs w:val="20"/>
              </w:rPr>
            </w:pPr>
          </w:p>
        </w:tc>
        <w:tc>
          <w:tcPr>
            <w:tcW w:w="650" w:type="dxa"/>
            <w:shd w:val="clear" w:color="auto" w:fill="auto"/>
          </w:tcPr>
          <w:p w:rsidR="00D63563" w:rsidRPr="00845622" w:rsidRDefault="00D63563" w:rsidP="004F1C30">
            <w:pPr>
              <w:spacing w:line="180" w:lineRule="exact"/>
              <w:jc w:val="center"/>
              <w:rPr>
                <w:spacing w:val="-6"/>
                <w:sz w:val="20"/>
                <w:szCs w:val="20"/>
              </w:rPr>
            </w:pPr>
          </w:p>
        </w:tc>
        <w:tc>
          <w:tcPr>
            <w:tcW w:w="708" w:type="dxa"/>
            <w:shd w:val="clear" w:color="auto" w:fill="auto"/>
          </w:tcPr>
          <w:p w:rsidR="00D63563" w:rsidRPr="00845622" w:rsidRDefault="00D63563" w:rsidP="004F1C30">
            <w:pPr>
              <w:spacing w:line="180" w:lineRule="exact"/>
              <w:jc w:val="center"/>
              <w:rPr>
                <w:spacing w:val="-6"/>
                <w:sz w:val="20"/>
                <w:szCs w:val="20"/>
              </w:rPr>
            </w:pPr>
          </w:p>
        </w:tc>
        <w:tc>
          <w:tcPr>
            <w:tcW w:w="284" w:type="dxa"/>
            <w:shd w:val="clear" w:color="auto" w:fill="auto"/>
          </w:tcPr>
          <w:p w:rsidR="00D63563" w:rsidRPr="00845622" w:rsidRDefault="00D63563" w:rsidP="004F1C30">
            <w:pPr>
              <w:spacing w:line="180" w:lineRule="exact"/>
              <w:jc w:val="center"/>
              <w:rPr>
                <w:spacing w:val="-6"/>
                <w:sz w:val="20"/>
                <w:szCs w:val="20"/>
              </w:rPr>
            </w:pPr>
          </w:p>
        </w:tc>
        <w:tc>
          <w:tcPr>
            <w:tcW w:w="709" w:type="dxa"/>
          </w:tcPr>
          <w:p w:rsidR="00D63563" w:rsidRPr="00845622" w:rsidRDefault="00D63563" w:rsidP="004F1C30">
            <w:pPr>
              <w:spacing w:line="180" w:lineRule="exact"/>
              <w:jc w:val="both"/>
              <w:rPr>
                <w:bCs/>
                <w:spacing w:val="-6"/>
                <w:kern w:val="32"/>
                <w:sz w:val="20"/>
                <w:szCs w:val="20"/>
              </w:rPr>
            </w:pPr>
          </w:p>
        </w:tc>
        <w:tc>
          <w:tcPr>
            <w:tcW w:w="2466" w:type="dxa"/>
            <w:shd w:val="clear" w:color="auto" w:fill="auto"/>
          </w:tcPr>
          <w:p w:rsidR="00D63563" w:rsidRPr="00845622" w:rsidRDefault="00D63563" w:rsidP="004F1C30">
            <w:pPr>
              <w:spacing w:line="180" w:lineRule="exact"/>
              <w:jc w:val="center"/>
              <w:rPr>
                <w:spacing w:val="-6"/>
                <w:sz w:val="20"/>
                <w:szCs w:val="20"/>
              </w:rPr>
            </w:pPr>
          </w:p>
        </w:tc>
      </w:tr>
      <w:tr w:rsidR="00D63563" w:rsidRPr="00845622" w:rsidTr="004F1C30">
        <w:trPr>
          <w:trHeight w:val="20"/>
          <w:jc w:val="center"/>
        </w:trPr>
        <w:tc>
          <w:tcPr>
            <w:tcW w:w="15029" w:type="dxa"/>
            <w:gridSpan w:val="16"/>
            <w:shd w:val="clear" w:color="auto" w:fill="auto"/>
          </w:tcPr>
          <w:p w:rsidR="00D63563" w:rsidRPr="00845622" w:rsidRDefault="00D63563" w:rsidP="004F1C30">
            <w:pPr>
              <w:spacing w:line="180" w:lineRule="exact"/>
              <w:jc w:val="center"/>
              <w:rPr>
                <w:spacing w:val="-6"/>
                <w:sz w:val="20"/>
                <w:szCs w:val="20"/>
              </w:rPr>
            </w:pPr>
            <w:r w:rsidRPr="00845622">
              <w:rPr>
                <w:spacing w:val="-6"/>
                <w:sz w:val="20"/>
                <w:szCs w:val="20"/>
              </w:rPr>
              <w:t>в том числе проекты транспортной инфраструктуры СЭЗ, ОЭЗ «Бремино-Орша», Китайско-Белорусского индустриального парка «Великий камень»</w:t>
            </w:r>
          </w:p>
          <w:p w:rsidR="00D63563" w:rsidRPr="00845622" w:rsidRDefault="00D63563" w:rsidP="004F1C30">
            <w:pPr>
              <w:spacing w:line="180" w:lineRule="exact"/>
              <w:jc w:val="center"/>
              <w:rPr>
                <w:spacing w:val="-6"/>
                <w:sz w:val="20"/>
                <w:szCs w:val="20"/>
              </w:rPr>
            </w:pPr>
            <w:r w:rsidRPr="00845622">
              <w:rPr>
                <w:spacing w:val="-6"/>
                <w:sz w:val="20"/>
                <w:szCs w:val="20"/>
              </w:rPr>
              <w:t>(каждая преференциальная зона выделяется отдельно)</w:t>
            </w:r>
          </w:p>
        </w:tc>
      </w:tr>
      <w:tr w:rsidR="00D63563" w:rsidRPr="00845622" w:rsidTr="004F1C30">
        <w:trPr>
          <w:trHeight w:val="20"/>
          <w:jc w:val="center"/>
        </w:trPr>
        <w:tc>
          <w:tcPr>
            <w:tcW w:w="2782" w:type="dxa"/>
            <w:gridSpan w:val="2"/>
            <w:shd w:val="clear" w:color="auto" w:fill="auto"/>
          </w:tcPr>
          <w:p w:rsidR="00D63563" w:rsidRPr="00845622" w:rsidRDefault="00D63563" w:rsidP="004F1C30">
            <w:pPr>
              <w:spacing w:line="180" w:lineRule="exact"/>
              <w:jc w:val="both"/>
              <w:rPr>
                <w:b/>
                <w:spacing w:val="-6"/>
                <w:sz w:val="20"/>
                <w:szCs w:val="20"/>
              </w:rPr>
            </w:pPr>
            <w:r w:rsidRPr="00845622">
              <w:rPr>
                <w:b/>
                <w:spacing w:val="-6"/>
                <w:sz w:val="20"/>
                <w:szCs w:val="20"/>
              </w:rPr>
              <w:t>Итого по транспортной инфраструктуре</w:t>
            </w:r>
          </w:p>
        </w:tc>
        <w:tc>
          <w:tcPr>
            <w:tcW w:w="992" w:type="dxa"/>
            <w:shd w:val="clear" w:color="auto" w:fill="auto"/>
          </w:tcPr>
          <w:p w:rsidR="00D63563" w:rsidRPr="00845622" w:rsidRDefault="00D63563" w:rsidP="004F1C30">
            <w:pPr>
              <w:spacing w:line="180" w:lineRule="exact"/>
              <w:jc w:val="both"/>
              <w:rPr>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p>
        </w:tc>
        <w:tc>
          <w:tcPr>
            <w:tcW w:w="762" w:type="dxa"/>
            <w:shd w:val="clear" w:color="auto" w:fill="auto"/>
          </w:tcPr>
          <w:p w:rsidR="00D63563" w:rsidRPr="00845622" w:rsidRDefault="00D63563" w:rsidP="004F1C30">
            <w:pPr>
              <w:spacing w:line="180" w:lineRule="exact"/>
              <w:jc w:val="center"/>
              <w:rPr>
                <w:spacing w:val="-6"/>
                <w:sz w:val="20"/>
                <w:szCs w:val="20"/>
              </w:rPr>
            </w:pPr>
          </w:p>
        </w:tc>
        <w:tc>
          <w:tcPr>
            <w:tcW w:w="1080" w:type="dxa"/>
          </w:tcPr>
          <w:p w:rsidR="00D63563" w:rsidRPr="00845622" w:rsidRDefault="00D63563" w:rsidP="004F1C30">
            <w:pPr>
              <w:spacing w:line="180" w:lineRule="exact"/>
              <w:jc w:val="center"/>
              <w:rPr>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p>
        </w:tc>
        <w:tc>
          <w:tcPr>
            <w:tcW w:w="850" w:type="dxa"/>
            <w:shd w:val="clear" w:color="auto" w:fill="auto"/>
          </w:tcPr>
          <w:p w:rsidR="00D63563" w:rsidRPr="00845622" w:rsidRDefault="00D63563" w:rsidP="004F1C30">
            <w:pPr>
              <w:spacing w:line="180" w:lineRule="exact"/>
              <w:jc w:val="center"/>
              <w:rPr>
                <w:spacing w:val="-6"/>
                <w:sz w:val="20"/>
                <w:szCs w:val="20"/>
              </w:rPr>
            </w:pPr>
          </w:p>
        </w:tc>
        <w:tc>
          <w:tcPr>
            <w:tcW w:w="993" w:type="dxa"/>
            <w:shd w:val="clear" w:color="auto" w:fill="auto"/>
          </w:tcPr>
          <w:p w:rsidR="00D63563" w:rsidRPr="00845622" w:rsidRDefault="00D63563" w:rsidP="004F1C30">
            <w:pPr>
              <w:spacing w:line="180" w:lineRule="exact"/>
              <w:jc w:val="center"/>
              <w:rPr>
                <w:spacing w:val="-6"/>
                <w:sz w:val="20"/>
                <w:szCs w:val="20"/>
              </w:rPr>
            </w:pPr>
          </w:p>
        </w:tc>
        <w:tc>
          <w:tcPr>
            <w:tcW w:w="808" w:type="dxa"/>
            <w:shd w:val="clear" w:color="auto" w:fill="auto"/>
          </w:tcPr>
          <w:p w:rsidR="00D63563" w:rsidRPr="00845622" w:rsidRDefault="00D63563" w:rsidP="004F1C30">
            <w:pPr>
              <w:spacing w:line="180" w:lineRule="exact"/>
              <w:jc w:val="center"/>
              <w:rPr>
                <w:spacing w:val="-6"/>
                <w:sz w:val="20"/>
                <w:szCs w:val="20"/>
              </w:rPr>
            </w:pPr>
          </w:p>
        </w:tc>
        <w:tc>
          <w:tcPr>
            <w:tcW w:w="243" w:type="dxa"/>
          </w:tcPr>
          <w:p w:rsidR="00D63563" w:rsidRPr="00845622" w:rsidRDefault="00D63563" w:rsidP="004F1C30">
            <w:pPr>
              <w:spacing w:line="180" w:lineRule="exact"/>
              <w:jc w:val="center"/>
              <w:rPr>
                <w:spacing w:val="-6"/>
                <w:sz w:val="20"/>
                <w:szCs w:val="20"/>
              </w:rPr>
            </w:pPr>
          </w:p>
        </w:tc>
        <w:tc>
          <w:tcPr>
            <w:tcW w:w="650" w:type="dxa"/>
            <w:shd w:val="clear" w:color="auto" w:fill="auto"/>
          </w:tcPr>
          <w:p w:rsidR="00D63563" w:rsidRPr="00845622" w:rsidRDefault="00D63563" w:rsidP="004F1C30">
            <w:pPr>
              <w:spacing w:line="180" w:lineRule="exact"/>
              <w:jc w:val="center"/>
              <w:rPr>
                <w:spacing w:val="-6"/>
                <w:sz w:val="20"/>
                <w:szCs w:val="20"/>
              </w:rPr>
            </w:pPr>
          </w:p>
        </w:tc>
        <w:tc>
          <w:tcPr>
            <w:tcW w:w="708" w:type="dxa"/>
            <w:shd w:val="clear" w:color="auto" w:fill="auto"/>
          </w:tcPr>
          <w:p w:rsidR="00D63563" w:rsidRPr="00845622" w:rsidRDefault="00D63563" w:rsidP="004F1C30">
            <w:pPr>
              <w:spacing w:line="180" w:lineRule="exact"/>
              <w:jc w:val="center"/>
              <w:rPr>
                <w:spacing w:val="-6"/>
                <w:sz w:val="20"/>
                <w:szCs w:val="20"/>
              </w:rPr>
            </w:pPr>
          </w:p>
        </w:tc>
        <w:tc>
          <w:tcPr>
            <w:tcW w:w="284" w:type="dxa"/>
            <w:shd w:val="clear" w:color="auto" w:fill="auto"/>
          </w:tcPr>
          <w:p w:rsidR="00D63563" w:rsidRPr="00845622" w:rsidRDefault="00D63563" w:rsidP="004F1C30">
            <w:pPr>
              <w:spacing w:line="180" w:lineRule="exact"/>
              <w:jc w:val="center"/>
              <w:rPr>
                <w:spacing w:val="-6"/>
                <w:sz w:val="20"/>
                <w:szCs w:val="20"/>
              </w:rPr>
            </w:pPr>
          </w:p>
        </w:tc>
        <w:tc>
          <w:tcPr>
            <w:tcW w:w="709" w:type="dxa"/>
          </w:tcPr>
          <w:p w:rsidR="00D63563" w:rsidRPr="00845622" w:rsidRDefault="00D63563" w:rsidP="004F1C30">
            <w:pPr>
              <w:spacing w:line="180" w:lineRule="exact"/>
              <w:jc w:val="both"/>
              <w:rPr>
                <w:bCs/>
                <w:spacing w:val="-6"/>
                <w:kern w:val="32"/>
                <w:sz w:val="20"/>
                <w:szCs w:val="20"/>
              </w:rPr>
            </w:pPr>
          </w:p>
        </w:tc>
        <w:tc>
          <w:tcPr>
            <w:tcW w:w="2466" w:type="dxa"/>
            <w:shd w:val="clear" w:color="auto" w:fill="auto"/>
          </w:tcPr>
          <w:p w:rsidR="00D63563" w:rsidRPr="00845622" w:rsidRDefault="00D63563" w:rsidP="004F1C30">
            <w:pPr>
              <w:spacing w:line="180" w:lineRule="exact"/>
              <w:jc w:val="center"/>
              <w:rPr>
                <w:spacing w:val="-6"/>
                <w:sz w:val="20"/>
                <w:szCs w:val="20"/>
              </w:rPr>
            </w:pPr>
          </w:p>
        </w:tc>
      </w:tr>
      <w:tr w:rsidR="00D63563" w:rsidRPr="00845622" w:rsidTr="004F1C30">
        <w:trPr>
          <w:trHeight w:val="20"/>
          <w:jc w:val="center"/>
        </w:trPr>
        <w:tc>
          <w:tcPr>
            <w:tcW w:w="15029" w:type="dxa"/>
            <w:gridSpan w:val="16"/>
          </w:tcPr>
          <w:p w:rsidR="00D63563" w:rsidRPr="00845622" w:rsidRDefault="00D63563" w:rsidP="004F1C30">
            <w:pPr>
              <w:spacing w:line="180" w:lineRule="exact"/>
              <w:jc w:val="center"/>
              <w:rPr>
                <w:b/>
                <w:spacing w:val="-6"/>
                <w:kern w:val="32"/>
                <w:sz w:val="20"/>
                <w:szCs w:val="20"/>
              </w:rPr>
            </w:pPr>
            <w:r w:rsidRPr="00845622">
              <w:rPr>
                <w:b/>
                <w:spacing w:val="-6"/>
                <w:kern w:val="32"/>
                <w:sz w:val="20"/>
                <w:szCs w:val="20"/>
              </w:rPr>
              <w:t xml:space="preserve">Социальная инфраструктура </w:t>
            </w:r>
          </w:p>
        </w:tc>
      </w:tr>
      <w:tr w:rsidR="00D63563" w:rsidRPr="00845622" w:rsidTr="004F1C30">
        <w:trPr>
          <w:trHeight w:val="20"/>
          <w:jc w:val="center"/>
        </w:trPr>
        <w:tc>
          <w:tcPr>
            <w:tcW w:w="712"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lastRenderedPageBreak/>
              <w:t>1.</w:t>
            </w:r>
          </w:p>
        </w:tc>
        <w:tc>
          <w:tcPr>
            <w:tcW w:w="2070" w:type="dxa"/>
            <w:shd w:val="clear" w:color="auto" w:fill="auto"/>
          </w:tcPr>
          <w:p w:rsidR="00D63563" w:rsidRPr="00AA2C5A" w:rsidRDefault="00D63563" w:rsidP="004F1C30">
            <w:pPr>
              <w:spacing w:line="180" w:lineRule="exact"/>
              <w:rPr>
                <w:spacing w:val="-6"/>
                <w:sz w:val="20"/>
                <w:szCs w:val="20"/>
              </w:rPr>
            </w:pPr>
            <w:r w:rsidRPr="00AA2C5A">
              <w:rPr>
                <w:spacing w:val="-6"/>
                <w:sz w:val="20"/>
                <w:szCs w:val="20"/>
              </w:rPr>
              <w:t>ООО «Санта Ритейл» Проектирование          и строительство объекта розничной торговли по ул. Маркова                      в г. Вилейка</w:t>
            </w:r>
          </w:p>
        </w:tc>
        <w:tc>
          <w:tcPr>
            <w:tcW w:w="992" w:type="dxa"/>
            <w:shd w:val="clear" w:color="auto" w:fill="auto"/>
          </w:tcPr>
          <w:p w:rsidR="00D63563" w:rsidRPr="00AA2C5A" w:rsidRDefault="00D63563" w:rsidP="004F1C30">
            <w:pPr>
              <w:spacing w:line="180" w:lineRule="exact"/>
              <w:rPr>
                <w:spacing w:val="-6"/>
                <w:sz w:val="20"/>
                <w:szCs w:val="20"/>
              </w:rPr>
            </w:pPr>
            <w:r w:rsidRPr="00AA2C5A">
              <w:rPr>
                <w:spacing w:val="-6"/>
                <w:sz w:val="20"/>
                <w:szCs w:val="20"/>
              </w:rPr>
              <w:t>2019-2021</w:t>
            </w:r>
          </w:p>
        </w:tc>
        <w:tc>
          <w:tcPr>
            <w:tcW w:w="851"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1200</w:t>
            </w:r>
          </w:p>
        </w:tc>
        <w:tc>
          <w:tcPr>
            <w:tcW w:w="762"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465</w:t>
            </w:r>
          </w:p>
        </w:tc>
        <w:tc>
          <w:tcPr>
            <w:tcW w:w="1080" w:type="dxa"/>
          </w:tcPr>
          <w:p w:rsidR="00D63563" w:rsidRPr="00AA2C5A" w:rsidRDefault="00D63563" w:rsidP="004F1C30">
            <w:pPr>
              <w:spacing w:line="180" w:lineRule="exact"/>
              <w:jc w:val="center"/>
              <w:rPr>
                <w:spacing w:val="-6"/>
                <w:sz w:val="20"/>
                <w:szCs w:val="20"/>
              </w:rPr>
            </w:pPr>
            <w:r w:rsidRPr="00AA2C5A">
              <w:rPr>
                <w:spacing w:val="-6"/>
                <w:sz w:val="20"/>
                <w:szCs w:val="20"/>
              </w:rPr>
              <w:t>956</w:t>
            </w:r>
          </w:p>
        </w:tc>
        <w:tc>
          <w:tcPr>
            <w:tcW w:w="851"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244</w:t>
            </w:r>
          </w:p>
        </w:tc>
        <w:tc>
          <w:tcPr>
            <w:tcW w:w="850"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244</w:t>
            </w:r>
          </w:p>
        </w:tc>
        <w:tc>
          <w:tcPr>
            <w:tcW w:w="993" w:type="dxa"/>
            <w:shd w:val="clear" w:color="auto" w:fill="auto"/>
          </w:tcPr>
          <w:p w:rsidR="00D63563" w:rsidRPr="00AA2C5A" w:rsidRDefault="00D63563" w:rsidP="004F1C30">
            <w:pPr>
              <w:spacing w:line="180" w:lineRule="exact"/>
              <w:jc w:val="center"/>
              <w:rPr>
                <w:spacing w:val="-6"/>
                <w:sz w:val="20"/>
                <w:szCs w:val="20"/>
              </w:rPr>
            </w:pPr>
          </w:p>
        </w:tc>
        <w:tc>
          <w:tcPr>
            <w:tcW w:w="808"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244</w:t>
            </w:r>
          </w:p>
        </w:tc>
        <w:tc>
          <w:tcPr>
            <w:tcW w:w="243" w:type="dxa"/>
          </w:tcPr>
          <w:p w:rsidR="00D63563" w:rsidRPr="00AA2C5A" w:rsidRDefault="00D63563" w:rsidP="004F1C30">
            <w:pPr>
              <w:spacing w:line="180" w:lineRule="exact"/>
              <w:jc w:val="center"/>
              <w:rPr>
                <w:spacing w:val="-6"/>
                <w:sz w:val="20"/>
                <w:szCs w:val="20"/>
              </w:rPr>
            </w:pPr>
          </w:p>
        </w:tc>
        <w:tc>
          <w:tcPr>
            <w:tcW w:w="650" w:type="dxa"/>
            <w:shd w:val="clear" w:color="auto" w:fill="auto"/>
          </w:tcPr>
          <w:p w:rsidR="00D63563" w:rsidRPr="00AA2C5A" w:rsidRDefault="00D63563" w:rsidP="004F1C30">
            <w:pPr>
              <w:spacing w:line="180" w:lineRule="exact"/>
              <w:jc w:val="center"/>
              <w:rPr>
                <w:spacing w:val="-6"/>
                <w:sz w:val="20"/>
                <w:szCs w:val="20"/>
              </w:rPr>
            </w:pPr>
          </w:p>
        </w:tc>
        <w:tc>
          <w:tcPr>
            <w:tcW w:w="708" w:type="dxa"/>
            <w:shd w:val="clear" w:color="auto" w:fill="auto"/>
          </w:tcPr>
          <w:p w:rsidR="00D63563" w:rsidRPr="00AA2C5A" w:rsidRDefault="00D63563" w:rsidP="004F1C30">
            <w:pPr>
              <w:spacing w:line="180" w:lineRule="exact"/>
              <w:jc w:val="center"/>
              <w:rPr>
                <w:spacing w:val="-6"/>
                <w:sz w:val="20"/>
                <w:szCs w:val="20"/>
              </w:rPr>
            </w:pPr>
          </w:p>
        </w:tc>
        <w:tc>
          <w:tcPr>
            <w:tcW w:w="284" w:type="dxa"/>
            <w:shd w:val="clear" w:color="auto" w:fill="auto"/>
          </w:tcPr>
          <w:p w:rsidR="00D63563" w:rsidRPr="00AA2C5A" w:rsidRDefault="00D63563" w:rsidP="004F1C30">
            <w:pPr>
              <w:spacing w:line="180" w:lineRule="exact"/>
              <w:jc w:val="center"/>
              <w:rPr>
                <w:spacing w:val="-6"/>
                <w:sz w:val="20"/>
                <w:szCs w:val="20"/>
              </w:rPr>
            </w:pPr>
          </w:p>
        </w:tc>
        <w:tc>
          <w:tcPr>
            <w:tcW w:w="709" w:type="dxa"/>
          </w:tcPr>
          <w:p w:rsidR="00D63563" w:rsidRPr="00AA2C5A" w:rsidRDefault="00D63563" w:rsidP="004F1C30">
            <w:pPr>
              <w:spacing w:line="180" w:lineRule="exact"/>
              <w:jc w:val="both"/>
              <w:rPr>
                <w:bCs/>
                <w:spacing w:val="-6"/>
                <w:kern w:val="32"/>
                <w:sz w:val="20"/>
                <w:szCs w:val="20"/>
              </w:rPr>
            </w:pPr>
          </w:p>
        </w:tc>
        <w:tc>
          <w:tcPr>
            <w:tcW w:w="2466"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Создание  30 рабочих мест,  увеличение розничного товарооборота</w:t>
            </w:r>
          </w:p>
        </w:tc>
      </w:tr>
      <w:tr w:rsidR="00D63563" w:rsidRPr="00845622" w:rsidTr="004F1C30">
        <w:trPr>
          <w:trHeight w:val="20"/>
          <w:jc w:val="center"/>
        </w:trPr>
        <w:tc>
          <w:tcPr>
            <w:tcW w:w="712"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 xml:space="preserve">2. </w:t>
            </w:r>
          </w:p>
        </w:tc>
        <w:tc>
          <w:tcPr>
            <w:tcW w:w="2070" w:type="dxa"/>
            <w:shd w:val="clear" w:color="auto" w:fill="auto"/>
          </w:tcPr>
          <w:p w:rsidR="00D63563" w:rsidRPr="00AA2C5A" w:rsidRDefault="00D63563" w:rsidP="004F1C30">
            <w:pPr>
              <w:spacing w:line="180" w:lineRule="exact"/>
              <w:rPr>
                <w:spacing w:val="-6"/>
                <w:sz w:val="20"/>
                <w:szCs w:val="20"/>
              </w:rPr>
            </w:pPr>
            <w:r w:rsidRPr="00AA2C5A">
              <w:rPr>
                <w:spacing w:val="-6"/>
                <w:sz w:val="20"/>
                <w:szCs w:val="20"/>
              </w:rPr>
              <w:t>КУП «УКС Минского облисполкома» Физкультурно-оздоровительный комплекс с бассейном в ДРОЦ «Надежда» Вилейского района Минской области</w:t>
            </w:r>
          </w:p>
        </w:tc>
        <w:tc>
          <w:tcPr>
            <w:tcW w:w="992" w:type="dxa"/>
            <w:shd w:val="clear" w:color="auto" w:fill="auto"/>
          </w:tcPr>
          <w:p w:rsidR="00D63563" w:rsidRPr="00AA2C5A" w:rsidRDefault="00D63563" w:rsidP="004F1C30">
            <w:pPr>
              <w:spacing w:line="180" w:lineRule="exact"/>
              <w:rPr>
                <w:spacing w:val="-6"/>
                <w:sz w:val="20"/>
                <w:szCs w:val="20"/>
              </w:rPr>
            </w:pPr>
            <w:r w:rsidRPr="00AA2C5A">
              <w:rPr>
                <w:spacing w:val="-6"/>
                <w:sz w:val="20"/>
                <w:szCs w:val="20"/>
              </w:rPr>
              <w:t>2016-2021</w:t>
            </w:r>
          </w:p>
        </w:tc>
        <w:tc>
          <w:tcPr>
            <w:tcW w:w="851"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8069,6</w:t>
            </w:r>
          </w:p>
          <w:p w:rsidR="00D63563" w:rsidRPr="00AA2C5A" w:rsidRDefault="00D63563" w:rsidP="004F1C30">
            <w:pPr>
              <w:spacing w:line="180" w:lineRule="exact"/>
              <w:jc w:val="center"/>
              <w:rPr>
                <w:spacing w:val="-6"/>
                <w:sz w:val="20"/>
                <w:szCs w:val="20"/>
              </w:rPr>
            </w:pPr>
            <w:r w:rsidRPr="00AA2C5A">
              <w:rPr>
                <w:spacing w:val="-6"/>
                <w:sz w:val="20"/>
                <w:szCs w:val="20"/>
              </w:rPr>
              <w:t>( в ценах на 1.10.2015 г.)</w:t>
            </w:r>
          </w:p>
        </w:tc>
        <w:tc>
          <w:tcPr>
            <w:tcW w:w="762"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3129</w:t>
            </w:r>
          </w:p>
        </w:tc>
        <w:tc>
          <w:tcPr>
            <w:tcW w:w="1080" w:type="dxa"/>
          </w:tcPr>
          <w:p w:rsidR="00D63563" w:rsidRPr="00B90AB3" w:rsidRDefault="00D63563" w:rsidP="004F1C30">
            <w:pPr>
              <w:spacing w:line="180" w:lineRule="exact"/>
              <w:jc w:val="center"/>
              <w:rPr>
                <w:spacing w:val="-6"/>
                <w:sz w:val="20"/>
                <w:szCs w:val="20"/>
              </w:rPr>
            </w:pPr>
            <w:r w:rsidRPr="00B90AB3">
              <w:rPr>
                <w:spacing w:val="-6"/>
                <w:sz w:val="20"/>
                <w:szCs w:val="20"/>
              </w:rPr>
              <w:t>6074,2</w:t>
            </w:r>
          </w:p>
        </w:tc>
        <w:tc>
          <w:tcPr>
            <w:tcW w:w="851"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3537,1</w:t>
            </w:r>
          </w:p>
        </w:tc>
        <w:tc>
          <w:tcPr>
            <w:tcW w:w="850"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3537,1</w:t>
            </w:r>
          </w:p>
        </w:tc>
        <w:tc>
          <w:tcPr>
            <w:tcW w:w="993"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3537,1</w:t>
            </w:r>
          </w:p>
        </w:tc>
        <w:tc>
          <w:tcPr>
            <w:tcW w:w="808" w:type="dxa"/>
            <w:shd w:val="clear" w:color="auto" w:fill="auto"/>
          </w:tcPr>
          <w:p w:rsidR="00D63563" w:rsidRPr="00AA2C5A" w:rsidRDefault="00D63563" w:rsidP="004F1C30">
            <w:pPr>
              <w:spacing w:line="180" w:lineRule="exact"/>
              <w:jc w:val="center"/>
              <w:rPr>
                <w:spacing w:val="-6"/>
                <w:sz w:val="20"/>
                <w:szCs w:val="20"/>
              </w:rPr>
            </w:pPr>
          </w:p>
        </w:tc>
        <w:tc>
          <w:tcPr>
            <w:tcW w:w="243" w:type="dxa"/>
          </w:tcPr>
          <w:p w:rsidR="00D63563" w:rsidRPr="00AA2C5A" w:rsidRDefault="00D63563" w:rsidP="004F1C30">
            <w:pPr>
              <w:spacing w:line="180" w:lineRule="exact"/>
              <w:jc w:val="center"/>
              <w:rPr>
                <w:spacing w:val="-6"/>
                <w:sz w:val="20"/>
                <w:szCs w:val="20"/>
              </w:rPr>
            </w:pPr>
          </w:p>
        </w:tc>
        <w:tc>
          <w:tcPr>
            <w:tcW w:w="650" w:type="dxa"/>
            <w:shd w:val="clear" w:color="auto" w:fill="auto"/>
          </w:tcPr>
          <w:p w:rsidR="00D63563" w:rsidRPr="00AA2C5A" w:rsidRDefault="00D63563" w:rsidP="004F1C30">
            <w:pPr>
              <w:spacing w:line="180" w:lineRule="exact"/>
              <w:jc w:val="center"/>
              <w:rPr>
                <w:spacing w:val="-6"/>
                <w:sz w:val="20"/>
                <w:szCs w:val="20"/>
              </w:rPr>
            </w:pPr>
          </w:p>
        </w:tc>
        <w:tc>
          <w:tcPr>
            <w:tcW w:w="708" w:type="dxa"/>
            <w:shd w:val="clear" w:color="auto" w:fill="auto"/>
          </w:tcPr>
          <w:p w:rsidR="00D63563" w:rsidRPr="00AA2C5A" w:rsidRDefault="00D63563" w:rsidP="004F1C30">
            <w:pPr>
              <w:spacing w:line="180" w:lineRule="exact"/>
              <w:jc w:val="center"/>
              <w:rPr>
                <w:spacing w:val="-6"/>
                <w:sz w:val="20"/>
                <w:szCs w:val="20"/>
              </w:rPr>
            </w:pPr>
          </w:p>
        </w:tc>
        <w:tc>
          <w:tcPr>
            <w:tcW w:w="284" w:type="dxa"/>
            <w:shd w:val="clear" w:color="auto" w:fill="auto"/>
          </w:tcPr>
          <w:p w:rsidR="00D63563" w:rsidRPr="00AA2C5A" w:rsidRDefault="00D63563" w:rsidP="004F1C30">
            <w:pPr>
              <w:spacing w:line="180" w:lineRule="exact"/>
              <w:jc w:val="center"/>
              <w:rPr>
                <w:spacing w:val="-6"/>
                <w:sz w:val="20"/>
                <w:szCs w:val="20"/>
              </w:rPr>
            </w:pPr>
          </w:p>
        </w:tc>
        <w:tc>
          <w:tcPr>
            <w:tcW w:w="709" w:type="dxa"/>
          </w:tcPr>
          <w:p w:rsidR="00D63563" w:rsidRPr="00AA2C5A" w:rsidRDefault="00D63563" w:rsidP="004F1C30">
            <w:pPr>
              <w:spacing w:line="180" w:lineRule="exact"/>
              <w:jc w:val="both"/>
              <w:rPr>
                <w:bCs/>
                <w:spacing w:val="-6"/>
                <w:kern w:val="32"/>
                <w:sz w:val="20"/>
                <w:szCs w:val="20"/>
              </w:rPr>
            </w:pPr>
          </w:p>
        </w:tc>
        <w:tc>
          <w:tcPr>
            <w:tcW w:w="2466"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Создание рабочих мест, улучшение качества оказываемых оздоровительных услуг</w:t>
            </w:r>
          </w:p>
        </w:tc>
      </w:tr>
      <w:tr w:rsidR="00D63563" w:rsidRPr="00845622" w:rsidTr="004F1C30">
        <w:trPr>
          <w:trHeight w:val="20"/>
          <w:jc w:val="center"/>
        </w:trPr>
        <w:tc>
          <w:tcPr>
            <w:tcW w:w="712"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3.</w:t>
            </w:r>
          </w:p>
        </w:tc>
        <w:tc>
          <w:tcPr>
            <w:tcW w:w="2070" w:type="dxa"/>
            <w:shd w:val="clear" w:color="auto" w:fill="auto"/>
          </w:tcPr>
          <w:p w:rsidR="00D63563" w:rsidRPr="00AA2C5A" w:rsidRDefault="00D63563" w:rsidP="004F1C30">
            <w:pPr>
              <w:spacing w:line="180" w:lineRule="exact"/>
              <w:rPr>
                <w:color w:val="000000"/>
                <w:spacing w:val="-6"/>
                <w:sz w:val="20"/>
                <w:szCs w:val="20"/>
              </w:rPr>
            </w:pPr>
            <w:r w:rsidRPr="00AA2C5A">
              <w:rPr>
                <w:color w:val="000000"/>
                <w:spacing w:val="-6"/>
                <w:sz w:val="20"/>
                <w:szCs w:val="20"/>
              </w:rPr>
              <w:t>СООО «Детский реабилитационно -оздоровительный центр «Надежда»</w:t>
            </w:r>
          </w:p>
          <w:p w:rsidR="00D63563" w:rsidRPr="00AA2C5A" w:rsidRDefault="00D63563" w:rsidP="004F1C30">
            <w:pPr>
              <w:spacing w:line="180" w:lineRule="exact"/>
              <w:rPr>
                <w:spacing w:val="-6"/>
                <w:sz w:val="20"/>
                <w:szCs w:val="20"/>
              </w:rPr>
            </w:pPr>
            <w:r w:rsidRPr="00AA2C5A">
              <w:rPr>
                <w:color w:val="000000"/>
                <w:spacing w:val="-6"/>
                <w:sz w:val="20"/>
                <w:szCs w:val="20"/>
              </w:rPr>
              <w:t>Реконструкция столовой ДРОЦ «Надежда», в т.ч.  разработка ПСД</w:t>
            </w:r>
          </w:p>
        </w:tc>
        <w:tc>
          <w:tcPr>
            <w:tcW w:w="992" w:type="dxa"/>
            <w:shd w:val="clear" w:color="auto" w:fill="auto"/>
          </w:tcPr>
          <w:p w:rsidR="00D63563" w:rsidRPr="00AA2C5A" w:rsidRDefault="00D63563" w:rsidP="004F1C30">
            <w:pPr>
              <w:spacing w:line="180" w:lineRule="exact"/>
              <w:rPr>
                <w:spacing w:val="-6"/>
                <w:sz w:val="20"/>
                <w:szCs w:val="20"/>
              </w:rPr>
            </w:pPr>
            <w:r w:rsidRPr="00AA2C5A">
              <w:rPr>
                <w:spacing w:val="-6"/>
                <w:sz w:val="20"/>
                <w:szCs w:val="20"/>
              </w:rPr>
              <w:t>2021</w:t>
            </w:r>
          </w:p>
        </w:tc>
        <w:tc>
          <w:tcPr>
            <w:tcW w:w="851"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420</w:t>
            </w:r>
          </w:p>
        </w:tc>
        <w:tc>
          <w:tcPr>
            <w:tcW w:w="762"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163</w:t>
            </w:r>
          </w:p>
        </w:tc>
        <w:tc>
          <w:tcPr>
            <w:tcW w:w="1080" w:type="dxa"/>
          </w:tcPr>
          <w:p w:rsidR="00D63563" w:rsidRPr="00B90AB3" w:rsidRDefault="00D63563" w:rsidP="004F1C30">
            <w:pPr>
              <w:spacing w:line="180" w:lineRule="exact"/>
              <w:jc w:val="center"/>
              <w:rPr>
                <w:spacing w:val="-6"/>
                <w:sz w:val="20"/>
                <w:szCs w:val="20"/>
              </w:rPr>
            </w:pPr>
            <w:r w:rsidRPr="00B90AB3">
              <w:rPr>
                <w:spacing w:val="-6"/>
                <w:sz w:val="20"/>
                <w:szCs w:val="20"/>
              </w:rPr>
              <w:t>0</w:t>
            </w:r>
          </w:p>
        </w:tc>
        <w:tc>
          <w:tcPr>
            <w:tcW w:w="851"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420</w:t>
            </w:r>
          </w:p>
        </w:tc>
        <w:tc>
          <w:tcPr>
            <w:tcW w:w="850" w:type="dxa"/>
            <w:shd w:val="clear" w:color="auto" w:fill="auto"/>
          </w:tcPr>
          <w:p w:rsidR="00D63563" w:rsidRPr="00AA2C5A" w:rsidRDefault="00D63563" w:rsidP="004F1C30">
            <w:pPr>
              <w:spacing w:line="180" w:lineRule="exact"/>
              <w:jc w:val="center"/>
              <w:rPr>
                <w:spacing w:val="-6"/>
                <w:sz w:val="20"/>
                <w:szCs w:val="20"/>
              </w:rPr>
            </w:pPr>
            <w:r>
              <w:rPr>
                <w:spacing w:val="-6"/>
                <w:sz w:val="20"/>
                <w:szCs w:val="20"/>
              </w:rPr>
              <w:t>313</w:t>
            </w:r>
          </w:p>
        </w:tc>
        <w:tc>
          <w:tcPr>
            <w:tcW w:w="993" w:type="dxa"/>
            <w:shd w:val="clear" w:color="auto" w:fill="auto"/>
          </w:tcPr>
          <w:p w:rsidR="00D63563" w:rsidRPr="00AA2C5A" w:rsidRDefault="00D63563" w:rsidP="004F1C30">
            <w:pPr>
              <w:spacing w:line="180" w:lineRule="exact"/>
              <w:jc w:val="center"/>
              <w:rPr>
                <w:spacing w:val="-6"/>
                <w:sz w:val="20"/>
                <w:szCs w:val="20"/>
              </w:rPr>
            </w:pPr>
          </w:p>
        </w:tc>
        <w:tc>
          <w:tcPr>
            <w:tcW w:w="808"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313</w:t>
            </w:r>
          </w:p>
        </w:tc>
        <w:tc>
          <w:tcPr>
            <w:tcW w:w="243" w:type="dxa"/>
          </w:tcPr>
          <w:p w:rsidR="00D63563" w:rsidRPr="00AA2C5A" w:rsidRDefault="00D63563" w:rsidP="004F1C30">
            <w:pPr>
              <w:spacing w:line="180" w:lineRule="exact"/>
              <w:jc w:val="center"/>
              <w:rPr>
                <w:spacing w:val="-6"/>
                <w:sz w:val="20"/>
                <w:szCs w:val="20"/>
              </w:rPr>
            </w:pPr>
          </w:p>
        </w:tc>
        <w:tc>
          <w:tcPr>
            <w:tcW w:w="650"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107</w:t>
            </w:r>
          </w:p>
        </w:tc>
        <w:tc>
          <w:tcPr>
            <w:tcW w:w="708" w:type="dxa"/>
            <w:shd w:val="clear" w:color="auto" w:fill="auto"/>
          </w:tcPr>
          <w:p w:rsidR="00D63563" w:rsidRPr="00AA2C5A" w:rsidRDefault="00D63563" w:rsidP="004F1C30">
            <w:pPr>
              <w:spacing w:line="180" w:lineRule="exact"/>
              <w:jc w:val="center"/>
              <w:rPr>
                <w:spacing w:val="-6"/>
                <w:sz w:val="20"/>
                <w:szCs w:val="20"/>
              </w:rPr>
            </w:pPr>
            <w:r w:rsidRPr="00AA2C5A">
              <w:rPr>
                <w:spacing w:val="-6"/>
                <w:sz w:val="20"/>
                <w:szCs w:val="20"/>
              </w:rPr>
              <w:t>107</w:t>
            </w:r>
          </w:p>
        </w:tc>
        <w:tc>
          <w:tcPr>
            <w:tcW w:w="284" w:type="dxa"/>
            <w:shd w:val="clear" w:color="auto" w:fill="auto"/>
          </w:tcPr>
          <w:p w:rsidR="00D63563" w:rsidRPr="00AA2C5A" w:rsidRDefault="00D63563" w:rsidP="004F1C30">
            <w:pPr>
              <w:spacing w:line="180" w:lineRule="exact"/>
              <w:jc w:val="center"/>
              <w:rPr>
                <w:spacing w:val="-6"/>
                <w:sz w:val="20"/>
                <w:szCs w:val="20"/>
              </w:rPr>
            </w:pPr>
          </w:p>
        </w:tc>
        <w:tc>
          <w:tcPr>
            <w:tcW w:w="709" w:type="dxa"/>
          </w:tcPr>
          <w:p w:rsidR="00D63563" w:rsidRPr="00AA2C5A" w:rsidRDefault="00D63563" w:rsidP="004F1C30">
            <w:pPr>
              <w:spacing w:line="180" w:lineRule="exact"/>
              <w:jc w:val="both"/>
              <w:rPr>
                <w:bCs/>
                <w:spacing w:val="-6"/>
                <w:kern w:val="32"/>
                <w:sz w:val="20"/>
                <w:szCs w:val="20"/>
              </w:rPr>
            </w:pPr>
          </w:p>
        </w:tc>
        <w:tc>
          <w:tcPr>
            <w:tcW w:w="2466" w:type="dxa"/>
            <w:shd w:val="clear" w:color="auto" w:fill="auto"/>
          </w:tcPr>
          <w:p w:rsidR="00D63563" w:rsidRPr="00AA2C5A" w:rsidRDefault="00D63563" w:rsidP="004F1C30">
            <w:pPr>
              <w:spacing w:line="180" w:lineRule="exact"/>
              <w:jc w:val="center"/>
              <w:rPr>
                <w:spacing w:val="-6"/>
                <w:sz w:val="20"/>
                <w:szCs w:val="20"/>
              </w:rPr>
            </w:pPr>
          </w:p>
        </w:tc>
      </w:tr>
      <w:tr w:rsidR="00D63563" w:rsidRPr="00845622" w:rsidTr="004F1C30">
        <w:trPr>
          <w:trHeight w:val="20"/>
          <w:jc w:val="center"/>
        </w:trPr>
        <w:tc>
          <w:tcPr>
            <w:tcW w:w="712" w:type="dxa"/>
            <w:shd w:val="clear" w:color="auto" w:fill="auto"/>
          </w:tcPr>
          <w:p w:rsidR="00D63563" w:rsidRPr="00845622" w:rsidRDefault="00D63563" w:rsidP="004F1C30">
            <w:pPr>
              <w:spacing w:line="180" w:lineRule="exact"/>
              <w:jc w:val="center"/>
              <w:rPr>
                <w:spacing w:val="-6"/>
                <w:sz w:val="20"/>
                <w:szCs w:val="20"/>
              </w:rPr>
            </w:pPr>
            <w:r w:rsidRPr="00E71883">
              <w:rPr>
                <w:spacing w:val="-6"/>
                <w:sz w:val="20"/>
                <w:szCs w:val="20"/>
              </w:rPr>
              <w:t>.</w:t>
            </w:r>
          </w:p>
        </w:tc>
        <w:tc>
          <w:tcPr>
            <w:tcW w:w="2070" w:type="dxa"/>
            <w:shd w:val="clear" w:color="auto" w:fill="auto"/>
          </w:tcPr>
          <w:p w:rsidR="00D63563" w:rsidRPr="00845622" w:rsidRDefault="00D63563" w:rsidP="004F1C30">
            <w:pPr>
              <w:spacing w:line="180" w:lineRule="exact"/>
              <w:rPr>
                <w:b/>
                <w:spacing w:val="-6"/>
                <w:sz w:val="20"/>
                <w:szCs w:val="20"/>
              </w:rPr>
            </w:pPr>
          </w:p>
        </w:tc>
        <w:tc>
          <w:tcPr>
            <w:tcW w:w="992" w:type="dxa"/>
            <w:shd w:val="clear" w:color="auto" w:fill="auto"/>
          </w:tcPr>
          <w:p w:rsidR="00D63563" w:rsidRPr="00845622" w:rsidRDefault="00D63563" w:rsidP="004F1C30">
            <w:pPr>
              <w:spacing w:line="180" w:lineRule="exact"/>
              <w:rPr>
                <w:b/>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p>
        </w:tc>
        <w:tc>
          <w:tcPr>
            <w:tcW w:w="762" w:type="dxa"/>
            <w:shd w:val="clear" w:color="auto" w:fill="auto"/>
          </w:tcPr>
          <w:p w:rsidR="00D63563" w:rsidRPr="00845622" w:rsidRDefault="00D63563" w:rsidP="004F1C30">
            <w:pPr>
              <w:spacing w:line="180" w:lineRule="exact"/>
              <w:jc w:val="center"/>
              <w:rPr>
                <w:spacing w:val="-6"/>
                <w:sz w:val="20"/>
                <w:szCs w:val="20"/>
              </w:rPr>
            </w:pPr>
          </w:p>
        </w:tc>
        <w:tc>
          <w:tcPr>
            <w:tcW w:w="1080" w:type="dxa"/>
          </w:tcPr>
          <w:p w:rsidR="00D63563" w:rsidRPr="00845622" w:rsidRDefault="00D63563" w:rsidP="004F1C30">
            <w:pPr>
              <w:spacing w:line="180" w:lineRule="exact"/>
              <w:jc w:val="center"/>
              <w:rPr>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p>
        </w:tc>
        <w:tc>
          <w:tcPr>
            <w:tcW w:w="850" w:type="dxa"/>
            <w:shd w:val="clear" w:color="auto" w:fill="auto"/>
          </w:tcPr>
          <w:p w:rsidR="00D63563" w:rsidRPr="00845622" w:rsidRDefault="00D63563" w:rsidP="004F1C30">
            <w:pPr>
              <w:spacing w:line="180" w:lineRule="exact"/>
              <w:jc w:val="center"/>
              <w:rPr>
                <w:spacing w:val="-6"/>
                <w:sz w:val="20"/>
                <w:szCs w:val="20"/>
              </w:rPr>
            </w:pPr>
          </w:p>
        </w:tc>
        <w:tc>
          <w:tcPr>
            <w:tcW w:w="993" w:type="dxa"/>
            <w:shd w:val="clear" w:color="auto" w:fill="auto"/>
          </w:tcPr>
          <w:p w:rsidR="00D63563" w:rsidRPr="00845622" w:rsidRDefault="00D63563" w:rsidP="004F1C30">
            <w:pPr>
              <w:spacing w:line="180" w:lineRule="exact"/>
              <w:jc w:val="center"/>
              <w:rPr>
                <w:spacing w:val="-6"/>
                <w:sz w:val="20"/>
                <w:szCs w:val="20"/>
              </w:rPr>
            </w:pPr>
          </w:p>
        </w:tc>
        <w:tc>
          <w:tcPr>
            <w:tcW w:w="808" w:type="dxa"/>
            <w:shd w:val="clear" w:color="auto" w:fill="auto"/>
          </w:tcPr>
          <w:p w:rsidR="00D63563" w:rsidRPr="00845622" w:rsidRDefault="00D63563" w:rsidP="004F1C30">
            <w:pPr>
              <w:spacing w:line="180" w:lineRule="exact"/>
              <w:jc w:val="center"/>
              <w:rPr>
                <w:spacing w:val="-6"/>
                <w:sz w:val="20"/>
                <w:szCs w:val="20"/>
              </w:rPr>
            </w:pPr>
          </w:p>
        </w:tc>
        <w:tc>
          <w:tcPr>
            <w:tcW w:w="243" w:type="dxa"/>
          </w:tcPr>
          <w:p w:rsidR="00D63563" w:rsidRPr="00845622" w:rsidRDefault="00D63563" w:rsidP="004F1C30">
            <w:pPr>
              <w:spacing w:line="180" w:lineRule="exact"/>
              <w:jc w:val="center"/>
              <w:rPr>
                <w:spacing w:val="-6"/>
                <w:sz w:val="20"/>
                <w:szCs w:val="20"/>
              </w:rPr>
            </w:pPr>
          </w:p>
        </w:tc>
        <w:tc>
          <w:tcPr>
            <w:tcW w:w="650" w:type="dxa"/>
            <w:shd w:val="clear" w:color="auto" w:fill="auto"/>
          </w:tcPr>
          <w:p w:rsidR="00D63563" w:rsidRPr="00845622" w:rsidRDefault="00D63563" w:rsidP="004F1C30">
            <w:pPr>
              <w:spacing w:line="180" w:lineRule="exact"/>
              <w:jc w:val="center"/>
              <w:rPr>
                <w:spacing w:val="-6"/>
                <w:sz w:val="20"/>
                <w:szCs w:val="20"/>
              </w:rPr>
            </w:pPr>
          </w:p>
        </w:tc>
        <w:tc>
          <w:tcPr>
            <w:tcW w:w="708" w:type="dxa"/>
            <w:shd w:val="clear" w:color="auto" w:fill="auto"/>
          </w:tcPr>
          <w:p w:rsidR="00D63563" w:rsidRPr="00845622" w:rsidRDefault="00D63563" w:rsidP="004F1C30">
            <w:pPr>
              <w:spacing w:line="180" w:lineRule="exact"/>
              <w:jc w:val="center"/>
              <w:rPr>
                <w:spacing w:val="-6"/>
                <w:sz w:val="20"/>
                <w:szCs w:val="20"/>
              </w:rPr>
            </w:pPr>
          </w:p>
        </w:tc>
        <w:tc>
          <w:tcPr>
            <w:tcW w:w="284" w:type="dxa"/>
            <w:shd w:val="clear" w:color="auto" w:fill="auto"/>
          </w:tcPr>
          <w:p w:rsidR="00D63563" w:rsidRPr="00845622" w:rsidRDefault="00D63563" w:rsidP="004F1C30">
            <w:pPr>
              <w:spacing w:line="180" w:lineRule="exact"/>
              <w:jc w:val="center"/>
              <w:rPr>
                <w:spacing w:val="-6"/>
                <w:sz w:val="20"/>
                <w:szCs w:val="20"/>
              </w:rPr>
            </w:pPr>
          </w:p>
        </w:tc>
        <w:tc>
          <w:tcPr>
            <w:tcW w:w="709" w:type="dxa"/>
          </w:tcPr>
          <w:p w:rsidR="00D63563" w:rsidRPr="00845622" w:rsidRDefault="00D63563" w:rsidP="004F1C30">
            <w:pPr>
              <w:spacing w:line="180" w:lineRule="exact"/>
              <w:jc w:val="both"/>
              <w:rPr>
                <w:bCs/>
                <w:spacing w:val="-6"/>
                <w:kern w:val="32"/>
                <w:sz w:val="20"/>
                <w:szCs w:val="20"/>
              </w:rPr>
            </w:pPr>
          </w:p>
        </w:tc>
        <w:tc>
          <w:tcPr>
            <w:tcW w:w="2466" w:type="dxa"/>
            <w:shd w:val="clear" w:color="auto" w:fill="auto"/>
          </w:tcPr>
          <w:p w:rsidR="00D63563" w:rsidRPr="00845622" w:rsidRDefault="00D63563" w:rsidP="004F1C30">
            <w:pPr>
              <w:spacing w:line="180" w:lineRule="exact"/>
              <w:jc w:val="center"/>
              <w:rPr>
                <w:spacing w:val="-6"/>
                <w:sz w:val="20"/>
                <w:szCs w:val="20"/>
              </w:rPr>
            </w:pPr>
          </w:p>
        </w:tc>
      </w:tr>
      <w:tr w:rsidR="00D63563" w:rsidRPr="00845622" w:rsidTr="004F1C30">
        <w:trPr>
          <w:trHeight w:val="20"/>
          <w:jc w:val="center"/>
        </w:trPr>
        <w:tc>
          <w:tcPr>
            <w:tcW w:w="15029" w:type="dxa"/>
            <w:gridSpan w:val="16"/>
            <w:shd w:val="clear" w:color="auto" w:fill="auto"/>
          </w:tcPr>
          <w:p w:rsidR="00D63563" w:rsidRPr="00845622" w:rsidRDefault="00D63563" w:rsidP="004F1C30">
            <w:pPr>
              <w:spacing w:line="180" w:lineRule="exact"/>
              <w:jc w:val="center"/>
              <w:rPr>
                <w:spacing w:val="-6"/>
                <w:kern w:val="32"/>
                <w:sz w:val="20"/>
                <w:szCs w:val="20"/>
              </w:rPr>
            </w:pPr>
            <w:r w:rsidRPr="00845622">
              <w:rPr>
                <w:spacing w:val="-6"/>
                <w:kern w:val="32"/>
                <w:sz w:val="20"/>
                <w:szCs w:val="20"/>
              </w:rPr>
              <w:t>в том числе проекты социальной инфраструктуры СЭЗ, ОЭЗ «Бремино-Орша», Китайско-Белорусского индустриального парка «Великий камень»</w:t>
            </w:r>
          </w:p>
          <w:p w:rsidR="00D63563" w:rsidRPr="00845622" w:rsidRDefault="00D63563" w:rsidP="004F1C30">
            <w:pPr>
              <w:spacing w:line="180" w:lineRule="exact"/>
              <w:jc w:val="center"/>
              <w:rPr>
                <w:spacing w:val="-6"/>
                <w:sz w:val="20"/>
                <w:szCs w:val="20"/>
              </w:rPr>
            </w:pPr>
            <w:r w:rsidRPr="00845622">
              <w:rPr>
                <w:i/>
                <w:spacing w:val="-6"/>
                <w:kern w:val="32"/>
                <w:sz w:val="20"/>
                <w:szCs w:val="20"/>
              </w:rPr>
              <w:t>(каждая преференциальная зона выделяется отдельно)</w:t>
            </w:r>
          </w:p>
        </w:tc>
      </w:tr>
      <w:tr w:rsidR="00D63563" w:rsidRPr="00845622" w:rsidTr="004F1C30">
        <w:trPr>
          <w:trHeight w:val="20"/>
          <w:jc w:val="center"/>
        </w:trPr>
        <w:tc>
          <w:tcPr>
            <w:tcW w:w="2782" w:type="dxa"/>
            <w:gridSpan w:val="2"/>
            <w:shd w:val="clear" w:color="auto" w:fill="auto"/>
          </w:tcPr>
          <w:p w:rsidR="00D63563" w:rsidRPr="00845622" w:rsidRDefault="00D63563" w:rsidP="004F1C30">
            <w:pPr>
              <w:spacing w:line="180" w:lineRule="exact"/>
              <w:rPr>
                <w:b/>
                <w:spacing w:val="-6"/>
                <w:sz w:val="20"/>
                <w:szCs w:val="20"/>
              </w:rPr>
            </w:pPr>
            <w:r w:rsidRPr="00845622">
              <w:rPr>
                <w:b/>
                <w:spacing w:val="-6"/>
                <w:sz w:val="20"/>
                <w:szCs w:val="20"/>
              </w:rPr>
              <w:t>Итого по социальной инфраструктуре</w:t>
            </w:r>
          </w:p>
        </w:tc>
        <w:tc>
          <w:tcPr>
            <w:tcW w:w="992" w:type="dxa"/>
            <w:shd w:val="clear" w:color="auto" w:fill="auto"/>
          </w:tcPr>
          <w:p w:rsidR="00D63563" w:rsidRPr="00845622" w:rsidRDefault="00D63563" w:rsidP="004F1C30">
            <w:pPr>
              <w:spacing w:line="180" w:lineRule="exact"/>
              <w:rPr>
                <w:b/>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9689,6</w:t>
            </w:r>
          </w:p>
        </w:tc>
        <w:tc>
          <w:tcPr>
            <w:tcW w:w="762"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3757</w:t>
            </w:r>
          </w:p>
        </w:tc>
        <w:tc>
          <w:tcPr>
            <w:tcW w:w="1080" w:type="dxa"/>
          </w:tcPr>
          <w:p w:rsidR="00D63563" w:rsidRPr="00845622" w:rsidRDefault="00D63563" w:rsidP="004F1C30">
            <w:pPr>
              <w:spacing w:line="180" w:lineRule="exact"/>
              <w:jc w:val="center"/>
              <w:rPr>
                <w:spacing w:val="-6"/>
                <w:sz w:val="20"/>
                <w:szCs w:val="20"/>
              </w:rPr>
            </w:pPr>
            <w:r>
              <w:rPr>
                <w:spacing w:val="-6"/>
                <w:sz w:val="20"/>
                <w:szCs w:val="20"/>
              </w:rPr>
              <w:t>7030,2</w:t>
            </w:r>
          </w:p>
        </w:tc>
        <w:tc>
          <w:tcPr>
            <w:tcW w:w="851"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4201,1</w:t>
            </w:r>
          </w:p>
        </w:tc>
        <w:tc>
          <w:tcPr>
            <w:tcW w:w="850"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4094,1</w:t>
            </w:r>
          </w:p>
        </w:tc>
        <w:tc>
          <w:tcPr>
            <w:tcW w:w="993"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3537,1</w:t>
            </w:r>
          </w:p>
        </w:tc>
        <w:tc>
          <w:tcPr>
            <w:tcW w:w="808"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557</w:t>
            </w:r>
          </w:p>
        </w:tc>
        <w:tc>
          <w:tcPr>
            <w:tcW w:w="243" w:type="dxa"/>
          </w:tcPr>
          <w:p w:rsidR="00D63563" w:rsidRPr="00845622" w:rsidRDefault="00D63563" w:rsidP="004F1C30">
            <w:pPr>
              <w:spacing w:line="180" w:lineRule="exact"/>
              <w:jc w:val="center"/>
              <w:rPr>
                <w:spacing w:val="-6"/>
                <w:sz w:val="20"/>
                <w:szCs w:val="20"/>
              </w:rPr>
            </w:pPr>
          </w:p>
        </w:tc>
        <w:tc>
          <w:tcPr>
            <w:tcW w:w="650"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107</w:t>
            </w:r>
          </w:p>
        </w:tc>
        <w:tc>
          <w:tcPr>
            <w:tcW w:w="708"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107</w:t>
            </w:r>
          </w:p>
        </w:tc>
        <w:tc>
          <w:tcPr>
            <w:tcW w:w="284" w:type="dxa"/>
            <w:shd w:val="clear" w:color="auto" w:fill="auto"/>
          </w:tcPr>
          <w:p w:rsidR="00D63563" w:rsidRPr="00845622" w:rsidRDefault="00D63563" w:rsidP="004F1C30">
            <w:pPr>
              <w:spacing w:line="180" w:lineRule="exact"/>
              <w:jc w:val="center"/>
              <w:rPr>
                <w:spacing w:val="-6"/>
                <w:sz w:val="20"/>
                <w:szCs w:val="20"/>
              </w:rPr>
            </w:pPr>
          </w:p>
        </w:tc>
        <w:tc>
          <w:tcPr>
            <w:tcW w:w="709" w:type="dxa"/>
          </w:tcPr>
          <w:p w:rsidR="00D63563" w:rsidRPr="00845622" w:rsidRDefault="00D63563" w:rsidP="004F1C30">
            <w:pPr>
              <w:spacing w:line="180" w:lineRule="exact"/>
              <w:jc w:val="both"/>
              <w:rPr>
                <w:bCs/>
                <w:spacing w:val="-6"/>
                <w:kern w:val="32"/>
                <w:sz w:val="20"/>
                <w:szCs w:val="20"/>
              </w:rPr>
            </w:pPr>
          </w:p>
        </w:tc>
        <w:tc>
          <w:tcPr>
            <w:tcW w:w="2466" w:type="dxa"/>
            <w:shd w:val="clear" w:color="auto" w:fill="auto"/>
          </w:tcPr>
          <w:p w:rsidR="00D63563" w:rsidRPr="00845622" w:rsidRDefault="00D63563" w:rsidP="004F1C30">
            <w:pPr>
              <w:spacing w:line="180" w:lineRule="exact"/>
              <w:jc w:val="center"/>
              <w:rPr>
                <w:spacing w:val="-6"/>
                <w:sz w:val="20"/>
                <w:szCs w:val="20"/>
              </w:rPr>
            </w:pPr>
          </w:p>
        </w:tc>
      </w:tr>
      <w:tr w:rsidR="00D63563" w:rsidRPr="00845622" w:rsidTr="004F1C30">
        <w:trPr>
          <w:trHeight w:val="20"/>
          <w:jc w:val="center"/>
        </w:trPr>
        <w:tc>
          <w:tcPr>
            <w:tcW w:w="3774" w:type="dxa"/>
            <w:gridSpan w:val="3"/>
            <w:shd w:val="clear" w:color="auto" w:fill="auto"/>
          </w:tcPr>
          <w:p w:rsidR="00D63563" w:rsidRPr="00845622" w:rsidRDefault="00D63563" w:rsidP="004F1C30">
            <w:pPr>
              <w:spacing w:line="180" w:lineRule="exact"/>
              <w:rPr>
                <w:b/>
                <w:spacing w:val="-6"/>
                <w:sz w:val="20"/>
                <w:szCs w:val="20"/>
              </w:rPr>
            </w:pPr>
            <w:r w:rsidRPr="00845622">
              <w:rPr>
                <w:b/>
                <w:spacing w:val="-6"/>
                <w:sz w:val="20"/>
                <w:szCs w:val="20"/>
              </w:rPr>
              <w:t>ИТОГО по основным видам инфраструктуры</w:t>
            </w:r>
          </w:p>
        </w:tc>
        <w:tc>
          <w:tcPr>
            <w:tcW w:w="851"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12300,3</w:t>
            </w:r>
          </w:p>
        </w:tc>
        <w:tc>
          <w:tcPr>
            <w:tcW w:w="762"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4769,5</w:t>
            </w:r>
          </w:p>
        </w:tc>
        <w:tc>
          <w:tcPr>
            <w:tcW w:w="1080" w:type="dxa"/>
          </w:tcPr>
          <w:p w:rsidR="00D63563" w:rsidRPr="00845622" w:rsidRDefault="00D63563" w:rsidP="004F1C30">
            <w:pPr>
              <w:spacing w:line="180" w:lineRule="exact"/>
              <w:jc w:val="center"/>
              <w:rPr>
                <w:spacing w:val="-6"/>
                <w:sz w:val="20"/>
                <w:szCs w:val="20"/>
              </w:rPr>
            </w:pPr>
            <w:r>
              <w:rPr>
                <w:spacing w:val="-6"/>
                <w:sz w:val="20"/>
                <w:szCs w:val="20"/>
              </w:rPr>
              <w:t>7067,4</w:t>
            </w:r>
          </w:p>
        </w:tc>
        <w:tc>
          <w:tcPr>
            <w:tcW w:w="851"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5594,9</w:t>
            </w:r>
          </w:p>
        </w:tc>
        <w:tc>
          <w:tcPr>
            <w:tcW w:w="850"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5463,7</w:t>
            </w:r>
          </w:p>
        </w:tc>
        <w:tc>
          <w:tcPr>
            <w:tcW w:w="993"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3537,1</w:t>
            </w:r>
          </w:p>
        </w:tc>
        <w:tc>
          <w:tcPr>
            <w:tcW w:w="808"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1926,6</w:t>
            </w:r>
          </w:p>
        </w:tc>
        <w:tc>
          <w:tcPr>
            <w:tcW w:w="243" w:type="dxa"/>
          </w:tcPr>
          <w:p w:rsidR="00D63563" w:rsidRPr="00845622" w:rsidRDefault="00D63563" w:rsidP="004F1C30">
            <w:pPr>
              <w:spacing w:line="180" w:lineRule="exact"/>
              <w:jc w:val="center"/>
              <w:rPr>
                <w:spacing w:val="-6"/>
                <w:sz w:val="20"/>
                <w:szCs w:val="20"/>
              </w:rPr>
            </w:pPr>
          </w:p>
        </w:tc>
        <w:tc>
          <w:tcPr>
            <w:tcW w:w="650"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131,2</w:t>
            </w:r>
          </w:p>
        </w:tc>
        <w:tc>
          <w:tcPr>
            <w:tcW w:w="708" w:type="dxa"/>
            <w:shd w:val="clear" w:color="auto" w:fill="auto"/>
          </w:tcPr>
          <w:p w:rsidR="00D63563" w:rsidRPr="00845622" w:rsidRDefault="00D63563" w:rsidP="004F1C30">
            <w:pPr>
              <w:spacing w:line="180" w:lineRule="exact"/>
              <w:jc w:val="center"/>
              <w:rPr>
                <w:spacing w:val="-6"/>
                <w:sz w:val="20"/>
                <w:szCs w:val="20"/>
              </w:rPr>
            </w:pPr>
            <w:r>
              <w:rPr>
                <w:spacing w:val="-6"/>
                <w:sz w:val="20"/>
                <w:szCs w:val="20"/>
              </w:rPr>
              <w:t>131,2</w:t>
            </w:r>
          </w:p>
        </w:tc>
        <w:tc>
          <w:tcPr>
            <w:tcW w:w="284" w:type="dxa"/>
            <w:shd w:val="clear" w:color="auto" w:fill="auto"/>
          </w:tcPr>
          <w:p w:rsidR="00D63563" w:rsidRPr="00845622" w:rsidRDefault="00D63563" w:rsidP="004F1C30">
            <w:pPr>
              <w:spacing w:line="180" w:lineRule="exact"/>
              <w:jc w:val="center"/>
              <w:rPr>
                <w:spacing w:val="-6"/>
                <w:sz w:val="20"/>
                <w:szCs w:val="20"/>
              </w:rPr>
            </w:pPr>
          </w:p>
        </w:tc>
        <w:tc>
          <w:tcPr>
            <w:tcW w:w="709" w:type="dxa"/>
          </w:tcPr>
          <w:p w:rsidR="00D63563" w:rsidRPr="00845622" w:rsidRDefault="00D63563" w:rsidP="004F1C30">
            <w:pPr>
              <w:spacing w:line="180" w:lineRule="exact"/>
              <w:jc w:val="both"/>
              <w:rPr>
                <w:bCs/>
                <w:spacing w:val="-6"/>
                <w:kern w:val="32"/>
                <w:sz w:val="20"/>
                <w:szCs w:val="20"/>
              </w:rPr>
            </w:pPr>
          </w:p>
        </w:tc>
        <w:tc>
          <w:tcPr>
            <w:tcW w:w="2466" w:type="dxa"/>
            <w:shd w:val="clear" w:color="auto" w:fill="auto"/>
          </w:tcPr>
          <w:p w:rsidR="00D63563" w:rsidRPr="00845622" w:rsidRDefault="00D63563" w:rsidP="004F1C30">
            <w:pPr>
              <w:spacing w:line="180" w:lineRule="exact"/>
              <w:jc w:val="center"/>
              <w:rPr>
                <w:spacing w:val="-6"/>
                <w:sz w:val="20"/>
                <w:szCs w:val="20"/>
              </w:rPr>
            </w:pPr>
          </w:p>
        </w:tc>
      </w:tr>
      <w:tr w:rsidR="00D63563" w:rsidRPr="00845622" w:rsidTr="004F1C30">
        <w:trPr>
          <w:trHeight w:val="20"/>
          <w:jc w:val="center"/>
        </w:trPr>
        <w:tc>
          <w:tcPr>
            <w:tcW w:w="15029" w:type="dxa"/>
            <w:gridSpan w:val="16"/>
          </w:tcPr>
          <w:p w:rsidR="00D63563" w:rsidRPr="00845622" w:rsidRDefault="00D63563" w:rsidP="004F1C30">
            <w:pPr>
              <w:spacing w:line="180" w:lineRule="exact"/>
              <w:jc w:val="center"/>
              <w:rPr>
                <w:spacing w:val="-6"/>
                <w:kern w:val="32"/>
                <w:sz w:val="20"/>
                <w:szCs w:val="20"/>
              </w:rPr>
            </w:pPr>
            <w:r w:rsidRPr="00845622">
              <w:rPr>
                <w:spacing w:val="-6"/>
                <w:kern w:val="32"/>
                <w:sz w:val="20"/>
                <w:szCs w:val="20"/>
              </w:rPr>
              <w:t>в том числе СЭЗ, ОЭЗ «Бремино-Орша», Китайско-Белорусского индустриального парка «Великий камень»</w:t>
            </w:r>
          </w:p>
          <w:p w:rsidR="00D63563" w:rsidRPr="00845622" w:rsidRDefault="00D63563" w:rsidP="004F1C30">
            <w:pPr>
              <w:tabs>
                <w:tab w:val="left" w:pos="1725"/>
              </w:tabs>
              <w:spacing w:line="180" w:lineRule="exact"/>
              <w:jc w:val="center"/>
              <w:rPr>
                <w:spacing w:val="-6"/>
                <w:sz w:val="20"/>
                <w:szCs w:val="20"/>
              </w:rPr>
            </w:pPr>
            <w:r w:rsidRPr="00845622">
              <w:rPr>
                <w:i/>
                <w:spacing w:val="-6"/>
                <w:kern w:val="32"/>
                <w:sz w:val="20"/>
                <w:szCs w:val="20"/>
              </w:rPr>
              <w:t>(каждая преференциальная зона выделяется отдельно)</w:t>
            </w:r>
          </w:p>
        </w:tc>
      </w:tr>
      <w:tr w:rsidR="00D63563" w:rsidRPr="00845622" w:rsidTr="004F1C30">
        <w:trPr>
          <w:trHeight w:val="20"/>
          <w:jc w:val="center"/>
        </w:trPr>
        <w:tc>
          <w:tcPr>
            <w:tcW w:w="712" w:type="dxa"/>
            <w:shd w:val="clear" w:color="auto" w:fill="auto"/>
          </w:tcPr>
          <w:p w:rsidR="00D63563" w:rsidRPr="00845622" w:rsidRDefault="00D63563" w:rsidP="004F1C30">
            <w:pPr>
              <w:spacing w:line="180" w:lineRule="exact"/>
              <w:jc w:val="center"/>
              <w:rPr>
                <w:spacing w:val="-6"/>
                <w:sz w:val="20"/>
                <w:szCs w:val="20"/>
              </w:rPr>
            </w:pPr>
            <w:r w:rsidRPr="00845622">
              <w:rPr>
                <w:spacing w:val="-6"/>
                <w:sz w:val="20"/>
                <w:szCs w:val="20"/>
              </w:rPr>
              <w:t>…</w:t>
            </w:r>
          </w:p>
        </w:tc>
        <w:tc>
          <w:tcPr>
            <w:tcW w:w="2070" w:type="dxa"/>
            <w:shd w:val="clear" w:color="auto" w:fill="auto"/>
          </w:tcPr>
          <w:p w:rsidR="00D63563" w:rsidRPr="00845622" w:rsidRDefault="00D63563" w:rsidP="004F1C30">
            <w:pPr>
              <w:spacing w:line="180" w:lineRule="exact"/>
              <w:rPr>
                <w:b/>
                <w:spacing w:val="-6"/>
                <w:sz w:val="20"/>
                <w:szCs w:val="20"/>
              </w:rPr>
            </w:pPr>
          </w:p>
        </w:tc>
        <w:tc>
          <w:tcPr>
            <w:tcW w:w="992" w:type="dxa"/>
            <w:shd w:val="clear" w:color="auto" w:fill="auto"/>
          </w:tcPr>
          <w:p w:rsidR="00D63563" w:rsidRPr="00845622" w:rsidRDefault="00D63563" w:rsidP="004F1C30">
            <w:pPr>
              <w:spacing w:line="180" w:lineRule="exact"/>
              <w:rPr>
                <w:b/>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p>
        </w:tc>
        <w:tc>
          <w:tcPr>
            <w:tcW w:w="762" w:type="dxa"/>
            <w:shd w:val="clear" w:color="auto" w:fill="auto"/>
          </w:tcPr>
          <w:p w:rsidR="00D63563" w:rsidRPr="00845622" w:rsidRDefault="00D63563" w:rsidP="004F1C30">
            <w:pPr>
              <w:spacing w:line="180" w:lineRule="exact"/>
              <w:jc w:val="center"/>
              <w:rPr>
                <w:spacing w:val="-6"/>
                <w:sz w:val="20"/>
                <w:szCs w:val="20"/>
              </w:rPr>
            </w:pPr>
          </w:p>
        </w:tc>
        <w:tc>
          <w:tcPr>
            <w:tcW w:w="1080" w:type="dxa"/>
          </w:tcPr>
          <w:p w:rsidR="00D63563" w:rsidRPr="00845622" w:rsidRDefault="00D63563" w:rsidP="004F1C30">
            <w:pPr>
              <w:spacing w:line="180" w:lineRule="exact"/>
              <w:jc w:val="center"/>
              <w:rPr>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p>
        </w:tc>
        <w:tc>
          <w:tcPr>
            <w:tcW w:w="850" w:type="dxa"/>
            <w:shd w:val="clear" w:color="auto" w:fill="auto"/>
          </w:tcPr>
          <w:p w:rsidR="00D63563" w:rsidRPr="00845622" w:rsidRDefault="00D63563" w:rsidP="004F1C30">
            <w:pPr>
              <w:spacing w:line="180" w:lineRule="exact"/>
              <w:jc w:val="center"/>
              <w:rPr>
                <w:spacing w:val="-6"/>
                <w:sz w:val="20"/>
                <w:szCs w:val="20"/>
              </w:rPr>
            </w:pPr>
          </w:p>
        </w:tc>
        <w:tc>
          <w:tcPr>
            <w:tcW w:w="993" w:type="dxa"/>
            <w:shd w:val="clear" w:color="auto" w:fill="auto"/>
          </w:tcPr>
          <w:p w:rsidR="00D63563" w:rsidRPr="00845622" w:rsidRDefault="00D63563" w:rsidP="004F1C30">
            <w:pPr>
              <w:spacing w:line="180" w:lineRule="exact"/>
              <w:jc w:val="center"/>
              <w:rPr>
                <w:spacing w:val="-6"/>
                <w:sz w:val="20"/>
                <w:szCs w:val="20"/>
              </w:rPr>
            </w:pPr>
          </w:p>
        </w:tc>
        <w:tc>
          <w:tcPr>
            <w:tcW w:w="808" w:type="dxa"/>
            <w:shd w:val="clear" w:color="auto" w:fill="auto"/>
          </w:tcPr>
          <w:p w:rsidR="00D63563" w:rsidRPr="00845622" w:rsidRDefault="00D63563" w:rsidP="004F1C30">
            <w:pPr>
              <w:spacing w:line="180" w:lineRule="exact"/>
              <w:jc w:val="center"/>
              <w:rPr>
                <w:spacing w:val="-6"/>
                <w:sz w:val="20"/>
                <w:szCs w:val="20"/>
              </w:rPr>
            </w:pPr>
          </w:p>
        </w:tc>
        <w:tc>
          <w:tcPr>
            <w:tcW w:w="243" w:type="dxa"/>
          </w:tcPr>
          <w:p w:rsidR="00D63563" w:rsidRPr="00845622" w:rsidRDefault="00D63563" w:rsidP="004F1C30">
            <w:pPr>
              <w:spacing w:line="180" w:lineRule="exact"/>
              <w:jc w:val="center"/>
              <w:rPr>
                <w:spacing w:val="-6"/>
                <w:sz w:val="20"/>
                <w:szCs w:val="20"/>
              </w:rPr>
            </w:pPr>
          </w:p>
        </w:tc>
        <w:tc>
          <w:tcPr>
            <w:tcW w:w="650" w:type="dxa"/>
            <w:shd w:val="clear" w:color="auto" w:fill="auto"/>
          </w:tcPr>
          <w:p w:rsidR="00D63563" w:rsidRPr="00845622" w:rsidRDefault="00D63563" w:rsidP="004F1C30">
            <w:pPr>
              <w:spacing w:line="180" w:lineRule="exact"/>
              <w:jc w:val="center"/>
              <w:rPr>
                <w:spacing w:val="-6"/>
                <w:sz w:val="20"/>
                <w:szCs w:val="20"/>
              </w:rPr>
            </w:pPr>
          </w:p>
        </w:tc>
        <w:tc>
          <w:tcPr>
            <w:tcW w:w="708" w:type="dxa"/>
            <w:shd w:val="clear" w:color="auto" w:fill="auto"/>
          </w:tcPr>
          <w:p w:rsidR="00D63563" w:rsidRPr="00845622" w:rsidRDefault="00D63563" w:rsidP="004F1C30">
            <w:pPr>
              <w:spacing w:line="180" w:lineRule="exact"/>
              <w:jc w:val="center"/>
              <w:rPr>
                <w:spacing w:val="-6"/>
                <w:sz w:val="20"/>
                <w:szCs w:val="20"/>
              </w:rPr>
            </w:pPr>
          </w:p>
        </w:tc>
        <w:tc>
          <w:tcPr>
            <w:tcW w:w="284" w:type="dxa"/>
            <w:shd w:val="clear" w:color="auto" w:fill="auto"/>
          </w:tcPr>
          <w:p w:rsidR="00D63563" w:rsidRPr="00845622" w:rsidRDefault="00D63563" w:rsidP="004F1C30">
            <w:pPr>
              <w:spacing w:line="180" w:lineRule="exact"/>
              <w:jc w:val="center"/>
              <w:rPr>
                <w:spacing w:val="-6"/>
                <w:sz w:val="20"/>
                <w:szCs w:val="20"/>
              </w:rPr>
            </w:pPr>
          </w:p>
        </w:tc>
        <w:tc>
          <w:tcPr>
            <w:tcW w:w="709" w:type="dxa"/>
          </w:tcPr>
          <w:p w:rsidR="00D63563" w:rsidRPr="00845622" w:rsidRDefault="00D63563" w:rsidP="004F1C30">
            <w:pPr>
              <w:spacing w:line="180" w:lineRule="exact"/>
              <w:jc w:val="both"/>
              <w:rPr>
                <w:bCs/>
                <w:spacing w:val="-6"/>
                <w:kern w:val="32"/>
                <w:sz w:val="20"/>
                <w:szCs w:val="20"/>
              </w:rPr>
            </w:pPr>
          </w:p>
        </w:tc>
        <w:tc>
          <w:tcPr>
            <w:tcW w:w="2466" w:type="dxa"/>
            <w:shd w:val="clear" w:color="auto" w:fill="auto"/>
          </w:tcPr>
          <w:p w:rsidR="00D63563" w:rsidRPr="00845622" w:rsidRDefault="00D63563" w:rsidP="004F1C30">
            <w:pPr>
              <w:spacing w:line="180" w:lineRule="exact"/>
              <w:jc w:val="center"/>
              <w:rPr>
                <w:spacing w:val="-6"/>
                <w:sz w:val="20"/>
                <w:szCs w:val="20"/>
              </w:rPr>
            </w:pPr>
          </w:p>
        </w:tc>
      </w:tr>
      <w:tr w:rsidR="00D63563" w:rsidRPr="00845622" w:rsidTr="004F1C30">
        <w:trPr>
          <w:trHeight w:val="20"/>
          <w:jc w:val="center"/>
        </w:trPr>
        <w:tc>
          <w:tcPr>
            <w:tcW w:w="712" w:type="dxa"/>
            <w:shd w:val="clear" w:color="auto" w:fill="auto"/>
          </w:tcPr>
          <w:p w:rsidR="00D63563" w:rsidRPr="00845622" w:rsidRDefault="00D63563" w:rsidP="004F1C30">
            <w:pPr>
              <w:spacing w:line="180" w:lineRule="exact"/>
              <w:jc w:val="center"/>
              <w:rPr>
                <w:spacing w:val="-6"/>
                <w:sz w:val="20"/>
                <w:szCs w:val="20"/>
              </w:rPr>
            </w:pPr>
            <w:r w:rsidRPr="00845622">
              <w:rPr>
                <w:spacing w:val="-6"/>
                <w:sz w:val="20"/>
                <w:szCs w:val="20"/>
                <w:lang w:val="en-US"/>
              </w:rPr>
              <w:t>n.</w:t>
            </w:r>
          </w:p>
        </w:tc>
        <w:tc>
          <w:tcPr>
            <w:tcW w:w="2070" w:type="dxa"/>
            <w:shd w:val="clear" w:color="auto" w:fill="auto"/>
          </w:tcPr>
          <w:p w:rsidR="00D63563" w:rsidRPr="00845622" w:rsidRDefault="00D63563" w:rsidP="004F1C30">
            <w:pPr>
              <w:spacing w:line="180" w:lineRule="exact"/>
              <w:rPr>
                <w:b/>
                <w:spacing w:val="-6"/>
                <w:sz w:val="20"/>
                <w:szCs w:val="20"/>
              </w:rPr>
            </w:pPr>
          </w:p>
        </w:tc>
        <w:tc>
          <w:tcPr>
            <w:tcW w:w="992" w:type="dxa"/>
            <w:shd w:val="clear" w:color="auto" w:fill="auto"/>
          </w:tcPr>
          <w:p w:rsidR="00D63563" w:rsidRPr="00845622" w:rsidRDefault="00D63563" w:rsidP="004F1C30">
            <w:pPr>
              <w:spacing w:line="180" w:lineRule="exact"/>
              <w:rPr>
                <w:b/>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p>
        </w:tc>
        <w:tc>
          <w:tcPr>
            <w:tcW w:w="762" w:type="dxa"/>
            <w:shd w:val="clear" w:color="auto" w:fill="auto"/>
          </w:tcPr>
          <w:p w:rsidR="00D63563" w:rsidRPr="00845622" w:rsidRDefault="00D63563" w:rsidP="004F1C30">
            <w:pPr>
              <w:spacing w:line="180" w:lineRule="exact"/>
              <w:jc w:val="center"/>
              <w:rPr>
                <w:spacing w:val="-6"/>
                <w:sz w:val="20"/>
                <w:szCs w:val="20"/>
              </w:rPr>
            </w:pPr>
          </w:p>
        </w:tc>
        <w:tc>
          <w:tcPr>
            <w:tcW w:w="1080" w:type="dxa"/>
          </w:tcPr>
          <w:p w:rsidR="00D63563" w:rsidRPr="00845622" w:rsidRDefault="00D63563" w:rsidP="004F1C30">
            <w:pPr>
              <w:spacing w:line="180" w:lineRule="exact"/>
              <w:jc w:val="center"/>
              <w:rPr>
                <w:spacing w:val="-6"/>
                <w:sz w:val="20"/>
                <w:szCs w:val="20"/>
              </w:rPr>
            </w:pPr>
          </w:p>
        </w:tc>
        <w:tc>
          <w:tcPr>
            <w:tcW w:w="851" w:type="dxa"/>
            <w:shd w:val="clear" w:color="auto" w:fill="auto"/>
          </w:tcPr>
          <w:p w:rsidR="00D63563" w:rsidRPr="00845622" w:rsidRDefault="00D63563" w:rsidP="004F1C30">
            <w:pPr>
              <w:spacing w:line="180" w:lineRule="exact"/>
              <w:jc w:val="center"/>
              <w:rPr>
                <w:spacing w:val="-6"/>
                <w:sz w:val="20"/>
                <w:szCs w:val="20"/>
              </w:rPr>
            </w:pPr>
          </w:p>
        </w:tc>
        <w:tc>
          <w:tcPr>
            <w:tcW w:w="850" w:type="dxa"/>
            <w:shd w:val="clear" w:color="auto" w:fill="auto"/>
          </w:tcPr>
          <w:p w:rsidR="00D63563" w:rsidRPr="00845622" w:rsidRDefault="00D63563" w:rsidP="004F1C30">
            <w:pPr>
              <w:spacing w:line="180" w:lineRule="exact"/>
              <w:jc w:val="center"/>
              <w:rPr>
                <w:spacing w:val="-6"/>
                <w:sz w:val="20"/>
                <w:szCs w:val="20"/>
              </w:rPr>
            </w:pPr>
          </w:p>
        </w:tc>
        <w:tc>
          <w:tcPr>
            <w:tcW w:w="993" w:type="dxa"/>
            <w:shd w:val="clear" w:color="auto" w:fill="auto"/>
          </w:tcPr>
          <w:p w:rsidR="00D63563" w:rsidRPr="00845622" w:rsidRDefault="00D63563" w:rsidP="004F1C30">
            <w:pPr>
              <w:spacing w:line="180" w:lineRule="exact"/>
              <w:jc w:val="center"/>
              <w:rPr>
                <w:spacing w:val="-6"/>
                <w:sz w:val="20"/>
                <w:szCs w:val="20"/>
              </w:rPr>
            </w:pPr>
          </w:p>
        </w:tc>
        <w:tc>
          <w:tcPr>
            <w:tcW w:w="808" w:type="dxa"/>
            <w:shd w:val="clear" w:color="auto" w:fill="auto"/>
          </w:tcPr>
          <w:p w:rsidR="00D63563" w:rsidRPr="00845622" w:rsidRDefault="00D63563" w:rsidP="004F1C30">
            <w:pPr>
              <w:spacing w:line="180" w:lineRule="exact"/>
              <w:jc w:val="center"/>
              <w:rPr>
                <w:spacing w:val="-6"/>
                <w:sz w:val="20"/>
                <w:szCs w:val="20"/>
              </w:rPr>
            </w:pPr>
          </w:p>
        </w:tc>
        <w:tc>
          <w:tcPr>
            <w:tcW w:w="243" w:type="dxa"/>
          </w:tcPr>
          <w:p w:rsidR="00D63563" w:rsidRPr="00845622" w:rsidRDefault="00D63563" w:rsidP="004F1C30">
            <w:pPr>
              <w:spacing w:line="180" w:lineRule="exact"/>
              <w:jc w:val="center"/>
              <w:rPr>
                <w:spacing w:val="-6"/>
                <w:sz w:val="20"/>
                <w:szCs w:val="20"/>
              </w:rPr>
            </w:pPr>
          </w:p>
        </w:tc>
        <w:tc>
          <w:tcPr>
            <w:tcW w:w="650" w:type="dxa"/>
            <w:shd w:val="clear" w:color="auto" w:fill="auto"/>
          </w:tcPr>
          <w:p w:rsidR="00D63563" w:rsidRPr="00845622" w:rsidRDefault="00D63563" w:rsidP="004F1C30">
            <w:pPr>
              <w:spacing w:line="180" w:lineRule="exact"/>
              <w:jc w:val="center"/>
              <w:rPr>
                <w:spacing w:val="-6"/>
                <w:sz w:val="20"/>
                <w:szCs w:val="20"/>
              </w:rPr>
            </w:pPr>
          </w:p>
        </w:tc>
        <w:tc>
          <w:tcPr>
            <w:tcW w:w="708" w:type="dxa"/>
            <w:shd w:val="clear" w:color="auto" w:fill="auto"/>
          </w:tcPr>
          <w:p w:rsidR="00D63563" w:rsidRPr="00845622" w:rsidRDefault="00D63563" w:rsidP="004F1C30">
            <w:pPr>
              <w:spacing w:line="180" w:lineRule="exact"/>
              <w:jc w:val="center"/>
              <w:rPr>
                <w:spacing w:val="-6"/>
                <w:sz w:val="20"/>
                <w:szCs w:val="20"/>
              </w:rPr>
            </w:pPr>
          </w:p>
        </w:tc>
        <w:tc>
          <w:tcPr>
            <w:tcW w:w="284" w:type="dxa"/>
            <w:shd w:val="clear" w:color="auto" w:fill="auto"/>
          </w:tcPr>
          <w:p w:rsidR="00D63563" w:rsidRPr="00845622" w:rsidRDefault="00D63563" w:rsidP="004F1C30">
            <w:pPr>
              <w:spacing w:line="180" w:lineRule="exact"/>
              <w:jc w:val="center"/>
              <w:rPr>
                <w:spacing w:val="-6"/>
                <w:sz w:val="20"/>
                <w:szCs w:val="20"/>
              </w:rPr>
            </w:pPr>
          </w:p>
        </w:tc>
        <w:tc>
          <w:tcPr>
            <w:tcW w:w="709" w:type="dxa"/>
          </w:tcPr>
          <w:p w:rsidR="00D63563" w:rsidRPr="00845622" w:rsidRDefault="00D63563" w:rsidP="004F1C30">
            <w:pPr>
              <w:spacing w:line="180" w:lineRule="exact"/>
              <w:jc w:val="both"/>
              <w:rPr>
                <w:bCs/>
                <w:spacing w:val="-6"/>
                <w:kern w:val="32"/>
                <w:sz w:val="20"/>
                <w:szCs w:val="20"/>
              </w:rPr>
            </w:pPr>
          </w:p>
        </w:tc>
        <w:tc>
          <w:tcPr>
            <w:tcW w:w="2466" w:type="dxa"/>
            <w:shd w:val="clear" w:color="auto" w:fill="auto"/>
          </w:tcPr>
          <w:p w:rsidR="00D63563" w:rsidRPr="00845622" w:rsidRDefault="00D63563" w:rsidP="004F1C30">
            <w:pPr>
              <w:spacing w:line="180" w:lineRule="exact"/>
              <w:jc w:val="center"/>
              <w:rPr>
                <w:spacing w:val="-6"/>
                <w:sz w:val="20"/>
                <w:szCs w:val="20"/>
              </w:rPr>
            </w:pPr>
          </w:p>
        </w:tc>
      </w:tr>
    </w:tbl>
    <w:p w:rsidR="00F02BD4" w:rsidRDefault="002E1832">
      <w:bookmarkStart w:id="0" w:name="_GoBack"/>
      <w:bookmarkEnd w:id="0"/>
    </w:p>
    <w:sectPr w:rsidR="00F02BD4" w:rsidSect="00D6356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32" w:rsidRDefault="002E1832" w:rsidP="00D63563">
      <w:r>
        <w:separator/>
      </w:r>
    </w:p>
  </w:endnote>
  <w:endnote w:type="continuationSeparator" w:id="0">
    <w:p w:rsidR="002E1832" w:rsidRDefault="002E1832" w:rsidP="00D6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32" w:rsidRDefault="002E1832" w:rsidP="00D63563">
      <w:r>
        <w:separator/>
      </w:r>
    </w:p>
  </w:footnote>
  <w:footnote w:type="continuationSeparator" w:id="0">
    <w:p w:rsidR="002E1832" w:rsidRDefault="002E1832" w:rsidP="00D63563">
      <w:r>
        <w:continuationSeparator/>
      </w:r>
    </w:p>
  </w:footnote>
  <w:footnote w:id="1">
    <w:p w:rsidR="00D63563" w:rsidRPr="00AE0D3A" w:rsidRDefault="00D63563" w:rsidP="00D63563">
      <w:pPr>
        <w:pStyle w:val="a4"/>
        <w:ind w:firstLine="709"/>
        <w:rPr>
          <w:sz w:val="22"/>
        </w:rPr>
      </w:pPr>
      <w:r w:rsidRPr="00AE0D3A">
        <w:rPr>
          <w:rStyle w:val="a3"/>
          <w:sz w:val="22"/>
        </w:rPr>
        <w:footnoteRef/>
      </w:r>
      <w:r w:rsidRPr="00AE0D3A">
        <w:rPr>
          <w:sz w:val="22"/>
        </w:rPr>
        <w:t xml:space="preserve"> указывается в виде ожидаемого социально-экономического эффекта, основных технико-экономических показателей (</w:t>
      </w:r>
      <w:r>
        <w:rPr>
          <w:sz w:val="22"/>
        </w:rPr>
        <w:t>при</w:t>
      </w:r>
      <w:r w:rsidRPr="00AE0D3A">
        <w:rPr>
          <w:sz w:val="22"/>
        </w:rPr>
        <w:t xml:space="preserve"> наличи</w:t>
      </w:r>
      <w:r>
        <w:rPr>
          <w:sz w:val="22"/>
        </w:rPr>
        <w:t>и</w:t>
      </w:r>
      <w:r w:rsidRPr="00AE0D3A">
        <w:rPr>
          <w:sz w:val="22"/>
        </w:rPr>
        <w:t xml:space="preserve"> проектно-сметной документации)</w:t>
      </w:r>
      <w:r>
        <w:rPr>
          <w:sz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FF"/>
    <w:rsid w:val="002E1832"/>
    <w:rsid w:val="0098466F"/>
    <w:rsid w:val="009B4DDC"/>
    <w:rsid w:val="00C05BFF"/>
    <w:rsid w:val="00D6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8E8CE-FA69-4C8E-AF3E-42D5970B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SUPERS,Знак сноски 1,Referencia nota al pie,fr,Used by Word for Help footnote symbols"/>
    <w:uiPriority w:val="99"/>
    <w:qFormat/>
    <w:rsid w:val="00D63563"/>
    <w:rPr>
      <w:vertAlign w:val="superscript"/>
    </w:rPr>
  </w:style>
  <w:style w:type="paragraph" w:styleId="a4">
    <w:name w:val="footnote text"/>
    <w:aliases w:val="Знак Знак,Знак Знак Знак Знак Знак Знак Знак Знак Знак Знак,single space Знак Знак Знак,Table_Footnote_last,Текст сноски Знак Знак Char,Texto de nota al pie Char,Texto de nota al pie,Текст сноски Знак Знак Char Char,Schriftart: 9 pt"/>
    <w:basedOn w:val="a"/>
    <w:link w:val="a5"/>
    <w:uiPriority w:val="99"/>
    <w:rsid w:val="00D63563"/>
    <w:pPr>
      <w:widowControl w:val="0"/>
      <w:snapToGrid w:val="0"/>
      <w:jc w:val="both"/>
    </w:pPr>
    <w:rPr>
      <w:color w:val="000000"/>
      <w:spacing w:val="4"/>
      <w:sz w:val="20"/>
      <w:szCs w:val="20"/>
    </w:rPr>
  </w:style>
  <w:style w:type="character" w:customStyle="1" w:styleId="a5">
    <w:name w:val="Текст сноски Знак"/>
    <w:aliases w:val="Знак Знак Знак2,Знак Знак Знак Знак Знак Знак Знак Знак Знак Знак Знак,single space Знак Знак Знак Знак,single space Знак Знак Знак Знак1,Знак Знак Знак1 Знак,single space Знак Знак Знак Знак Знак,Table_Footnote_last Знак"/>
    <w:basedOn w:val="a0"/>
    <w:link w:val="a4"/>
    <w:uiPriority w:val="99"/>
    <w:rsid w:val="00D63563"/>
    <w:rPr>
      <w:rFonts w:ascii="Times New Roman" w:eastAsia="Times New Roman" w:hAnsi="Times New Roman" w:cs="Times New Roman"/>
      <w:color w:val="000000"/>
      <w:spacing w:val="4"/>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3176</Characters>
  <Application>Microsoft Office Word</Application>
  <DocSecurity>0</DocSecurity>
  <Lines>26</Lines>
  <Paragraphs>7</Paragraphs>
  <ScaleCrop>false</ScaleCrop>
  <Company>Microsoft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2021-04-26T10:29:00Z</dcterms:created>
  <dcterms:modified xsi:type="dcterms:W3CDTF">2021-04-26T10:30:00Z</dcterms:modified>
</cp:coreProperties>
</file>