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E23F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Style w:val="a4"/>
          <w:rFonts w:ascii="Roboto Condensed" w:hAnsi="Roboto Condensed"/>
          <w:color w:val="111111"/>
        </w:rPr>
      </w:pPr>
    </w:p>
    <w:p w14:paraId="7F165938" w14:textId="4D1617C2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Fonts w:ascii="Roboto Condensed" w:hAnsi="Roboto Condensed"/>
          <w:color w:val="222222"/>
        </w:rPr>
      </w:pPr>
      <w:r>
        <w:rPr>
          <w:rStyle w:val="a4"/>
          <w:rFonts w:ascii="Roboto Condensed" w:hAnsi="Roboto Condensed"/>
          <w:color w:val="111111"/>
        </w:rPr>
        <w:t xml:space="preserve">В период осенних каникул с </w:t>
      </w:r>
      <w:r>
        <w:rPr>
          <w:rStyle w:val="a4"/>
          <w:rFonts w:ascii="Roboto Condensed" w:hAnsi="Roboto Condensed"/>
          <w:color w:val="111111"/>
        </w:rPr>
        <w:t>30</w:t>
      </w:r>
      <w:r>
        <w:rPr>
          <w:rStyle w:val="a4"/>
          <w:rFonts w:ascii="Roboto Condensed" w:hAnsi="Roboto Condensed"/>
          <w:color w:val="111111"/>
        </w:rPr>
        <w:t xml:space="preserve"> октября 2023 года по </w:t>
      </w:r>
      <w:r>
        <w:rPr>
          <w:rStyle w:val="a4"/>
          <w:rFonts w:ascii="Roboto Condensed" w:hAnsi="Roboto Condensed"/>
          <w:color w:val="111111"/>
        </w:rPr>
        <w:t>4</w:t>
      </w:r>
      <w:r>
        <w:rPr>
          <w:rStyle w:val="a4"/>
          <w:rFonts w:ascii="Roboto Condensed" w:hAnsi="Roboto Condensed"/>
          <w:color w:val="111111"/>
        </w:rPr>
        <w:t xml:space="preserve"> ноября 2023 года в </w:t>
      </w:r>
      <w:r>
        <w:rPr>
          <w:rStyle w:val="a4"/>
          <w:rFonts w:ascii="Roboto Condensed" w:hAnsi="Roboto Condensed"/>
          <w:color w:val="111111"/>
        </w:rPr>
        <w:t>1</w:t>
      </w:r>
      <w:r>
        <w:rPr>
          <w:rStyle w:val="a4"/>
          <w:rFonts w:ascii="Roboto Condensed" w:hAnsi="Roboto Condensed"/>
          <w:color w:val="111111"/>
        </w:rPr>
        <w:t xml:space="preserve">3 учреждениях образования </w:t>
      </w:r>
      <w:r>
        <w:rPr>
          <w:rStyle w:val="a4"/>
          <w:rFonts w:ascii="Roboto Condensed" w:hAnsi="Roboto Condensed"/>
          <w:color w:val="111111"/>
        </w:rPr>
        <w:t>Вилей</w:t>
      </w:r>
      <w:r>
        <w:rPr>
          <w:rStyle w:val="a4"/>
          <w:rFonts w:ascii="Roboto Condensed" w:hAnsi="Roboto Condensed"/>
          <w:color w:val="111111"/>
        </w:rPr>
        <w:t>ского района организованы оздоровительные лагеря с дневным пребыванием детей.</w:t>
      </w:r>
    </w:p>
    <w:p w14:paraId="1769AA7D" w14:textId="408533A6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709"/>
        <w:jc w:val="both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>У</w:t>
      </w:r>
      <w:r>
        <w:rPr>
          <w:rFonts w:ascii="Roboto Condensed" w:hAnsi="Roboto Condensed"/>
          <w:color w:val="111111"/>
        </w:rPr>
        <w:t>чащи</w:t>
      </w:r>
      <w:r>
        <w:rPr>
          <w:rFonts w:ascii="Roboto Condensed" w:hAnsi="Roboto Condensed"/>
          <w:color w:val="111111"/>
        </w:rPr>
        <w:t>е</w:t>
      </w:r>
      <w:r>
        <w:rPr>
          <w:rFonts w:ascii="Roboto Condensed" w:hAnsi="Roboto Condensed"/>
          <w:color w:val="111111"/>
        </w:rPr>
        <w:t xml:space="preserve">ся в возрасте 6-15 лет </w:t>
      </w:r>
      <w:r>
        <w:rPr>
          <w:rFonts w:ascii="Roboto Condensed" w:hAnsi="Roboto Condensed"/>
          <w:color w:val="111111"/>
        </w:rPr>
        <w:t xml:space="preserve">могут </w:t>
      </w:r>
      <w:r>
        <w:rPr>
          <w:rFonts w:ascii="Roboto Condensed" w:hAnsi="Roboto Condensed"/>
          <w:color w:val="111111"/>
        </w:rPr>
        <w:t>провести каникулы весело и с пользой для здоровья в оздоровительных лагерях с дневным пребыванием детей, время работы лагерей с 8.00 до 16.00 </w:t>
      </w:r>
    </w:p>
    <w:p w14:paraId="4BBE3BAD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709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>Лагерная смена составляет 6 дней, </w:t>
      </w:r>
      <w:r>
        <w:rPr>
          <w:rStyle w:val="a4"/>
          <w:rFonts w:ascii="Roboto Condensed" w:hAnsi="Roboto Condensed"/>
          <w:color w:val="111111"/>
        </w:rPr>
        <w:t>с 30 октября по 4 ноября 2023 года</w:t>
      </w:r>
      <w:r>
        <w:rPr>
          <w:rFonts w:ascii="Roboto Condensed" w:hAnsi="Roboto Condensed"/>
          <w:color w:val="111111"/>
        </w:rPr>
        <w:t>.</w:t>
      </w:r>
    </w:p>
    <w:p w14:paraId="5C043383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both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>Записаться в оздоровительный лагерь можно в школе у начальника лагеря, классного руководителя, заместителя директора по воспитательной работе.</w:t>
      </w:r>
    </w:p>
    <w:p w14:paraId="2839165D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Style w:val="a4"/>
          <w:rFonts w:ascii="Roboto Condensed" w:hAnsi="Roboto Condensed"/>
          <w:color w:val="111111"/>
        </w:rPr>
        <w:t>Стоимость путевки (родительская доплата) за 6 дней:</w:t>
      </w:r>
    </w:p>
    <w:p w14:paraId="311BA53C" w14:textId="059F26EE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 xml:space="preserve">для учащихся с 6-10 лет – </w:t>
      </w:r>
      <w:r>
        <w:rPr>
          <w:rFonts w:ascii="Roboto Condensed" w:hAnsi="Roboto Condensed"/>
          <w:color w:val="111111"/>
        </w:rPr>
        <w:t>5</w:t>
      </w:r>
      <w:r>
        <w:rPr>
          <w:rFonts w:ascii="Roboto Condensed" w:hAnsi="Roboto Condensed"/>
          <w:color w:val="111111"/>
        </w:rPr>
        <w:t xml:space="preserve"> рублей </w:t>
      </w:r>
      <w:r>
        <w:rPr>
          <w:rFonts w:ascii="Roboto Condensed" w:hAnsi="Roboto Condensed"/>
          <w:color w:val="111111"/>
        </w:rPr>
        <w:t>0</w:t>
      </w:r>
      <w:r>
        <w:rPr>
          <w:rFonts w:ascii="Roboto Condensed" w:hAnsi="Roboto Condensed"/>
          <w:color w:val="111111"/>
        </w:rPr>
        <w:t>0 копеек;</w:t>
      </w:r>
    </w:p>
    <w:p w14:paraId="0C9EB229" w14:textId="0EDC9953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 xml:space="preserve">для учащихся 11-13 лет – </w:t>
      </w:r>
      <w:r>
        <w:rPr>
          <w:rFonts w:ascii="Roboto Condensed" w:hAnsi="Roboto Condensed"/>
          <w:color w:val="111111"/>
        </w:rPr>
        <w:t>5</w:t>
      </w:r>
      <w:r>
        <w:rPr>
          <w:rFonts w:ascii="Roboto Condensed" w:hAnsi="Roboto Condensed"/>
          <w:color w:val="111111"/>
        </w:rPr>
        <w:t xml:space="preserve"> рублей </w:t>
      </w:r>
      <w:r>
        <w:rPr>
          <w:rFonts w:ascii="Roboto Condensed" w:hAnsi="Roboto Condensed"/>
          <w:color w:val="111111"/>
        </w:rPr>
        <w:t>37</w:t>
      </w:r>
      <w:r>
        <w:rPr>
          <w:rFonts w:ascii="Roboto Condensed" w:hAnsi="Roboto Condensed"/>
          <w:color w:val="111111"/>
        </w:rPr>
        <w:t xml:space="preserve"> копе</w:t>
      </w:r>
      <w:r>
        <w:rPr>
          <w:rFonts w:ascii="Roboto Condensed" w:hAnsi="Roboto Condensed"/>
          <w:color w:val="111111"/>
        </w:rPr>
        <w:t>е</w:t>
      </w:r>
      <w:r>
        <w:rPr>
          <w:rFonts w:ascii="Roboto Condensed" w:hAnsi="Roboto Condensed"/>
          <w:color w:val="111111"/>
        </w:rPr>
        <w:t>к;</w:t>
      </w:r>
    </w:p>
    <w:p w14:paraId="3F258DAF" w14:textId="58005873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 xml:space="preserve">для учащихся 14-15 лет – </w:t>
      </w:r>
      <w:r>
        <w:rPr>
          <w:rFonts w:ascii="Roboto Condensed" w:hAnsi="Roboto Condensed"/>
          <w:color w:val="111111"/>
        </w:rPr>
        <w:t>5</w:t>
      </w:r>
      <w:r>
        <w:rPr>
          <w:rFonts w:ascii="Roboto Condensed" w:hAnsi="Roboto Condensed"/>
          <w:color w:val="111111"/>
        </w:rPr>
        <w:t xml:space="preserve"> рублей </w:t>
      </w:r>
      <w:r>
        <w:rPr>
          <w:rFonts w:ascii="Roboto Condensed" w:hAnsi="Roboto Condensed"/>
          <w:color w:val="111111"/>
        </w:rPr>
        <w:t>85</w:t>
      </w:r>
      <w:r>
        <w:rPr>
          <w:rFonts w:ascii="Roboto Condensed" w:hAnsi="Roboto Condensed"/>
          <w:color w:val="111111"/>
        </w:rPr>
        <w:t xml:space="preserve"> копеек.</w:t>
      </w:r>
    </w:p>
    <w:p w14:paraId="66CB1906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</w:p>
    <w:p w14:paraId="1EB954A8" w14:textId="460FCA27" w:rsidR="00D32186" w:rsidRP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Fonts w:ascii="Roboto Condensed" w:hAnsi="Roboto Condensed"/>
          <w:b/>
          <w:bCs/>
          <w:color w:val="111111"/>
        </w:rPr>
      </w:pPr>
      <w:r w:rsidRPr="00D32186">
        <w:rPr>
          <w:rFonts w:ascii="Roboto Condensed" w:hAnsi="Roboto Condensed"/>
          <w:b/>
          <w:bCs/>
          <w:color w:val="111111"/>
        </w:rPr>
        <w:t>Спешите записаться в оздоровительный лагерь!</w:t>
      </w:r>
    </w:p>
    <w:p w14:paraId="4CF8731E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Fonts w:ascii="Roboto Condensed" w:hAnsi="Roboto Condensed"/>
          <w:color w:val="222222"/>
        </w:rPr>
      </w:pPr>
    </w:p>
    <w:p w14:paraId="46F181F4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Style w:val="a4"/>
          <w:rFonts w:ascii="Roboto Condensed" w:hAnsi="Roboto Condensed"/>
          <w:color w:val="111111"/>
        </w:rPr>
        <w:t>Формы оздоровления детей: </w:t>
      </w:r>
    </w:p>
    <w:p w14:paraId="3A134E13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>- подвижные игры, соревнования;</w:t>
      </w:r>
    </w:p>
    <w:p w14:paraId="11A6FFFA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>- викторины, конкурсы, творческие и музыкальные;</w:t>
      </w:r>
    </w:p>
    <w:p w14:paraId="4EB6E1D3" w14:textId="6F0565B4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 xml:space="preserve">- </w:t>
      </w:r>
      <w:r>
        <w:rPr>
          <w:rFonts w:ascii="Roboto Condensed" w:hAnsi="Roboto Condensed"/>
          <w:color w:val="111111"/>
        </w:rPr>
        <w:t>Спортландии</w:t>
      </w:r>
      <w:r>
        <w:rPr>
          <w:rFonts w:ascii="Roboto Condensed" w:hAnsi="Roboto Condensed"/>
          <w:color w:val="111111"/>
        </w:rPr>
        <w:t>, шахматные и шашечные турниры;</w:t>
      </w:r>
    </w:p>
    <w:p w14:paraId="59024AD8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111111"/>
        </w:rPr>
        <w:t>- трёхразовое сбалансированное питание;</w:t>
      </w:r>
    </w:p>
    <w:p w14:paraId="47FE2F96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ind w:firstLine="1134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витаминотерапия (соки, компоты, салаты из свежих овощей, фрукты)</w:t>
      </w:r>
    </w:p>
    <w:p w14:paraId="2E84D00E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rPr>
          <w:rFonts w:ascii="Roboto Condensed" w:hAnsi="Roboto Condensed"/>
          <w:color w:val="222222"/>
        </w:rPr>
      </w:pPr>
    </w:p>
    <w:p w14:paraId="7D7475A4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Style w:val="a4"/>
          <w:rFonts w:ascii="Roboto Condensed" w:hAnsi="Roboto Condensed"/>
          <w:color w:val="222222"/>
        </w:rPr>
      </w:pPr>
      <w:r>
        <w:rPr>
          <w:rStyle w:val="a4"/>
          <w:rFonts w:ascii="Roboto Condensed" w:hAnsi="Roboto Condensed"/>
          <w:color w:val="222222"/>
        </w:rPr>
        <w:t>Пусть каникулы проходят с пользой!</w:t>
      </w:r>
    </w:p>
    <w:p w14:paraId="6967A687" w14:textId="77777777" w:rsidR="00D32186" w:rsidRDefault="00D32186" w:rsidP="00D32186">
      <w:pPr>
        <w:pStyle w:val="a3"/>
        <w:shd w:val="clear" w:color="auto" w:fill="D1ECFF"/>
        <w:spacing w:before="0" w:beforeAutospacing="0" w:after="150" w:afterAutospacing="0"/>
        <w:jc w:val="center"/>
        <w:rPr>
          <w:rFonts w:ascii="Roboto Condensed" w:hAnsi="Roboto Condensed"/>
          <w:color w:val="222222"/>
        </w:rPr>
      </w:pPr>
    </w:p>
    <w:p w14:paraId="5F139D33" w14:textId="77777777" w:rsidR="00A66D7E" w:rsidRDefault="00A66D7E"/>
    <w:sectPr w:rsidR="00A6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86"/>
    <w:rsid w:val="00A66D7E"/>
    <w:rsid w:val="00D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1A8"/>
  <w15:chartTrackingRefBased/>
  <w15:docId w15:val="{5CEB2627-63CE-4AB3-AD77-327A005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32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2023-10-26T10:24:00Z</dcterms:created>
  <dcterms:modified xsi:type="dcterms:W3CDTF">2023-10-26T10:33:00Z</dcterms:modified>
</cp:coreProperties>
</file>