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915B" w14:textId="79500A3B" w:rsidR="00CA665A" w:rsidRPr="00473D02" w:rsidRDefault="00CA665A" w:rsidP="00CD30FF">
      <w:pPr>
        <w:shd w:val="clear" w:color="auto" w:fill="FFFFFF"/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</w:pPr>
      <w:r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Проводится</w:t>
      </w:r>
    </w:p>
    <w:p w14:paraId="18C7B336" w14:textId="77777777" w:rsidR="0045171C" w:rsidRDefault="00CA665A" w:rsidP="00CD30FF">
      <w:pPr>
        <w:shd w:val="clear" w:color="auto" w:fill="FFFFFF"/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</w:pPr>
      <w:r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с</w:t>
      </w:r>
      <w:r w:rsidR="00E66939"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пециальное комплексное мероприятие</w:t>
      </w:r>
    </w:p>
    <w:p w14:paraId="1A37A479" w14:textId="620919E5" w:rsidR="00F00D62" w:rsidRDefault="00E66939" w:rsidP="00CD30FF">
      <w:pPr>
        <w:shd w:val="clear" w:color="auto" w:fill="FFFFFF"/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</w:pPr>
      <w:r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«</w:t>
      </w:r>
      <w:r w:rsidR="0090343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НЕРЕСТ</w:t>
      </w:r>
      <w:r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»</w:t>
      </w:r>
    </w:p>
    <w:p w14:paraId="23240B44" w14:textId="77777777" w:rsidR="00655EC6" w:rsidRPr="00473D02" w:rsidRDefault="00655EC6" w:rsidP="00655EC6">
      <w:pPr>
        <w:shd w:val="clear" w:color="auto" w:fill="FFFFFF"/>
        <w:spacing w:after="0" w:line="280" w:lineRule="exact"/>
        <w:jc w:val="center"/>
        <w:outlineLvl w:val="0"/>
        <w:rPr>
          <w:rFonts w:ascii="Times New Roman" w:eastAsia="Times New Roman" w:hAnsi="Times New Roman"/>
          <w:b/>
          <w:bCs/>
          <w:i/>
          <w:iCs/>
          <w:kern w:val="36"/>
          <w:sz w:val="36"/>
          <w:szCs w:val="36"/>
          <w:lang w:eastAsia="ru-RU"/>
        </w:rPr>
      </w:pPr>
    </w:p>
    <w:p w14:paraId="23B423A8" w14:textId="35B01DD7" w:rsidR="00D81393" w:rsidRPr="00655EC6" w:rsidRDefault="00CA665A" w:rsidP="00655E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55EC6">
        <w:rPr>
          <w:rFonts w:ascii="Times New Roman" w:hAnsi="Times New Roman" w:cs="Times New Roman"/>
          <w:i/>
          <w:iCs/>
          <w:sz w:val="30"/>
          <w:szCs w:val="30"/>
        </w:rPr>
        <w:t>Государственной инспекцией охраны животного и растительного мира при Президенте Республики Беларусь, в</w:t>
      </w:r>
      <w:r w:rsidR="00E66939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целях обеспечения государственного контроля за соблюдением природоохранного законодательства в</w:t>
      </w:r>
      <w:r w:rsidR="0069447A">
        <w:rPr>
          <w:rFonts w:ascii="Times New Roman" w:hAnsi="Times New Roman" w:cs="Times New Roman"/>
          <w:i/>
          <w:iCs/>
          <w:sz w:val="30"/>
          <w:szCs w:val="30"/>
        </w:rPr>
        <w:t xml:space="preserve"> период </w:t>
      </w:r>
      <w:r w:rsidR="009C3EF7">
        <w:rPr>
          <w:rFonts w:ascii="Times New Roman" w:hAnsi="Times New Roman" w:cs="Times New Roman"/>
          <w:i/>
          <w:iCs/>
          <w:sz w:val="30"/>
          <w:szCs w:val="30"/>
        </w:rPr>
        <w:t>нерест</w:t>
      </w:r>
      <w:r w:rsidR="0069447A"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="009C3EF7">
        <w:rPr>
          <w:rFonts w:ascii="Times New Roman" w:hAnsi="Times New Roman" w:cs="Times New Roman"/>
          <w:i/>
          <w:iCs/>
          <w:sz w:val="30"/>
          <w:szCs w:val="30"/>
        </w:rPr>
        <w:t xml:space="preserve"> рыбы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с </w:t>
      </w:r>
      <w:r w:rsidR="00903432">
        <w:rPr>
          <w:rFonts w:ascii="Times New Roman" w:hAnsi="Times New Roman" w:cs="Times New Roman"/>
          <w:i/>
          <w:iCs/>
          <w:sz w:val="30"/>
          <w:szCs w:val="30"/>
        </w:rPr>
        <w:t>16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903432">
        <w:rPr>
          <w:rFonts w:ascii="Times New Roman" w:hAnsi="Times New Roman" w:cs="Times New Roman"/>
          <w:i/>
          <w:iCs/>
          <w:sz w:val="30"/>
          <w:szCs w:val="30"/>
        </w:rPr>
        <w:t>марта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по </w:t>
      </w:r>
      <w:r w:rsidR="00903432">
        <w:rPr>
          <w:rFonts w:ascii="Times New Roman" w:hAnsi="Times New Roman" w:cs="Times New Roman"/>
          <w:i/>
          <w:iCs/>
          <w:sz w:val="30"/>
          <w:szCs w:val="30"/>
        </w:rPr>
        <w:t>08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903432">
        <w:rPr>
          <w:rFonts w:ascii="Times New Roman" w:hAnsi="Times New Roman" w:cs="Times New Roman"/>
          <w:i/>
          <w:iCs/>
          <w:sz w:val="30"/>
          <w:szCs w:val="30"/>
        </w:rPr>
        <w:t>июня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69447A">
        <w:rPr>
          <w:rFonts w:ascii="Times New Roman" w:hAnsi="Times New Roman" w:cs="Times New Roman"/>
          <w:i/>
          <w:iCs/>
          <w:sz w:val="30"/>
          <w:szCs w:val="30"/>
        </w:rPr>
        <w:br/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>202</w:t>
      </w:r>
      <w:r w:rsidR="00903432">
        <w:rPr>
          <w:rFonts w:ascii="Times New Roman" w:hAnsi="Times New Roman" w:cs="Times New Roman"/>
          <w:i/>
          <w:iCs/>
          <w:sz w:val="30"/>
          <w:szCs w:val="30"/>
        </w:rPr>
        <w:t>6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года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проводится специальное комплексное мероприятие «</w:t>
      </w:r>
      <w:r w:rsidR="00903432">
        <w:rPr>
          <w:rFonts w:ascii="Times New Roman" w:hAnsi="Times New Roman" w:cs="Times New Roman"/>
          <w:i/>
          <w:iCs/>
          <w:sz w:val="30"/>
          <w:szCs w:val="30"/>
        </w:rPr>
        <w:t>НЕРЕСТ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>».</w:t>
      </w:r>
    </w:p>
    <w:p w14:paraId="18957DC4" w14:textId="77777777" w:rsidR="009C3EF7" w:rsidRDefault="00CA665A" w:rsidP="009C3EF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55EC6">
        <w:rPr>
          <w:rFonts w:ascii="Times New Roman" w:hAnsi="Times New Roman" w:cs="Times New Roman"/>
          <w:i/>
          <w:iCs/>
          <w:sz w:val="30"/>
          <w:szCs w:val="30"/>
        </w:rPr>
        <w:t>Основными задачами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мероприяти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я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являются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>:</w:t>
      </w:r>
    </w:p>
    <w:p w14:paraId="1DB74AC6" w14:textId="323AE5FA" w:rsidR="006317FB" w:rsidRPr="009C3EF7" w:rsidRDefault="00CA665A" w:rsidP="00F520D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C3EF7">
        <w:rPr>
          <w:b/>
          <w:bCs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AC4E439" wp14:editId="231C59B5">
            <wp:simplePos x="0" y="0"/>
            <wp:positionH relativeFrom="column">
              <wp:posOffset>-127635</wp:posOffset>
            </wp:positionH>
            <wp:positionV relativeFrom="paragraph">
              <wp:posOffset>90170</wp:posOffset>
            </wp:positionV>
            <wp:extent cx="2509043" cy="2880000"/>
            <wp:effectExtent l="0" t="0" r="5715" b="0"/>
            <wp:wrapSquare wrapText="bothSides"/>
            <wp:docPr id="3" name="Рисунок 3" descr="https://belhuntclub.by/upload/000/u1/20/3e/po-trem-delam-prohodjat-14-dolzhnostnyh-lic-i-22-brakonera-ph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elhuntclub.by/upload/000/u1/20/3e/po-trem-delam-prohodjat-14-dolzhnostnyh-lic-i-22-brakonera-ph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04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432" w:rsidRPr="009C3EF7">
        <w:rPr>
          <w:rFonts w:ascii="Times New Roman" w:hAnsi="Times New Roman" w:cs="Times New Roman"/>
          <w:i/>
          <w:iCs/>
          <w:noProof/>
          <w:sz w:val="30"/>
          <w:szCs w:val="30"/>
          <w:lang w:eastAsia="ru-RU"/>
        </w:rPr>
        <w:t>усиление контроля за исполнением гражданами и юридическими лицами требований законодательства в рыболовных угодьях Республики Беларусь;</w:t>
      </w:r>
    </w:p>
    <w:p w14:paraId="222C51F6" w14:textId="4182976B" w:rsidR="00903432" w:rsidRDefault="00903432" w:rsidP="009C3EF7">
      <w:pPr>
        <w:pStyle w:val="a7"/>
        <w:numPr>
          <w:ilvl w:val="0"/>
          <w:numId w:val="10"/>
        </w:numPr>
        <w:tabs>
          <w:tab w:val="left" w:pos="567"/>
          <w:tab w:val="left" w:pos="3544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03432">
        <w:rPr>
          <w:rFonts w:ascii="Times New Roman" w:hAnsi="Times New Roman" w:cs="Times New Roman"/>
          <w:i/>
          <w:iCs/>
          <w:sz w:val="30"/>
          <w:szCs w:val="30"/>
        </w:rPr>
        <w:t>выведение из незаконного оборота сетей и других запрещенных орудий рыболовства;</w:t>
      </w:r>
    </w:p>
    <w:p w14:paraId="450633B0" w14:textId="72D10FF1" w:rsidR="006317FB" w:rsidRPr="00655EC6" w:rsidRDefault="00903432" w:rsidP="00F520D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03432">
        <w:rPr>
          <w:rFonts w:ascii="Times New Roman" w:hAnsi="Times New Roman" w:cs="Times New Roman"/>
          <w:i/>
          <w:iCs/>
          <w:sz w:val="30"/>
          <w:szCs w:val="30"/>
        </w:rPr>
        <w:t>вовлечение общественности, взаимодействующих природоохранных и правоохранительных структур в целях получения информации о нарушениях законодательства и своевременного реагирования по ее реализации;</w:t>
      </w:r>
    </w:p>
    <w:p w14:paraId="1246D0FF" w14:textId="67956833" w:rsidR="006317FB" w:rsidRPr="00F520D4" w:rsidRDefault="00903432" w:rsidP="00F520D4">
      <w:pPr>
        <w:pStyle w:val="a7"/>
        <w:numPr>
          <w:ilvl w:val="0"/>
          <w:numId w:val="9"/>
        </w:numPr>
        <w:tabs>
          <w:tab w:val="left" w:pos="709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520D4">
        <w:rPr>
          <w:rFonts w:ascii="Times New Roman" w:hAnsi="Times New Roman" w:cs="Times New Roman"/>
          <w:i/>
          <w:iCs/>
          <w:sz w:val="30"/>
          <w:szCs w:val="30"/>
        </w:rPr>
        <w:t>проведение масштабно</w:t>
      </w:r>
      <w:r w:rsidR="00F520D4" w:rsidRPr="00F520D4">
        <w:rPr>
          <w:rFonts w:ascii="Times New Roman" w:hAnsi="Times New Roman" w:cs="Times New Roman"/>
          <w:i/>
          <w:iCs/>
          <w:sz w:val="30"/>
          <w:szCs w:val="30"/>
        </w:rPr>
        <w:t xml:space="preserve"> профилактической</w:t>
      </w:r>
      <w:r w:rsidR="00F520D4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F520D4">
        <w:rPr>
          <w:rFonts w:ascii="Times New Roman" w:hAnsi="Times New Roman" w:cs="Times New Roman"/>
          <w:i/>
          <w:iCs/>
          <w:sz w:val="30"/>
          <w:szCs w:val="30"/>
        </w:rPr>
        <w:t>работы среди населения, максимально используя возможности СМИ и интернета, уделив особое внимание добровольной сдаче запрещенных орудий рыболовства.</w:t>
      </w:r>
    </w:p>
    <w:p w14:paraId="62D7B776" w14:textId="2289D46F" w:rsidR="004A4B11" w:rsidRPr="00655EC6" w:rsidRDefault="004A4B11" w:rsidP="004A4B1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Граждане, добровольно сдавшие </w:t>
      </w:r>
      <w:r w:rsidR="00903432">
        <w:rPr>
          <w:rFonts w:ascii="Times New Roman" w:hAnsi="Times New Roman" w:cs="Times New Roman"/>
          <w:i/>
          <w:iCs/>
          <w:sz w:val="30"/>
          <w:szCs w:val="30"/>
        </w:rPr>
        <w:t>запрещенные орудия рыболовства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, освобождаются от ответственности. </w:t>
      </w:r>
    </w:p>
    <w:p w14:paraId="099BA740" w14:textId="194219E0" w:rsidR="001243ED" w:rsidRPr="00655EC6" w:rsidRDefault="001243ED" w:rsidP="00655EC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0"/>
          <w:szCs w:val="30"/>
          <w:lang w:eastAsia="ru-RU"/>
        </w:rPr>
      </w:pP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Если Вы располагаете информацией о лицах, занимающихся браконьерством, осуществляющих незаконную </w:t>
      </w:r>
      <w:r w:rsidR="009C3EF7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добычу рыбы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, информацией о хранении </w:t>
      </w:r>
      <w:r w:rsidR="009C3EF7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запрещенных орудий рыболовства</w:t>
      </w:r>
      <w:r w:rsidR="00D81393" w:rsidRPr="00655EC6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, 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сообщите на горячую линию Государственной инспекции охраны животного и растительного мира </w:t>
      </w:r>
      <w:r w:rsidR="00BC212C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при Президенте Республики Беларусь 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по телефону </w:t>
      </w:r>
      <w:r w:rsidR="00CD30FF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  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(8-017) 3900000</w:t>
      </w:r>
      <w:r w:rsidR="00E85C5B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 или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 </w:t>
      </w:r>
      <w:r w:rsidR="00E85C5B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в М</w:t>
      </w:r>
      <w:r w:rsidR="001A15DC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ядельскую</w:t>
      </w:r>
      <w:r w:rsidR="00E85C5B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 межрайонную инспекцию по телефонам: 8</w:t>
      </w:r>
      <w:r w:rsidR="007E5E69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033-381-95-48</w:t>
      </w:r>
      <w:r w:rsidR="00E85C5B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,</w:t>
      </w:r>
      <w:r w:rsidR="001A15DC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 </w:t>
      </w:r>
      <w:r w:rsidR="001A15DC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8</w:t>
      </w:r>
      <w:r w:rsidR="007E5E69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029-305-78-80, 8029-208-86-28,</w:t>
      </w:r>
      <w:r w:rsidR="007E5E69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br/>
        <w:t>8029-572-45-69</w:t>
      </w:r>
      <w:r w:rsidR="00E85C5B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. К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онфиденциальность гарантируется</w:t>
      </w:r>
      <w:r w:rsidRPr="00655EC6"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  <w:t>.</w:t>
      </w:r>
    </w:p>
    <w:p w14:paraId="0C522F03" w14:textId="77777777" w:rsidR="004A4B11" w:rsidRPr="00655EC6" w:rsidRDefault="004A4B11" w:rsidP="004A4B1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sz w:val="30"/>
          <w:szCs w:val="30"/>
        </w:rPr>
      </w:pPr>
    </w:p>
    <w:p w14:paraId="788EC02B" w14:textId="3638983A" w:rsidR="00655EC6" w:rsidRPr="00655EC6" w:rsidRDefault="001A15DC" w:rsidP="00655EC6">
      <w:pPr>
        <w:spacing w:after="0" w:line="280" w:lineRule="exact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sz w:val="30"/>
          <w:szCs w:val="30"/>
        </w:rPr>
        <w:t>Мядельская</w:t>
      </w:r>
      <w:r w:rsidR="00655EC6" w:rsidRPr="00655EC6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межрайонная инспекци</w:t>
      </w:r>
      <w:r>
        <w:rPr>
          <w:rFonts w:ascii="Times New Roman" w:hAnsi="Times New Roman" w:cs="Times New Roman"/>
          <w:b/>
          <w:bCs/>
          <w:i/>
          <w:sz w:val="30"/>
          <w:szCs w:val="30"/>
        </w:rPr>
        <w:t>я</w:t>
      </w:r>
      <w:r w:rsidR="00655EC6" w:rsidRPr="00655EC6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</w:p>
    <w:p w14:paraId="7F4CE8A1" w14:textId="176F2A55" w:rsidR="00E85C5B" w:rsidRPr="00655EC6" w:rsidRDefault="00655EC6" w:rsidP="00655EC6">
      <w:pPr>
        <w:spacing w:after="0" w:line="280" w:lineRule="exact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655EC6">
        <w:rPr>
          <w:rFonts w:ascii="Times New Roman" w:hAnsi="Times New Roman" w:cs="Times New Roman"/>
          <w:b/>
          <w:bCs/>
          <w:i/>
          <w:sz w:val="30"/>
          <w:szCs w:val="30"/>
        </w:rPr>
        <w:t>охраны животного и растительного мира</w:t>
      </w:r>
    </w:p>
    <w:sectPr w:rsidR="00E85C5B" w:rsidRPr="00655EC6" w:rsidSect="004A4B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1174" w14:textId="77777777" w:rsidR="0023161F" w:rsidRDefault="0023161F" w:rsidP="00655EC6">
      <w:pPr>
        <w:spacing w:after="0" w:line="240" w:lineRule="auto"/>
      </w:pPr>
      <w:r>
        <w:separator/>
      </w:r>
    </w:p>
  </w:endnote>
  <w:endnote w:type="continuationSeparator" w:id="0">
    <w:p w14:paraId="22D49433" w14:textId="77777777" w:rsidR="0023161F" w:rsidRDefault="0023161F" w:rsidP="0065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2783" w14:textId="77777777" w:rsidR="00655EC6" w:rsidRDefault="00655EC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F7EF" w14:textId="77777777" w:rsidR="00655EC6" w:rsidRDefault="00655EC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3CC7" w14:textId="77777777" w:rsidR="00655EC6" w:rsidRDefault="00655EC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39D0" w14:textId="77777777" w:rsidR="0023161F" w:rsidRDefault="0023161F" w:rsidP="00655EC6">
      <w:pPr>
        <w:spacing w:after="0" w:line="240" w:lineRule="auto"/>
      </w:pPr>
      <w:r>
        <w:separator/>
      </w:r>
    </w:p>
  </w:footnote>
  <w:footnote w:type="continuationSeparator" w:id="0">
    <w:p w14:paraId="0418D853" w14:textId="77777777" w:rsidR="0023161F" w:rsidRDefault="0023161F" w:rsidP="0065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CC6B" w14:textId="77777777" w:rsidR="00655EC6" w:rsidRDefault="00655EC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851B" w14:textId="671EF160" w:rsidR="00655EC6" w:rsidRDefault="00655EC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E3CA" w14:textId="77777777" w:rsidR="00655EC6" w:rsidRDefault="00655E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225E6"/>
    <w:multiLevelType w:val="hybridMultilevel"/>
    <w:tmpl w:val="8072F5DC"/>
    <w:lvl w:ilvl="0" w:tplc="04190001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9B5F17"/>
    <w:multiLevelType w:val="multilevel"/>
    <w:tmpl w:val="87B6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A16E1"/>
    <w:multiLevelType w:val="hybridMultilevel"/>
    <w:tmpl w:val="EF3A3A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9A2577F"/>
    <w:multiLevelType w:val="hybridMultilevel"/>
    <w:tmpl w:val="90965222"/>
    <w:lvl w:ilvl="0" w:tplc="0419000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5" w:hanging="360"/>
      </w:pPr>
      <w:rPr>
        <w:rFonts w:ascii="Wingdings" w:hAnsi="Wingdings" w:hint="default"/>
      </w:rPr>
    </w:lvl>
  </w:abstractNum>
  <w:abstractNum w:abstractNumId="4" w15:restartNumberingAfterBreak="0">
    <w:nsid w:val="659B32C5"/>
    <w:multiLevelType w:val="hybridMultilevel"/>
    <w:tmpl w:val="45369384"/>
    <w:lvl w:ilvl="0" w:tplc="04190001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227BAA"/>
    <w:multiLevelType w:val="hybridMultilevel"/>
    <w:tmpl w:val="4BB84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A563A6A"/>
    <w:multiLevelType w:val="hybridMultilevel"/>
    <w:tmpl w:val="59DCC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1D95E4D"/>
    <w:multiLevelType w:val="hybridMultilevel"/>
    <w:tmpl w:val="EB301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3AF5957"/>
    <w:multiLevelType w:val="hybridMultilevel"/>
    <w:tmpl w:val="52F86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330D58"/>
    <w:multiLevelType w:val="hybridMultilevel"/>
    <w:tmpl w:val="CACA36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91651878">
    <w:abstractNumId w:val="1"/>
  </w:num>
  <w:num w:numId="2" w16cid:durableId="1937520160">
    <w:abstractNumId w:val="6"/>
  </w:num>
  <w:num w:numId="3" w16cid:durableId="1448430412">
    <w:abstractNumId w:val="5"/>
  </w:num>
  <w:num w:numId="4" w16cid:durableId="2000230520">
    <w:abstractNumId w:val="8"/>
  </w:num>
  <w:num w:numId="5" w16cid:durableId="105664429">
    <w:abstractNumId w:val="7"/>
  </w:num>
  <w:num w:numId="6" w16cid:durableId="283195414">
    <w:abstractNumId w:val="2"/>
  </w:num>
  <w:num w:numId="7" w16cid:durableId="19399164">
    <w:abstractNumId w:val="3"/>
  </w:num>
  <w:num w:numId="8" w16cid:durableId="162165308">
    <w:abstractNumId w:val="0"/>
  </w:num>
  <w:num w:numId="9" w16cid:durableId="1407416240">
    <w:abstractNumId w:val="9"/>
  </w:num>
  <w:num w:numId="10" w16cid:durableId="1542935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5F"/>
    <w:rsid w:val="00011EEA"/>
    <w:rsid w:val="00030185"/>
    <w:rsid w:val="001243ED"/>
    <w:rsid w:val="0013116D"/>
    <w:rsid w:val="001A15DC"/>
    <w:rsid w:val="001E0E2E"/>
    <w:rsid w:val="0023161F"/>
    <w:rsid w:val="002462E7"/>
    <w:rsid w:val="00262E77"/>
    <w:rsid w:val="0035164C"/>
    <w:rsid w:val="00377B6B"/>
    <w:rsid w:val="003C3286"/>
    <w:rsid w:val="0045171C"/>
    <w:rsid w:val="004704C8"/>
    <w:rsid w:val="00473D02"/>
    <w:rsid w:val="00477455"/>
    <w:rsid w:val="00487124"/>
    <w:rsid w:val="004965B0"/>
    <w:rsid w:val="004A4B11"/>
    <w:rsid w:val="004A622F"/>
    <w:rsid w:val="005B2A9A"/>
    <w:rsid w:val="0063155D"/>
    <w:rsid w:val="006317FB"/>
    <w:rsid w:val="006472EC"/>
    <w:rsid w:val="00655EC6"/>
    <w:rsid w:val="0069447A"/>
    <w:rsid w:val="007B415F"/>
    <w:rsid w:val="007E5E69"/>
    <w:rsid w:val="00903432"/>
    <w:rsid w:val="00967D2F"/>
    <w:rsid w:val="0098338F"/>
    <w:rsid w:val="009C3EF7"/>
    <w:rsid w:val="009E48EF"/>
    <w:rsid w:val="00A036B8"/>
    <w:rsid w:val="00AA323B"/>
    <w:rsid w:val="00B5747C"/>
    <w:rsid w:val="00B61A4F"/>
    <w:rsid w:val="00BC212C"/>
    <w:rsid w:val="00CA665A"/>
    <w:rsid w:val="00CD30FF"/>
    <w:rsid w:val="00D81393"/>
    <w:rsid w:val="00E358E0"/>
    <w:rsid w:val="00E66939"/>
    <w:rsid w:val="00E85C5B"/>
    <w:rsid w:val="00F00D62"/>
    <w:rsid w:val="00F17331"/>
    <w:rsid w:val="00F520D4"/>
    <w:rsid w:val="00F729EF"/>
    <w:rsid w:val="00F9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06E4C"/>
  <w15:docId w15:val="{5F665237-B77D-413A-8122-8091C668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EC6"/>
  </w:style>
  <w:style w:type="paragraph" w:styleId="1">
    <w:name w:val="heading 1"/>
    <w:basedOn w:val="a"/>
    <w:next w:val="a"/>
    <w:link w:val="10"/>
    <w:uiPriority w:val="9"/>
    <w:qFormat/>
    <w:rsid w:val="00655EC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EC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C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E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E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E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E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E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E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C6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11E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EEA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rsid w:val="00E6693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1243E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55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5EC6"/>
  </w:style>
  <w:style w:type="paragraph" w:styleId="aa">
    <w:name w:val="footer"/>
    <w:basedOn w:val="a"/>
    <w:link w:val="ab"/>
    <w:uiPriority w:val="99"/>
    <w:unhideWhenUsed/>
    <w:rsid w:val="00655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5EC6"/>
  </w:style>
  <w:style w:type="character" w:customStyle="1" w:styleId="20">
    <w:name w:val="Заголовок 2 Знак"/>
    <w:basedOn w:val="a0"/>
    <w:link w:val="2"/>
    <w:uiPriority w:val="9"/>
    <w:semiHidden/>
    <w:rsid w:val="00655E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5EC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5EC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5EC6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5EC6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655EC6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655EC6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655EC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ac">
    <w:name w:val="caption"/>
    <w:basedOn w:val="a"/>
    <w:next w:val="a"/>
    <w:uiPriority w:val="35"/>
    <w:semiHidden/>
    <w:unhideWhenUsed/>
    <w:qFormat/>
    <w:rsid w:val="00655EC6"/>
    <w:pPr>
      <w:spacing w:line="240" w:lineRule="auto"/>
    </w:pPr>
    <w:rPr>
      <w:b/>
      <w:bCs/>
      <w:smallCaps/>
      <w:color w:val="1F497D" w:themeColor="text2"/>
    </w:rPr>
  </w:style>
  <w:style w:type="paragraph" w:styleId="ad">
    <w:name w:val="Title"/>
    <w:basedOn w:val="a"/>
    <w:next w:val="a"/>
    <w:link w:val="ae"/>
    <w:uiPriority w:val="10"/>
    <w:qFormat/>
    <w:rsid w:val="00655EC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ae">
    <w:name w:val="Заголовок Знак"/>
    <w:basedOn w:val="a0"/>
    <w:link w:val="ad"/>
    <w:uiPriority w:val="10"/>
    <w:rsid w:val="00655EC6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af">
    <w:name w:val="Subtitle"/>
    <w:basedOn w:val="a"/>
    <w:next w:val="a"/>
    <w:link w:val="af0"/>
    <w:uiPriority w:val="11"/>
    <w:qFormat/>
    <w:rsid w:val="00655EC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655EC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1">
    <w:name w:val="Strong"/>
    <w:basedOn w:val="a0"/>
    <w:uiPriority w:val="22"/>
    <w:qFormat/>
    <w:rsid w:val="00655EC6"/>
    <w:rPr>
      <w:b/>
      <w:bCs/>
    </w:rPr>
  </w:style>
  <w:style w:type="character" w:styleId="af2">
    <w:name w:val="Emphasis"/>
    <w:basedOn w:val="a0"/>
    <w:uiPriority w:val="20"/>
    <w:qFormat/>
    <w:rsid w:val="00655EC6"/>
    <w:rPr>
      <w:i/>
      <w:iCs/>
    </w:rPr>
  </w:style>
  <w:style w:type="paragraph" w:styleId="af3">
    <w:name w:val="No Spacing"/>
    <w:uiPriority w:val="1"/>
    <w:qFormat/>
    <w:rsid w:val="00655EC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5EC6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5EC6"/>
    <w:rPr>
      <w:color w:val="1F497D" w:themeColor="text2"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655EC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af5">
    <w:name w:val="Выделенная цитата Знак"/>
    <w:basedOn w:val="a0"/>
    <w:link w:val="af4"/>
    <w:uiPriority w:val="30"/>
    <w:rsid w:val="00655EC6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f6">
    <w:name w:val="Subtle Emphasis"/>
    <w:basedOn w:val="a0"/>
    <w:uiPriority w:val="19"/>
    <w:qFormat/>
    <w:rsid w:val="00655EC6"/>
    <w:rPr>
      <w:i/>
      <w:iCs/>
      <w:color w:val="595959" w:themeColor="text1" w:themeTint="A6"/>
    </w:rPr>
  </w:style>
  <w:style w:type="character" w:styleId="af7">
    <w:name w:val="Intense Emphasis"/>
    <w:basedOn w:val="a0"/>
    <w:uiPriority w:val="21"/>
    <w:qFormat/>
    <w:rsid w:val="00655EC6"/>
    <w:rPr>
      <w:b/>
      <w:bCs/>
      <w:i/>
      <w:iCs/>
    </w:rPr>
  </w:style>
  <w:style w:type="character" w:styleId="af8">
    <w:name w:val="Subtle Reference"/>
    <w:basedOn w:val="a0"/>
    <w:uiPriority w:val="31"/>
    <w:qFormat/>
    <w:rsid w:val="00655EC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9">
    <w:name w:val="Intense Reference"/>
    <w:basedOn w:val="a0"/>
    <w:uiPriority w:val="32"/>
    <w:qFormat/>
    <w:rsid w:val="00655EC6"/>
    <w:rPr>
      <w:b/>
      <w:bCs/>
      <w:smallCaps/>
      <w:color w:val="1F497D" w:themeColor="text2"/>
      <w:u w:val="single"/>
    </w:rPr>
  </w:style>
  <w:style w:type="character" w:styleId="afa">
    <w:name w:val="Book Title"/>
    <w:basedOn w:val="a0"/>
    <w:uiPriority w:val="33"/>
    <w:qFormat/>
    <w:rsid w:val="00655EC6"/>
    <w:rPr>
      <w:b/>
      <w:bCs/>
      <w:smallCaps/>
      <w:spacing w:val="10"/>
    </w:rPr>
  </w:style>
  <w:style w:type="paragraph" w:styleId="afb">
    <w:name w:val="TOC Heading"/>
    <w:basedOn w:val="1"/>
    <w:next w:val="a"/>
    <w:uiPriority w:val="39"/>
    <w:semiHidden/>
    <w:unhideWhenUsed/>
    <w:qFormat/>
    <w:rsid w:val="00655E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3</cp:revision>
  <cp:lastPrinted>2026-03-17T09:11:00Z</cp:lastPrinted>
  <dcterms:created xsi:type="dcterms:W3CDTF">2026-03-17T09:06:00Z</dcterms:created>
  <dcterms:modified xsi:type="dcterms:W3CDTF">2026-03-17T09:16:00Z</dcterms:modified>
</cp:coreProperties>
</file>