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18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75"/>
        <w:gridCol w:w="1277"/>
        <w:gridCol w:w="271"/>
        <w:gridCol w:w="1145"/>
        <w:gridCol w:w="3260"/>
        <w:gridCol w:w="1133"/>
        <w:gridCol w:w="859"/>
        <w:gridCol w:w="985"/>
      </w:tblGrid>
      <w:tr w:rsidR="00B57458" w:rsidRPr="00E66331" w14:paraId="4B44EC0C" w14:textId="77777777" w:rsidTr="00B31EA3">
        <w:tc>
          <w:tcPr>
            <w:tcW w:w="5000" w:type="pct"/>
            <w:gridSpan w:val="8"/>
            <w:tcBorders>
              <w:bottom w:val="single" w:sz="2" w:space="0" w:color="auto"/>
            </w:tcBorders>
            <w:shd w:val="clear" w:color="auto" w:fill="FFFFFF" w:themeFill="background1"/>
          </w:tcPr>
          <w:p w14:paraId="7619B5D1" w14:textId="1937376F" w:rsidR="00B57458" w:rsidRPr="00E66331" w:rsidRDefault="00B57458" w:rsidP="00E663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Hlk140232373"/>
            <w:bookmarkStart w:id="1" w:name="_Hlk140232380"/>
            <w:r w:rsidRPr="003A4F6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Pr="00E6633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ООО «Фрондера» извещает о проведении публичных торгов в форме открытого аукциона </w:t>
            </w:r>
          </w:p>
          <w:p w14:paraId="5360FFDF" w14:textId="77777777" w:rsidR="00B57458" w:rsidRPr="00E66331" w:rsidRDefault="00B57458" w:rsidP="00E663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633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продаже имущества ОАО «Вилейский </w:t>
            </w:r>
            <w:proofErr w:type="spellStart"/>
            <w:r w:rsidRPr="00E66331">
              <w:rPr>
                <w:rFonts w:ascii="Times New Roman" w:hAnsi="Times New Roman" w:cs="Times New Roman"/>
                <w:b/>
                <w:sz w:val="16"/>
                <w:szCs w:val="16"/>
              </w:rPr>
              <w:t>райагросервис</w:t>
            </w:r>
            <w:proofErr w:type="spellEnd"/>
            <w:r w:rsidRPr="00E66331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</w:tr>
      <w:bookmarkEnd w:id="0"/>
      <w:tr w:rsidR="00B051F8" w:rsidRPr="00E66331" w14:paraId="7032BC49" w14:textId="77777777" w:rsidTr="00D314D2">
        <w:trPr>
          <w:trHeight w:val="5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77B6" w14:textId="6D92E302" w:rsidR="004F7721" w:rsidRPr="00CD31F9" w:rsidRDefault="004F7721" w:rsidP="004F7721">
            <w:r>
              <w:rPr>
                <w:rFonts w:ascii="Times New Roman" w:hAnsi="Times New Roman"/>
                <w:b/>
                <w:szCs w:val="16"/>
              </w:rPr>
              <w:t>Лот</w:t>
            </w:r>
          </w:p>
        </w:tc>
        <w:tc>
          <w:tcPr>
            <w:tcW w:w="1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5FF9" w14:textId="371BA5E2" w:rsidR="004F7721" w:rsidRPr="00055125" w:rsidRDefault="004F7721" w:rsidP="004F7721">
            <w:r>
              <w:rPr>
                <w:rFonts w:ascii="Times New Roman" w:hAnsi="Times New Roman"/>
                <w:b/>
                <w:szCs w:val="16"/>
              </w:rPr>
              <w:t>Наименование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37BD" w14:textId="3AB7A725" w:rsidR="004F7721" w:rsidRPr="00055125" w:rsidRDefault="004F7721" w:rsidP="004F7721">
            <w:r>
              <w:rPr>
                <w:rFonts w:ascii="Times New Roman" w:hAnsi="Times New Roman"/>
                <w:b/>
                <w:szCs w:val="16"/>
              </w:rPr>
              <w:t>Земельный участок и местонахождение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23776" w14:textId="3293FA54" w:rsidR="004F7721" w:rsidRPr="00DA0DAA" w:rsidRDefault="004F7721" w:rsidP="004F7721">
            <w:r w:rsidRPr="00DA0DAA">
              <w:rPr>
                <w:rFonts w:ascii="Times New Roman" w:hAnsi="Times New Roman"/>
                <w:b/>
                <w:szCs w:val="16"/>
              </w:rPr>
              <w:t>Начальная цена без учета НДС, бел. руб.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66FA0" w14:textId="71F731B8" w:rsidR="004F7721" w:rsidRPr="00DA0DAA" w:rsidRDefault="004F7721" w:rsidP="004F7721">
            <w:r w:rsidRPr="00DA0DAA">
              <w:rPr>
                <w:rFonts w:ascii="Times New Roman" w:hAnsi="Times New Roman"/>
                <w:b/>
                <w:szCs w:val="16"/>
              </w:rPr>
              <w:t>Задаток, бел. руб.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52B16" w14:textId="333B4B71" w:rsidR="004F7721" w:rsidRPr="00DA0DAA" w:rsidRDefault="004F7721" w:rsidP="004F7721">
            <w:r w:rsidRPr="00DA0DAA">
              <w:rPr>
                <w:rFonts w:ascii="Times New Roman" w:hAnsi="Times New Roman"/>
                <w:b/>
                <w:szCs w:val="16"/>
              </w:rPr>
              <w:t>Шаг аукциона, бел. руб.</w:t>
            </w:r>
          </w:p>
        </w:tc>
      </w:tr>
      <w:tr w:rsidR="00C8193F" w:rsidRPr="00E66331" w14:paraId="4BED9922" w14:textId="77777777" w:rsidTr="00C8193F">
        <w:trPr>
          <w:trHeight w:val="5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29AF" w14:textId="7AA4DEAB" w:rsidR="00C8193F" w:rsidRPr="00D8558A" w:rsidRDefault="00C8193F" w:rsidP="00C8193F">
            <w:pPr>
              <w:rPr>
                <w:rFonts w:ascii="Times New Roman" w:hAnsi="Times New Roman"/>
                <w:szCs w:val="16"/>
              </w:rPr>
            </w:pPr>
            <w:r w:rsidRPr="00D8558A">
              <w:rPr>
                <w:rFonts w:ascii="Times New Roman" w:hAnsi="Times New Roman"/>
                <w:szCs w:val="16"/>
              </w:rPr>
              <w:t>2600</w:t>
            </w:r>
          </w:p>
        </w:tc>
        <w:tc>
          <w:tcPr>
            <w:tcW w:w="1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E1C8" w14:textId="679D4494" w:rsidR="00C8193F" w:rsidRPr="00D8558A" w:rsidRDefault="00C8193F" w:rsidP="00C8193F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</w:rPr>
              <w:t>Капитальное строение с инвентарным номером 631/С</w:t>
            </w:r>
            <w:r>
              <w:rPr>
                <w:rFonts w:ascii="Times New Roman" w:hAnsi="Times New Roman"/>
              </w:rPr>
              <w:t>-</w:t>
            </w:r>
            <w:r w:rsidRPr="00D8558A">
              <w:rPr>
                <w:rFonts w:ascii="Times New Roman" w:hAnsi="Times New Roman"/>
              </w:rPr>
              <w:t xml:space="preserve">68657 (назначение - </w:t>
            </w:r>
            <w:r>
              <w:rPr>
                <w:rFonts w:ascii="Times New Roman" w:hAnsi="Times New Roman"/>
              </w:rPr>
              <w:t>З</w:t>
            </w:r>
            <w:r w:rsidRPr="00D8558A">
              <w:rPr>
                <w:rFonts w:ascii="Times New Roman" w:hAnsi="Times New Roman"/>
              </w:rPr>
              <w:t>дание однок</w:t>
            </w:r>
            <w:r>
              <w:rPr>
                <w:rFonts w:ascii="Times New Roman" w:hAnsi="Times New Roman"/>
              </w:rPr>
              <w:t>вар</w:t>
            </w:r>
            <w:r w:rsidRPr="00D8558A">
              <w:rPr>
                <w:rFonts w:ascii="Times New Roman" w:hAnsi="Times New Roman"/>
              </w:rPr>
              <w:t>тирного жилого дома</w:t>
            </w:r>
            <w:r>
              <w:rPr>
                <w:rFonts w:ascii="Times New Roman" w:hAnsi="Times New Roman"/>
              </w:rPr>
              <w:t>, наименование</w:t>
            </w:r>
            <w:r w:rsidRPr="00D8558A">
              <w:rPr>
                <w:rFonts w:ascii="Times New Roman" w:hAnsi="Times New Roman"/>
              </w:rPr>
              <w:t xml:space="preserve"> - Жилой дом</w:t>
            </w:r>
            <w:r>
              <w:rPr>
                <w:rFonts w:ascii="Times New Roman" w:hAnsi="Times New Roman"/>
              </w:rPr>
              <w:t>)</w:t>
            </w:r>
            <w:r w:rsidRPr="00D8558A">
              <w:rPr>
                <w:rFonts w:ascii="Times New Roman" w:hAnsi="Times New Roman"/>
              </w:rPr>
              <w:t xml:space="preserve">, площадь </w:t>
            </w:r>
            <w:r>
              <w:rPr>
                <w:rFonts w:ascii="Times New Roman" w:hAnsi="Times New Roman"/>
              </w:rPr>
              <w:t xml:space="preserve">– </w:t>
            </w:r>
            <w:r w:rsidRPr="00D8558A">
              <w:rPr>
                <w:rFonts w:ascii="Times New Roman" w:hAnsi="Times New Roman"/>
              </w:rPr>
              <w:t>72</w:t>
            </w:r>
            <w:r>
              <w:rPr>
                <w:rFonts w:ascii="Times New Roman" w:hAnsi="Times New Roman"/>
              </w:rPr>
              <w:t>.</w:t>
            </w:r>
            <w:r w:rsidRPr="00D8558A">
              <w:rPr>
                <w:rFonts w:ascii="Times New Roman" w:hAnsi="Times New Roman"/>
              </w:rPr>
              <w:t xml:space="preserve">5 </w:t>
            </w:r>
            <w:proofErr w:type="spellStart"/>
            <w:r w:rsidRPr="00D8558A">
              <w:rPr>
                <w:rFonts w:ascii="Times New Roman" w:hAnsi="Times New Roman"/>
              </w:rPr>
              <w:t>кв.</w:t>
            </w:r>
            <w:r>
              <w:rPr>
                <w:rFonts w:ascii="Times New Roman" w:hAnsi="Times New Roman"/>
              </w:rPr>
              <w:t>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B33D" w14:textId="0CBB67A0" w:rsidR="00C8193F" w:rsidRPr="00D8558A" w:rsidRDefault="00C8193F" w:rsidP="00C8193F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Земельный участок с кадастровым номером </w:t>
            </w:r>
            <w:r w:rsidRPr="00D8558A">
              <w:rPr>
                <w:rFonts w:ascii="Times New Roman" w:hAnsi="Times New Roman"/>
              </w:rPr>
              <w:t>621384604101000133</w:t>
            </w: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, </w:t>
            </w:r>
            <w:r w:rsidRPr="00AC385C">
              <w:rPr>
                <w:rFonts w:ascii="Times New Roman" w:hAnsi="Times New Roman"/>
                <w:color w:val="000000"/>
                <w:szCs w:val="16"/>
              </w:rPr>
              <w:t xml:space="preserve">для строительства и обслуживания одноквартирного жилого дома, площадь – 0.1182 га </w:t>
            </w:r>
            <w:r w:rsidRPr="0072373E">
              <w:rPr>
                <w:rFonts w:ascii="Times New Roman" w:hAnsi="Times New Roman"/>
                <w:color w:val="000000"/>
                <w:szCs w:val="16"/>
              </w:rPr>
              <w:t>(право аренды).</w:t>
            </w:r>
            <w:r>
              <w:rPr>
                <w:rFonts w:ascii="Times New Roman" w:hAnsi="Times New Roman"/>
                <w:color w:val="000000"/>
                <w:szCs w:val="16"/>
              </w:rPr>
              <w:t xml:space="preserve"> Виды ограничений (обременений) прав: земельные участки, расположенные в охранных зонах электрической сети, код – 5,2, площадь – 0.0024 га. Местонахождение</w:t>
            </w: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: </w:t>
            </w:r>
            <w:r w:rsidRPr="00D8558A">
              <w:rPr>
                <w:rFonts w:ascii="Times New Roman" w:hAnsi="Times New Roman"/>
              </w:rPr>
              <w:t xml:space="preserve">Минская обл., Вилейский р-н, Любанский с/с, д. </w:t>
            </w:r>
            <w:proofErr w:type="spellStart"/>
            <w:r w:rsidRPr="00D8558A">
              <w:rPr>
                <w:rFonts w:ascii="Times New Roman" w:hAnsi="Times New Roman"/>
              </w:rPr>
              <w:t>Журихи</w:t>
            </w:r>
            <w:proofErr w:type="spellEnd"/>
            <w:r w:rsidRPr="00D8558A">
              <w:rPr>
                <w:rFonts w:ascii="Times New Roman" w:hAnsi="Times New Roman"/>
              </w:rPr>
              <w:t>, ул. Новая,</w:t>
            </w:r>
            <w:r>
              <w:rPr>
                <w:rFonts w:ascii="Times New Roman" w:hAnsi="Times New Roman"/>
              </w:rPr>
              <w:t xml:space="preserve"> </w:t>
            </w:r>
            <w:r w:rsidRPr="00D8558A">
              <w:rPr>
                <w:rFonts w:ascii="Times New Roman" w:hAnsi="Times New Roman"/>
              </w:rPr>
              <w:t>19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5EF1E" w14:textId="3D36476F" w:rsidR="00C8193F" w:rsidRPr="00C8193F" w:rsidRDefault="00C8193F" w:rsidP="00C8193F">
            <w:pPr>
              <w:rPr>
                <w:rFonts w:ascii="Times New Roman" w:hAnsi="Times New Roman"/>
                <w:highlight w:val="yellow"/>
              </w:rPr>
            </w:pPr>
            <w:r w:rsidRPr="00C8193F">
              <w:rPr>
                <w:rFonts w:ascii="Times New Roman" w:hAnsi="Times New Roman"/>
                <w:color w:val="000000"/>
                <w:szCs w:val="16"/>
              </w:rPr>
              <w:t>20230,00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34870" w14:textId="6E821BB7" w:rsidR="00C8193F" w:rsidRPr="00C8193F" w:rsidRDefault="00C8193F" w:rsidP="00C8193F">
            <w:pPr>
              <w:rPr>
                <w:rFonts w:ascii="Times New Roman" w:hAnsi="Times New Roman"/>
                <w:highlight w:val="yellow"/>
              </w:rPr>
            </w:pPr>
            <w:r w:rsidRPr="00C8193F">
              <w:rPr>
                <w:rFonts w:ascii="Times New Roman" w:hAnsi="Times New Roman"/>
                <w:color w:val="000000"/>
                <w:szCs w:val="16"/>
              </w:rPr>
              <w:t>2023,00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EB1F3" w14:textId="6CA48065" w:rsidR="00C8193F" w:rsidRPr="00C8193F" w:rsidRDefault="00C8193F" w:rsidP="00C8193F">
            <w:pPr>
              <w:rPr>
                <w:rFonts w:ascii="Times New Roman" w:hAnsi="Times New Roman"/>
                <w:highlight w:val="yellow"/>
              </w:rPr>
            </w:pPr>
            <w:r w:rsidRPr="00C8193F">
              <w:rPr>
                <w:rFonts w:ascii="Times New Roman" w:hAnsi="Times New Roman"/>
                <w:color w:val="000000"/>
                <w:szCs w:val="16"/>
              </w:rPr>
              <w:t>1011,50</w:t>
            </w:r>
          </w:p>
        </w:tc>
      </w:tr>
      <w:tr w:rsidR="00C8193F" w:rsidRPr="00E66331" w14:paraId="6AAD8874" w14:textId="77777777" w:rsidTr="00C8193F">
        <w:trPr>
          <w:trHeight w:val="5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D8C6" w14:textId="003200BD" w:rsidR="00C8193F" w:rsidRPr="00D8558A" w:rsidRDefault="00C8193F" w:rsidP="00C8193F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2601</w:t>
            </w:r>
          </w:p>
        </w:tc>
        <w:tc>
          <w:tcPr>
            <w:tcW w:w="1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EB6A" w14:textId="2CFEB47C" w:rsidR="00C8193F" w:rsidRPr="00D8558A" w:rsidRDefault="00C8193F" w:rsidP="00C8193F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</w:rPr>
              <w:t>Капитальное строение с инвентарным номером 631/С</w:t>
            </w:r>
            <w:r>
              <w:rPr>
                <w:rFonts w:ascii="Times New Roman" w:hAnsi="Times New Roman"/>
              </w:rPr>
              <w:t>-</w:t>
            </w:r>
            <w:r w:rsidRPr="00D8558A">
              <w:rPr>
                <w:rFonts w:ascii="Times New Roman" w:hAnsi="Times New Roman"/>
              </w:rPr>
              <w:t xml:space="preserve">68661 (назначение - </w:t>
            </w:r>
            <w:r>
              <w:rPr>
                <w:rFonts w:ascii="Times New Roman" w:hAnsi="Times New Roman"/>
              </w:rPr>
              <w:t>З</w:t>
            </w:r>
            <w:r w:rsidRPr="00D8558A">
              <w:rPr>
                <w:rFonts w:ascii="Times New Roman" w:hAnsi="Times New Roman"/>
              </w:rPr>
              <w:t xml:space="preserve">дание </w:t>
            </w:r>
            <w:r>
              <w:rPr>
                <w:rFonts w:ascii="Times New Roman" w:hAnsi="Times New Roman"/>
              </w:rPr>
              <w:t>одноквартирного</w:t>
            </w:r>
            <w:r w:rsidRPr="00D8558A">
              <w:rPr>
                <w:rFonts w:ascii="Times New Roman" w:hAnsi="Times New Roman"/>
              </w:rPr>
              <w:t xml:space="preserve"> жилого дома</w:t>
            </w:r>
            <w:r>
              <w:rPr>
                <w:rFonts w:ascii="Times New Roman" w:hAnsi="Times New Roman"/>
              </w:rPr>
              <w:t>, наименование</w:t>
            </w:r>
            <w:r w:rsidRPr="00D8558A">
              <w:rPr>
                <w:rFonts w:ascii="Times New Roman" w:hAnsi="Times New Roman"/>
              </w:rPr>
              <w:t xml:space="preserve"> - Жилой дом</w:t>
            </w:r>
            <w:r>
              <w:rPr>
                <w:rFonts w:ascii="Times New Roman" w:hAnsi="Times New Roman"/>
              </w:rPr>
              <w:t>)</w:t>
            </w:r>
            <w:r w:rsidRPr="00D8558A">
              <w:rPr>
                <w:rFonts w:ascii="Times New Roman" w:hAnsi="Times New Roman"/>
              </w:rPr>
              <w:t xml:space="preserve">, площадь </w:t>
            </w:r>
            <w:r>
              <w:rPr>
                <w:rFonts w:ascii="Times New Roman" w:hAnsi="Times New Roman"/>
              </w:rPr>
              <w:t xml:space="preserve">– </w:t>
            </w:r>
            <w:r w:rsidRPr="00D8558A">
              <w:rPr>
                <w:rFonts w:ascii="Times New Roman" w:hAnsi="Times New Roman"/>
              </w:rPr>
              <w:t>77</w:t>
            </w:r>
            <w:r>
              <w:rPr>
                <w:rFonts w:ascii="Times New Roman" w:hAnsi="Times New Roman"/>
              </w:rPr>
              <w:t>.</w:t>
            </w:r>
            <w:r w:rsidRPr="00D8558A">
              <w:rPr>
                <w:rFonts w:ascii="Times New Roman" w:hAnsi="Times New Roman"/>
              </w:rPr>
              <w:t xml:space="preserve">5 </w:t>
            </w:r>
            <w:proofErr w:type="spellStart"/>
            <w:r w:rsidRPr="00D8558A"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FFED" w14:textId="01BEA964" w:rsidR="00C8193F" w:rsidRPr="00D8558A" w:rsidRDefault="00C8193F" w:rsidP="00C8193F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Земельный участок с кадастровым номером </w:t>
            </w:r>
            <w:r w:rsidRPr="00C21293">
              <w:rPr>
                <w:rFonts w:ascii="Times New Roman" w:hAnsi="Times New Roman"/>
              </w:rPr>
              <w:t>621384604101000135</w:t>
            </w: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, </w:t>
            </w:r>
            <w:r w:rsidRPr="00AC385C">
              <w:rPr>
                <w:rFonts w:ascii="Times New Roman" w:hAnsi="Times New Roman"/>
                <w:color w:val="000000"/>
                <w:szCs w:val="16"/>
              </w:rPr>
              <w:t>для строительства и обслуживания одноквартирного жилого дома, площадь – 0.</w:t>
            </w:r>
            <w:r>
              <w:rPr>
                <w:rFonts w:ascii="Times New Roman" w:hAnsi="Times New Roman"/>
                <w:color w:val="000000"/>
                <w:szCs w:val="16"/>
              </w:rPr>
              <w:t>0963</w:t>
            </w:r>
            <w:r w:rsidRPr="00AC385C">
              <w:rPr>
                <w:rFonts w:ascii="Times New Roman" w:hAnsi="Times New Roman"/>
                <w:color w:val="000000"/>
                <w:szCs w:val="16"/>
              </w:rPr>
              <w:t xml:space="preserve"> га (право аренды)</w:t>
            </w:r>
            <w:r>
              <w:rPr>
                <w:rFonts w:ascii="Times New Roman" w:hAnsi="Times New Roman"/>
                <w:color w:val="000000"/>
                <w:szCs w:val="16"/>
              </w:rPr>
              <w:t>. Виды ограничений (обременений) прав: земельные участки, расположенные в охранных зонах электрической сети, код – 5,2, площадь – 0.0147 га. Местонахождение</w:t>
            </w: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: </w:t>
            </w:r>
            <w:r w:rsidRPr="00D8558A">
              <w:rPr>
                <w:rFonts w:ascii="Times New Roman" w:hAnsi="Times New Roman"/>
              </w:rPr>
              <w:t xml:space="preserve">Минская обл., Вилейский р-н, Любанский с/с, д. </w:t>
            </w:r>
            <w:proofErr w:type="spellStart"/>
            <w:r w:rsidRPr="00D8558A">
              <w:rPr>
                <w:rFonts w:ascii="Times New Roman" w:hAnsi="Times New Roman"/>
              </w:rPr>
              <w:t>Журихи</w:t>
            </w:r>
            <w:proofErr w:type="spellEnd"/>
            <w:r w:rsidRPr="00D8558A">
              <w:rPr>
                <w:rFonts w:ascii="Times New Roman" w:hAnsi="Times New Roman"/>
              </w:rPr>
              <w:t>, ул. Молод</w:t>
            </w:r>
            <w:r>
              <w:rPr>
                <w:rFonts w:ascii="Times New Roman" w:hAnsi="Times New Roman"/>
              </w:rPr>
              <w:t>ё</w:t>
            </w:r>
            <w:r w:rsidRPr="00D8558A">
              <w:rPr>
                <w:rFonts w:ascii="Times New Roman" w:hAnsi="Times New Roman"/>
              </w:rPr>
              <w:t>жная, 4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7E656" w14:textId="5F41B25A" w:rsidR="00C8193F" w:rsidRPr="00C8193F" w:rsidRDefault="00C8193F" w:rsidP="00C8193F">
            <w:pPr>
              <w:rPr>
                <w:rFonts w:ascii="Times New Roman" w:hAnsi="Times New Roman"/>
                <w:highlight w:val="yellow"/>
              </w:rPr>
            </w:pPr>
            <w:r w:rsidRPr="00C8193F">
              <w:rPr>
                <w:rFonts w:ascii="Times New Roman" w:hAnsi="Times New Roman"/>
                <w:color w:val="000000"/>
                <w:szCs w:val="16"/>
              </w:rPr>
              <w:t>19040,00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C56C4" w14:textId="75E85444" w:rsidR="00C8193F" w:rsidRPr="00C8193F" w:rsidRDefault="00C8193F" w:rsidP="00C8193F">
            <w:pPr>
              <w:rPr>
                <w:rFonts w:ascii="Times New Roman" w:hAnsi="Times New Roman"/>
                <w:highlight w:val="yellow"/>
              </w:rPr>
            </w:pPr>
            <w:r w:rsidRPr="00C8193F">
              <w:rPr>
                <w:rFonts w:ascii="Times New Roman" w:hAnsi="Times New Roman"/>
                <w:color w:val="000000"/>
                <w:szCs w:val="16"/>
              </w:rPr>
              <w:t>1904,00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9A220" w14:textId="27698E34" w:rsidR="00C8193F" w:rsidRPr="00C8193F" w:rsidRDefault="00C8193F" w:rsidP="00C8193F">
            <w:pPr>
              <w:rPr>
                <w:rFonts w:ascii="Times New Roman" w:hAnsi="Times New Roman"/>
                <w:highlight w:val="yellow"/>
              </w:rPr>
            </w:pPr>
            <w:r w:rsidRPr="00C8193F">
              <w:rPr>
                <w:rFonts w:ascii="Times New Roman" w:hAnsi="Times New Roman"/>
                <w:color w:val="000000"/>
                <w:szCs w:val="16"/>
              </w:rPr>
              <w:t>952,00</w:t>
            </w:r>
          </w:p>
        </w:tc>
      </w:tr>
      <w:tr w:rsidR="00C8193F" w:rsidRPr="00E66331" w14:paraId="15C55190" w14:textId="77777777" w:rsidTr="00C8193F">
        <w:trPr>
          <w:trHeight w:val="5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1F19" w14:textId="65CC70EE" w:rsidR="00C8193F" w:rsidRPr="00D8558A" w:rsidRDefault="00C8193F" w:rsidP="00C8193F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2602</w:t>
            </w:r>
          </w:p>
        </w:tc>
        <w:tc>
          <w:tcPr>
            <w:tcW w:w="1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B9C0" w14:textId="7D7EA563" w:rsidR="00C8193F" w:rsidRPr="00D8558A" w:rsidRDefault="00C8193F" w:rsidP="00C8193F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</w:rPr>
              <w:t xml:space="preserve">Капитальное строение с инвентарным номером 631/С-68660 (назначение - </w:t>
            </w:r>
            <w:r>
              <w:rPr>
                <w:rFonts w:ascii="Times New Roman" w:hAnsi="Times New Roman"/>
              </w:rPr>
              <w:t>З</w:t>
            </w:r>
            <w:r w:rsidRPr="00D8558A">
              <w:rPr>
                <w:rFonts w:ascii="Times New Roman" w:hAnsi="Times New Roman"/>
              </w:rPr>
              <w:t xml:space="preserve">дание </w:t>
            </w:r>
            <w:r>
              <w:rPr>
                <w:rFonts w:ascii="Times New Roman" w:hAnsi="Times New Roman"/>
              </w:rPr>
              <w:t>одноквартирного</w:t>
            </w:r>
            <w:r w:rsidRPr="00D8558A">
              <w:rPr>
                <w:rFonts w:ascii="Times New Roman" w:hAnsi="Times New Roman"/>
              </w:rPr>
              <w:t xml:space="preserve"> жилого дома</w:t>
            </w:r>
            <w:r>
              <w:rPr>
                <w:rFonts w:ascii="Times New Roman" w:hAnsi="Times New Roman"/>
              </w:rPr>
              <w:t>, наименование</w:t>
            </w:r>
            <w:r w:rsidRPr="00D8558A">
              <w:rPr>
                <w:rFonts w:ascii="Times New Roman" w:hAnsi="Times New Roman"/>
              </w:rPr>
              <w:t xml:space="preserve"> - Жилой дом</w:t>
            </w:r>
            <w:r>
              <w:rPr>
                <w:rFonts w:ascii="Times New Roman" w:hAnsi="Times New Roman"/>
              </w:rPr>
              <w:t>)</w:t>
            </w:r>
            <w:r w:rsidRPr="00D8558A">
              <w:rPr>
                <w:rFonts w:ascii="Times New Roman" w:hAnsi="Times New Roman"/>
              </w:rPr>
              <w:t xml:space="preserve">, площадь </w:t>
            </w:r>
            <w:r>
              <w:rPr>
                <w:rFonts w:ascii="Times New Roman" w:hAnsi="Times New Roman"/>
              </w:rPr>
              <w:t xml:space="preserve">– </w:t>
            </w:r>
            <w:r w:rsidRPr="00D8558A">
              <w:rPr>
                <w:rFonts w:ascii="Times New Roman" w:hAnsi="Times New Roman"/>
              </w:rPr>
              <w:t>72</w:t>
            </w:r>
            <w:r>
              <w:rPr>
                <w:rFonts w:ascii="Times New Roman" w:hAnsi="Times New Roman"/>
              </w:rPr>
              <w:t>.</w:t>
            </w:r>
            <w:r w:rsidRPr="00D8558A">
              <w:rPr>
                <w:rFonts w:ascii="Times New Roman" w:hAnsi="Times New Roman"/>
              </w:rPr>
              <w:t xml:space="preserve">9 </w:t>
            </w:r>
            <w:proofErr w:type="spellStart"/>
            <w:r w:rsidRPr="00D8558A"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F960" w14:textId="681B7E06" w:rsidR="00C8193F" w:rsidRPr="00D8558A" w:rsidRDefault="00C8193F" w:rsidP="00C8193F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Земельный участок с кадастровым номером </w:t>
            </w:r>
            <w:r w:rsidRPr="00B051F8">
              <w:rPr>
                <w:rFonts w:ascii="Times New Roman" w:hAnsi="Times New Roman"/>
              </w:rPr>
              <w:t>621384604101000136</w:t>
            </w: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, </w:t>
            </w:r>
            <w:r w:rsidRPr="00AC385C">
              <w:rPr>
                <w:rFonts w:ascii="Times New Roman" w:hAnsi="Times New Roman"/>
                <w:color w:val="000000"/>
                <w:szCs w:val="16"/>
              </w:rPr>
              <w:t xml:space="preserve">для строительства и обслуживания одноквартирного жилого дома, площадь – </w:t>
            </w:r>
            <w:r>
              <w:rPr>
                <w:rFonts w:ascii="Times New Roman" w:hAnsi="Times New Roman"/>
                <w:color w:val="000000"/>
                <w:szCs w:val="16"/>
              </w:rPr>
              <w:t>0.1132</w:t>
            </w:r>
            <w:r w:rsidRPr="00AC385C">
              <w:rPr>
                <w:rFonts w:ascii="Times New Roman" w:hAnsi="Times New Roman"/>
                <w:color w:val="000000"/>
                <w:szCs w:val="16"/>
              </w:rPr>
              <w:t xml:space="preserve"> га (право аренды)</w:t>
            </w:r>
            <w:r>
              <w:rPr>
                <w:rFonts w:ascii="Times New Roman" w:hAnsi="Times New Roman"/>
                <w:color w:val="000000"/>
                <w:szCs w:val="16"/>
              </w:rPr>
              <w:t>. Виды ограничений (обременений) прав: земельные участки, расположенные в охранных зонах электрической сети, код – 5,2, площадь – 0.0031 га. Местонахождение</w:t>
            </w: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: </w:t>
            </w:r>
            <w:r w:rsidRPr="00B051F8">
              <w:rPr>
                <w:rFonts w:ascii="Times New Roman" w:hAnsi="Times New Roman"/>
                <w:color w:val="000000"/>
                <w:szCs w:val="16"/>
              </w:rPr>
              <w:t xml:space="preserve">Минская обл., Вилейский р-н, Любанский с/с, д. </w:t>
            </w:r>
            <w:proofErr w:type="spellStart"/>
            <w:r w:rsidRPr="00B051F8">
              <w:rPr>
                <w:rFonts w:ascii="Times New Roman" w:hAnsi="Times New Roman"/>
                <w:color w:val="000000"/>
                <w:szCs w:val="16"/>
              </w:rPr>
              <w:t>Журихи</w:t>
            </w:r>
            <w:proofErr w:type="spellEnd"/>
            <w:r w:rsidRPr="00B051F8">
              <w:rPr>
                <w:rFonts w:ascii="Times New Roman" w:hAnsi="Times New Roman"/>
                <w:color w:val="000000"/>
                <w:szCs w:val="16"/>
              </w:rPr>
              <w:t>, ул. Новая,</w:t>
            </w:r>
            <w:r>
              <w:rPr>
                <w:rFonts w:ascii="Times New Roman" w:hAnsi="Times New Roman"/>
                <w:color w:val="000000"/>
                <w:szCs w:val="16"/>
              </w:rPr>
              <w:t xml:space="preserve"> </w:t>
            </w:r>
            <w:r w:rsidRPr="00B051F8">
              <w:rPr>
                <w:rFonts w:ascii="Times New Roman" w:hAnsi="Times New Roman"/>
                <w:color w:val="000000"/>
                <w:szCs w:val="16"/>
              </w:rPr>
              <w:t>14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CD72E" w14:textId="534F6E43" w:rsidR="00C8193F" w:rsidRPr="00C8193F" w:rsidRDefault="00C8193F" w:rsidP="00C8193F">
            <w:pPr>
              <w:rPr>
                <w:rFonts w:ascii="Times New Roman" w:hAnsi="Times New Roman"/>
                <w:highlight w:val="yellow"/>
              </w:rPr>
            </w:pPr>
            <w:r w:rsidRPr="00C8193F">
              <w:rPr>
                <w:rFonts w:ascii="Times New Roman" w:hAnsi="Times New Roman"/>
                <w:color w:val="000000"/>
                <w:szCs w:val="16"/>
              </w:rPr>
              <w:t>27300,00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7CA7E" w14:textId="76FB31F3" w:rsidR="00C8193F" w:rsidRPr="00C8193F" w:rsidRDefault="00C8193F" w:rsidP="00C8193F">
            <w:pPr>
              <w:rPr>
                <w:rFonts w:ascii="Times New Roman" w:hAnsi="Times New Roman"/>
                <w:highlight w:val="yellow"/>
              </w:rPr>
            </w:pPr>
            <w:r w:rsidRPr="00C8193F">
              <w:rPr>
                <w:rFonts w:ascii="Times New Roman" w:hAnsi="Times New Roman"/>
                <w:color w:val="000000"/>
                <w:szCs w:val="16"/>
              </w:rPr>
              <w:t>2730,00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001E3" w14:textId="3ED93F92" w:rsidR="00C8193F" w:rsidRPr="00C8193F" w:rsidRDefault="00C8193F" w:rsidP="00C8193F">
            <w:pPr>
              <w:rPr>
                <w:rFonts w:ascii="Times New Roman" w:hAnsi="Times New Roman"/>
                <w:highlight w:val="yellow"/>
              </w:rPr>
            </w:pPr>
            <w:r w:rsidRPr="00C8193F">
              <w:rPr>
                <w:rFonts w:ascii="Times New Roman" w:hAnsi="Times New Roman"/>
                <w:color w:val="000000"/>
                <w:szCs w:val="16"/>
              </w:rPr>
              <w:t>1365,00</w:t>
            </w:r>
          </w:p>
        </w:tc>
      </w:tr>
      <w:tr w:rsidR="00C8193F" w:rsidRPr="00E66331" w14:paraId="10C2A4BE" w14:textId="77777777" w:rsidTr="00C8193F">
        <w:trPr>
          <w:trHeight w:val="5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6D2B" w14:textId="67E8C140" w:rsidR="00C8193F" w:rsidRPr="00D8558A" w:rsidRDefault="00C8193F" w:rsidP="00C8193F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2603</w:t>
            </w:r>
          </w:p>
        </w:tc>
        <w:tc>
          <w:tcPr>
            <w:tcW w:w="1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C909" w14:textId="4B263C21" w:rsidR="00C8193F" w:rsidRPr="00D8558A" w:rsidRDefault="00C8193F" w:rsidP="00C8193F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</w:rPr>
              <w:t xml:space="preserve">Капитальное строение с инвентарным номером 631/С-68659 (назначение - </w:t>
            </w:r>
            <w:r>
              <w:rPr>
                <w:rFonts w:ascii="Times New Roman" w:hAnsi="Times New Roman"/>
              </w:rPr>
              <w:t>З</w:t>
            </w:r>
            <w:r w:rsidRPr="00D8558A">
              <w:rPr>
                <w:rFonts w:ascii="Times New Roman" w:hAnsi="Times New Roman"/>
              </w:rPr>
              <w:t xml:space="preserve">дание </w:t>
            </w:r>
            <w:r>
              <w:rPr>
                <w:rFonts w:ascii="Times New Roman" w:hAnsi="Times New Roman"/>
              </w:rPr>
              <w:t>одноквартирного</w:t>
            </w:r>
            <w:r w:rsidRPr="00D8558A">
              <w:rPr>
                <w:rFonts w:ascii="Times New Roman" w:hAnsi="Times New Roman"/>
              </w:rPr>
              <w:t xml:space="preserve"> жилого дома</w:t>
            </w:r>
            <w:r>
              <w:rPr>
                <w:rFonts w:ascii="Times New Roman" w:hAnsi="Times New Roman"/>
              </w:rPr>
              <w:t>, наименование</w:t>
            </w:r>
            <w:r w:rsidRPr="00D8558A">
              <w:rPr>
                <w:rFonts w:ascii="Times New Roman" w:hAnsi="Times New Roman"/>
              </w:rPr>
              <w:t xml:space="preserve"> - Жилой дом</w:t>
            </w:r>
            <w:r>
              <w:rPr>
                <w:rFonts w:ascii="Times New Roman" w:hAnsi="Times New Roman"/>
              </w:rPr>
              <w:t>)</w:t>
            </w:r>
            <w:r w:rsidRPr="00D8558A">
              <w:rPr>
                <w:rFonts w:ascii="Times New Roman" w:hAnsi="Times New Roman"/>
              </w:rPr>
              <w:t xml:space="preserve">, площадь </w:t>
            </w:r>
            <w:r>
              <w:rPr>
                <w:rFonts w:ascii="Times New Roman" w:hAnsi="Times New Roman"/>
              </w:rPr>
              <w:t xml:space="preserve">– </w:t>
            </w:r>
            <w:r w:rsidRPr="00D8558A"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/>
              </w:rPr>
              <w:t>.</w:t>
            </w:r>
            <w:r w:rsidRPr="00D8558A">
              <w:rPr>
                <w:rFonts w:ascii="Times New Roman" w:hAnsi="Times New Roman"/>
              </w:rPr>
              <w:t xml:space="preserve">3 </w:t>
            </w:r>
            <w:proofErr w:type="spellStart"/>
            <w:r w:rsidRPr="00D8558A"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43E0" w14:textId="3B3E825A" w:rsidR="00C8193F" w:rsidRPr="00D8558A" w:rsidRDefault="00C8193F" w:rsidP="00C8193F">
            <w:pPr>
              <w:rPr>
                <w:rFonts w:ascii="Times New Roman" w:hAnsi="Times New Roman"/>
                <w:color w:val="000000"/>
                <w:szCs w:val="16"/>
              </w:rPr>
            </w:pPr>
            <w:r w:rsidRPr="00D314D2">
              <w:rPr>
                <w:rFonts w:ascii="Times New Roman" w:hAnsi="Times New Roman"/>
                <w:color w:val="000000"/>
                <w:szCs w:val="16"/>
              </w:rPr>
              <w:t>Земельный участок с кадастровым номером 621384604101000134, для строительства и обслуживания одноквартирного жилого дома, площадь – 0.1 га (право аренды). Виды ограничений (обременений) прав: земельные участки, расположенные в охранных зонах электрической сети, код – 5,2, площадь – 0.</w:t>
            </w:r>
            <w:r>
              <w:rPr>
                <w:rFonts w:ascii="Times New Roman" w:hAnsi="Times New Roman"/>
                <w:color w:val="000000"/>
                <w:szCs w:val="16"/>
              </w:rPr>
              <w:t>0024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 га. Местонахождение:</w:t>
            </w:r>
            <w:r>
              <w:rPr>
                <w:rFonts w:ascii="Times New Roman" w:hAnsi="Times New Roman"/>
                <w:color w:val="000000"/>
                <w:szCs w:val="16"/>
              </w:rPr>
              <w:t xml:space="preserve"> 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Минская обл., Вилейский р-н, Любанский с/с, д. </w:t>
            </w:r>
            <w:proofErr w:type="spellStart"/>
            <w:r w:rsidRPr="00D314D2">
              <w:rPr>
                <w:rFonts w:ascii="Times New Roman" w:hAnsi="Times New Roman"/>
                <w:color w:val="000000"/>
                <w:szCs w:val="16"/>
              </w:rPr>
              <w:t>Журихи</w:t>
            </w:r>
            <w:proofErr w:type="spellEnd"/>
            <w:r w:rsidRPr="00D314D2">
              <w:rPr>
                <w:rFonts w:ascii="Times New Roman" w:hAnsi="Times New Roman"/>
                <w:color w:val="000000"/>
                <w:szCs w:val="16"/>
              </w:rPr>
              <w:t>, ул. Молод</w:t>
            </w:r>
            <w:r>
              <w:rPr>
                <w:rFonts w:ascii="Times New Roman" w:hAnsi="Times New Roman"/>
                <w:color w:val="000000"/>
                <w:szCs w:val="16"/>
              </w:rPr>
              <w:t>ё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>жная, 8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9BE8C" w14:textId="593BCC67" w:rsidR="00C8193F" w:rsidRPr="00C8193F" w:rsidRDefault="00C8193F" w:rsidP="00C8193F">
            <w:pPr>
              <w:rPr>
                <w:rFonts w:ascii="Times New Roman" w:hAnsi="Times New Roman"/>
                <w:highlight w:val="yellow"/>
              </w:rPr>
            </w:pPr>
            <w:r w:rsidRPr="00C8193F">
              <w:rPr>
                <w:rFonts w:ascii="Times New Roman" w:hAnsi="Times New Roman"/>
                <w:color w:val="000000"/>
                <w:szCs w:val="16"/>
              </w:rPr>
              <w:t>21630,00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FAFFD" w14:textId="1418203E" w:rsidR="00C8193F" w:rsidRPr="00C8193F" w:rsidRDefault="00C8193F" w:rsidP="00C8193F">
            <w:pPr>
              <w:rPr>
                <w:rFonts w:ascii="Times New Roman" w:hAnsi="Times New Roman"/>
                <w:highlight w:val="yellow"/>
              </w:rPr>
            </w:pPr>
            <w:r w:rsidRPr="00C8193F">
              <w:rPr>
                <w:rFonts w:ascii="Times New Roman" w:hAnsi="Times New Roman"/>
                <w:color w:val="000000"/>
                <w:szCs w:val="16"/>
              </w:rPr>
              <w:t>2163,00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F606B" w14:textId="2CCAD21D" w:rsidR="00C8193F" w:rsidRPr="00C8193F" w:rsidRDefault="00C8193F" w:rsidP="00C8193F">
            <w:pPr>
              <w:rPr>
                <w:rFonts w:ascii="Times New Roman" w:hAnsi="Times New Roman"/>
                <w:highlight w:val="yellow"/>
              </w:rPr>
            </w:pPr>
            <w:r w:rsidRPr="00C8193F">
              <w:rPr>
                <w:rFonts w:ascii="Times New Roman" w:hAnsi="Times New Roman"/>
                <w:color w:val="000000"/>
                <w:szCs w:val="16"/>
              </w:rPr>
              <w:t>1081,50</w:t>
            </w:r>
          </w:p>
        </w:tc>
      </w:tr>
      <w:tr w:rsidR="00C8193F" w:rsidRPr="00E66331" w14:paraId="411942E5" w14:textId="77777777" w:rsidTr="00C8193F">
        <w:trPr>
          <w:trHeight w:val="5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67CA" w14:textId="4912EF24" w:rsidR="00C8193F" w:rsidRPr="00D8558A" w:rsidRDefault="00C8193F" w:rsidP="00C8193F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2604</w:t>
            </w:r>
          </w:p>
        </w:tc>
        <w:tc>
          <w:tcPr>
            <w:tcW w:w="1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6FB2" w14:textId="0040D868" w:rsidR="00C8193F" w:rsidRPr="00D8558A" w:rsidRDefault="00C8193F" w:rsidP="00C8193F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</w:rPr>
              <w:t xml:space="preserve">Капитальное строение с инвентарным номером 631/С-68662 (назначение - </w:t>
            </w:r>
            <w:r>
              <w:rPr>
                <w:rFonts w:ascii="Times New Roman" w:hAnsi="Times New Roman"/>
              </w:rPr>
              <w:t>З</w:t>
            </w:r>
            <w:r w:rsidRPr="00D8558A">
              <w:rPr>
                <w:rFonts w:ascii="Times New Roman" w:hAnsi="Times New Roman"/>
              </w:rPr>
              <w:t xml:space="preserve">дание </w:t>
            </w:r>
            <w:r>
              <w:rPr>
                <w:rFonts w:ascii="Times New Roman" w:hAnsi="Times New Roman"/>
              </w:rPr>
              <w:t>одноквартирного</w:t>
            </w:r>
            <w:r w:rsidRPr="00D8558A">
              <w:rPr>
                <w:rFonts w:ascii="Times New Roman" w:hAnsi="Times New Roman"/>
              </w:rPr>
              <w:t xml:space="preserve"> жилого дома</w:t>
            </w:r>
            <w:r>
              <w:rPr>
                <w:rFonts w:ascii="Times New Roman" w:hAnsi="Times New Roman"/>
              </w:rPr>
              <w:t>, наименование</w:t>
            </w:r>
            <w:r w:rsidRPr="00D8558A">
              <w:rPr>
                <w:rFonts w:ascii="Times New Roman" w:hAnsi="Times New Roman"/>
              </w:rPr>
              <w:t xml:space="preserve"> - Жилой дом</w:t>
            </w:r>
            <w:r>
              <w:rPr>
                <w:rFonts w:ascii="Times New Roman" w:hAnsi="Times New Roman"/>
              </w:rPr>
              <w:t>)</w:t>
            </w:r>
            <w:r w:rsidRPr="00D8558A">
              <w:rPr>
                <w:rFonts w:ascii="Times New Roman" w:hAnsi="Times New Roman"/>
              </w:rPr>
              <w:t xml:space="preserve">, площадь </w:t>
            </w:r>
            <w:r>
              <w:rPr>
                <w:rFonts w:ascii="Times New Roman" w:hAnsi="Times New Roman"/>
              </w:rPr>
              <w:t xml:space="preserve">– </w:t>
            </w:r>
            <w:r w:rsidRPr="00D8558A">
              <w:rPr>
                <w:rFonts w:ascii="Times New Roman" w:hAnsi="Times New Roman"/>
              </w:rPr>
              <w:t>71</w:t>
            </w:r>
            <w:r>
              <w:rPr>
                <w:rFonts w:ascii="Times New Roman" w:hAnsi="Times New Roman"/>
              </w:rPr>
              <w:t>.</w:t>
            </w:r>
            <w:r w:rsidRPr="00D8558A">
              <w:rPr>
                <w:rFonts w:ascii="Times New Roman" w:hAnsi="Times New Roman"/>
              </w:rPr>
              <w:t xml:space="preserve">5 </w:t>
            </w:r>
            <w:proofErr w:type="spellStart"/>
            <w:r w:rsidRPr="00D8558A"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EC2A" w14:textId="119D50A5" w:rsidR="00C8193F" w:rsidRPr="00D8558A" w:rsidRDefault="00C8193F" w:rsidP="00C8193F">
            <w:pPr>
              <w:rPr>
                <w:rFonts w:ascii="Times New Roman" w:hAnsi="Times New Roman"/>
                <w:color w:val="000000"/>
                <w:szCs w:val="16"/>
              </w:rPr>
            </w:pP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Земельный участок с кадастровым номером </w:t>
            </w:r>
            <w:r w:rsidRPr="00D8558A">
              <w:rPr>
                <w:rFonts w:ascii="Times New Roman" w:hAnsi="Times New Roman"/>
              </w:rPr>
              <w:t>621384604101000137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>, для строительства и обслуживания одноквартирного жилого дома, площадь – 0.1</w:t>
            </w:r>
            <w:r>
              <w:rPr>
                <w:rFonts w:ascii="Times New Roman" w:hAnsi="Times New Roman"/>
                <w:color w:val="000000"/>
                <w:szCs w:val="16"/>
              </w:rPr>
              <w:t>188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 га (право аренды). Виды ограничений (обременений) прав: земельные участки, расположенные в охранных зонах электрической сети, код – 5,2, площадь – 0.</w:t>
            </w:r>
            <w:r>
              <w:rPr>
                <w:rFonts w:ascii="Times New Roman" w:hAnsi="Times New Roman"/>
                <w:color w:val="000000"/>
                <w:szCs w:val="16"/>
              </w:rPr>
              <w:t>0025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 га. Местонахождение:</w:t>
            </w:r>
            <w:r>
              <w:rPr>
                <w:rFonts w:ascii="Times New Roman" w:hAnsi="Times New Roman"/>
                <w:color w:val="000000"/>
                <w:szCs w:val="16"/>
              </w:rPr>
              <w:t xml:space="preserve"> </w:t>
            </w:r>
            <w:r w:rsidRPr="00D8558A">
              <w:rPr>
                <w:rFonts w:ascii="Times New Roman" w:hAnsi="Times New Roman"/>
              </w:rPr>
              <w:t xml:space="preserve">Минская обл., Вилейский р-н, Любанский с/с, д. </w:t>
            </w:r>
            <w:proofErr w:type="spellStart"/>
            <w:r w:rsidRPr="00D8558A">
              <w:rPr>
                <w:rFonts w:ascii="Times New Roman" w:hAnsi="Times New Roman"/>
              </w:rPr>
              <w:t>Журихи</w:t>
            </w:r>
            <w:proofErr w:type="spellEnd"/>
            <w:r w:rsidRPr="00D8558A">
              <w:rPr>
                <w:rFonts w:ascii="Times New Roman" w:hAnsi="Times New Roman"/>
              </w:rPr>
              <w:t>, ул. Новая, 13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3BB56" w14:textId="1071AA31" w:rsidR="00C8193F" w:rsidRPr="00C8193F" w:rsidRDefault="00C8193F" w:rsidP="00C8193F">
            <w:pPr>
              <w:rPr>
                <w:rFonts w:ascii="Times New Roman" w:hAnsi="Times New Roman"/>
                <w:highlight w:val="yellow"/>
              </w:rPr>
            </w:pPr>
            <w:r w:rsidRPr="00C8193F">
              <w:rPr>
                <w:rFonts w:ascii="Times New Roman" w:hAnsi="Times New Roman"/>
                <w:color w:val="000000"/>
                <w:szCs w:val="16"/>
              </w:rPr>
              <w:t>22260,00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68EEF" w14:textId="1814C830" w:rsidR="00C8193F" w:rsidRPr="00C8193F" w:rsidRDefault="00C8193F" w:rsidP="00C8193F">
            <w:pPr>
              <w:rPr>
                <w:rFonts w:ascii="Times New Roman" w:hAnsi="Times New Roman"/>
                <w:highlight w:val="yellow"/>
              </w:rPr>
            </w:pPr>
            <w:r w:rsidRPr="00C8193F">
              <w:rPr>
                <w:rFonts w:ascii="Times New Roman" w:hAnsi="Times New Roman"/>
                <w:color w:val="000000"/>
                <w:szCs w:val="16"/>
              </w:rPr>
              <w:t>2226,00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6459C" w14:textId="5E5A31BF" w:rsidR="00C8193F" w:rsidRPr="00C8193F" w:rsidRDefault="00C8193F" w:rsidP="00C8193F">
            <w:pPr>
              <w:rPr>
                <w:rFonts w:ascii="Times New Roman" w:hAnsi="Times New Roman"/>
                <w:highlight w:val="yellow"/>
              </w:rPr>
            </w:pPr>
            <w:r w:rsidRPr="00C8193F">
              <w:rPr>
                <w:rFonts w:ascii="Times New Roman" w:hAnsi="Times New Roman"/>
                <w:color w:val="000000"/>
                <w:szCs w:val="16"/>
              </w:rPr>
              <w:t>1113,00</w:t>
            </w:r>
          </w:p>
        </w:tc>
      </w:tr>
      <w:tr w:rsidR="00C8193F" w:rsidRPr="00E66331" w14:paraId="2EC291B6" w14:textId="77777777" w:rsidTr="00C8193F">
        <w:trPr>
          <w:trHeight w:val="5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8E2F" w14:textId="095C3BC1" w:rsidR="00C8193F" w:rsidRPr="00D8558A" w:rsidRDefault="00C8193F" w:rsidP="00C8193F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2605</w:t>
            </w:r>
          </w:p>
        </w:tc>
        <w:tc>
          <w:tcPr>
            <w:tcW w:w="1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85EE" w14:textId="35B2591E" w:rsidR="00C8193F" w:rsidRPr="00D8558A" w:rsidRDefault="00C8193F" w:rsidP="00C8193F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</w:rPr>
              <w:t xml:space="preserve">Капитальное строение с инвентарным номером 631/С-68658 (назначение - </w:t>
            </w:r>
            <w:r>
              <w:rPr>
                <w:rFonts w:ascii="Times New Roman" w:hAnsi="Times New Roman"/>
              </w:rPr>
              <w:t>З</w:t>
            </w:r>
            <w:r w:rsidRPr="00D8558A">
              <w:rPr>
                <w:rFonts w:ascii="Times New Roman" w:hAnsi="Times New Roman"/>
              </w:rPr>
              <w:t xml:space="preserve">дание </w:t>
            </w:r>
            <w:r>
              <w:rPr>
                <w:rFonts w:ascii="Times New Roman" w:hAnsi="Times New Roman"/>
              </w:rPr>
              <w:t>одноквартирного</w:t>
            </w:r>
            <w:r w:rsidRPr="00D8558A">
              <w:rPr>
                <w:rFonts w:ascii="Times New Roman" w:hAnsi="Times New Roman"/>
              </w:rPr>
              <w:t xml:space="preserve"> жилого дома</w:t>
            </w:r>
            <w:r>
              <w:rPr>
                <w:rFonts w:ascii="Times New Roman" w:hAnsi="Times New Roman"/>
              </w:rPr>
              <w:t>, наименование</w:t>
            </w:r>
            <w:r w:rsidRPr="00D8558A">
              <w:rPr>
                <w:rFonts w:ascii="Times New Roman" w:hAnsi="Times New Roman"/>
              </w:rPr>
              <w:t xml:space="preserve"> - Жилой дом</w:t>
            </w:r>
            <w:r>
              <w:rPr>
                <w:rFonts w:ascii="Times New Roman" w:hAnsi="Times New Roman"/>
              </w:rPr>
              <w:t>)</w:t>
            </w:r>
            <w:r w:rsidRPr="00D8558A">
              <w:rPr>
                <w:rFonts w:ascii="Times New Roman" w:hAnsi="Times New Roman"/>
              </w:rPr>
              <w:t xml:space="preserve">, площадь </w:t>
            </w:r>
            <w:r>
              <w:rPr>
                <w:rFonts w:ascii="Times New Roman" w:hAnsi="Times New Roman"/>
              </w:rPr>
              <w:t xml:space="preserve">– </w:t>
            </w:r>
            <w:r w:rsidRPr="00D8558A">
              <w:rPr>
                <w:rFonts w:ascii="Times New Roman" w:hAnsi="Times New Roman"/>
              </w:rPr>
              <w:t>72</w:t>
            </w:r>
            <w:r>
              <w:rPr>
                <w:rFonts w:ascii="Times New Roman" w:hAnsi="Times New Roman"/>
              </w:rPr>
              <w:t>.</w:t>
            </w:r>
            <w:r w:rsidRPr="00D8558A">
              <w:rPr>
                <w:rFonts w:ascii="Times New Roman" w:hAnsi="Times New Roman"/>
              </w:rPr>
              <w:t xml:space="preserve">9 </w:t>
            </w:r>
            <w:proofErr w:type="spellStart"/>
            <w:r w:rsidRPr="00D8558A"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CD36" w14:textId="501C0869" w:rsidR="00C8193F" w:rsidRPr="00D8558A" w:rsidRDefault="00C8193F" w:rsidP="00C8193F">
            <w:pPr>
              <w:rPr>
                <w:rFonts w:ascii="Times New Roman" w:hAnsi="Times New Roman"/>
                <w:color w:val="000000"/>
                <w:szCs w:val="16"/>
              </w:rPr>
            </w:pP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Земельный участок с кадастровым номером </w:t>
            </w:r>
            <w:r w:rsidRPr="00D8558A">
              <w:rPr>
                <w:rFonts w:ascii="Times New Roman" w:hAnsi="Times New Roman"/>
              </w:rPr>
              <w:t>621385408101000281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>, для строительства и обслуживания одноквартирного жилого дома, площадь – 0.</w:t>
            </w:r>
            <w:r>
              <w:rPr>
                <w:rFonts w:ascii="Times New Roman" w:hAnsi="Times New Roman"/>
                <w:color w:val="000000"/>
                <w:szCs w:val="16"/>
              </w:rPr>
              <w:t>1517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 га (право аренды). Виды ограничений (обременений) прав: земельные участки, расположенные в охранных зонах электрической сети, код – 5,2, площадь – 0.</w:t>
            </w:r>
            <w:r>
              <w:rPr>
                <w:rFonts w:ascii="Times New Roman" w:hAnsi="Times New Roman"/>
                <w:color w:val="000000"/>
                <w:szCs w:val="16"/>
              </w:rPr>
              <w:t>0034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 га. Местонахождение:</w:t>
            </w:r>
            <w:r>
              <w:rPr>
                <w:rFonts w:ascii="Times New Roman" w:hAnsi="Times New Roman"/>
                <w:color w:val="000000"/>
                <w:szCs w:val="16"/>
              </w:rPr>
              <w:t xml:space="preserve"> </w:t>
            </w:r>
            <w:r w:rsidRPr="00D8558A">
              <w:rPr>
                <w:rFonts w:ascii="Times New Roman" w:hAnsi="Times New Roman"/>
              </w:rPr>
              <w:t>Минская обл., Вилейский р-н, Осиповичский с/с, д. Осиповичи, ул. Кольцевая, 13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24A9D" w14:textId="5C89E030" w:rsidR="00C8193F" w:rsidRPr="00C8193F" w:rsidRDefault="00C8193F" w:rsidP="00C8193F">
            <w:pPr>
              <w:rPr>
                <w:rFonts w:ascii="Times New Roman" w:hAnsi="Times New Roman"/>
                <w:highlight w:val="yellow"/>
              </w:rPr>
            </w:pPr>
            <w:r w:rsidRPr="00C8193F">
              <w:rPr>
                <w:rFonts w:ascii="Times New Roman" w:hAnsi="Times New Roman"/>
                <w:color w:val="000000"/>
                <w:szCs w:val="16"/>
              </w:rPr>
              <w:t>16940,00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53323" w14:textId="7F0104AF" w:rsidR="00C8193F" w:rsidRPr="00C8193F" w:rsidRDefault="00C8193F" w:rsidP="00C8193F">
            <w:pPr>
              <w:rPr>
                <w:rFonts w:ascii="Times New Roman" w:hAnsi="Times New Roman"/>
                <w:highlight w:val="yellow"/>
              </w:rPr>
            </w:pPr>
            <w:r w:rsidRPr="00C8193F">
              <w:rPr>
                <w:rFonts w:ascii="Times New Roman" w:hAnsi="Times New Roman"/>
                <w:color w:val="000000"/>
                <w:szCs w:val="16"/>
              </w:rPr>
              <w:t>1694,00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7B835" w14:textId="3DF404CD" w:rsidR="00C8193F" w:rsidRPr="00C8193F" w:rsidRDefault="00C8193F" w:rsidP="00C8193F">
            <w:pPr>
              <w:rPr>
                <w:rFonts w:ascii="Times New Roman" w:hAnsi="Times New Roman"/>
                <w:highlight w:val="yellow"/>
              </w:rPr>
            </w:pPr>
            <w:r w:rsidRPr="00C8193F">
              <w:rPr>
                <w:rFonts w:ascii="Times New Roman" w:hAnsi="Times New Roman"/>
                <w:color w:val="000000"/>
                <w:szCs w:val="16"/>
              </w:rPr>
              <w:t>847,00</w:t>
            </w:r>
          </w:p>
        </w:tc>
      </w:tr>
      <w:tr w:rsidR="00D8558A" w:rsidRPr="00E66331" w14:paraId="0AE8DDDD" w14:textId="77777777" w:rsidTr="00B31EA3">
        <w:tc>
          <w:tcPr>
            <w:tcW w:w="5000" w:type="pct"/>
            <w:gridSpan w:val="8"/>
            <w:tcBorders>
              <w:top w:val="single" w:sz="2" w:space="0" w:color="auto"/>
            </w:tcBorders>
            <w:shd w:val="clear" w:color="auto" w:fill="FFFFFF" w:themeFill="background1"/>
          </w:tcPr>
          <w:p w14:paraId="289583AA" w14:textId="249EEAB6" w:rsidR="00D8558A" w:rsidRPr="00DA0DAA" w:rsidRDefault="00FF637F" w:rsidP="00D8558A">
            <w:pPr>
              <w:rPr>
                <w:rFonts w:ascii="Times New Roman" w:hAnsi="Times New Roman"/>
                <w:szCs w:val="16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Cs w:val="16"/>
              </w:rPr>
              <w:t xml:space="preserve">В отношении лотов №№ </w:t>
            </w:r>
            <w:r w:rsidR="00A72028">
              <w:rPr>
                <w:rFonts w:ascii="Times New Roman" w:hAnsi="Times New Roman"/>
                <w:szCs w:val="16"/>
              </w:rPr>
              <w:t>2600</w:t>
            </w:r>
            <w:r>
              <w:rPr>
                <w:rFonts w:ascii="Times New Roman" w:hAnsi="Times New Roman"/>
                <w:szCs w:val="16"/>
              </w:rPr>
              <w:t xml:space="preserve">-2605 проводятся </w:t>
            </w:r>
            <w:r w:rsidR="00C8193F">
              <w:rPr>
                <w:rFonts w:ascii="Times New Roman" w:hAnsi="Times New Roman"/>
                <w:szCs w:val="16"/>
              </w:rPr>
              <w:t>вторые</w:t>
            </w:r>
            <w:r w:rsidR="00456D85">
              <w:rPr>
                <w:rFonts w:ascii="Times New Roman" w:hAnsi="Times New Roman"/>
                <w:szCs w:val="16"/>
              </w:rPr>
              <w:t xml:space="preserve"> повторные</w:t>
            </w:r>
            <w:r>
              <w:rPr>
                <w:rFonts w:ascii="Times New Roman" w:hAnsi="Times New Roman"/>
                <w:szCs w:val="16"/>
              </w:rPr>
              <w:t xml:space="preserve"> торги.</w:t>
            </w:r>
            <w:r w:rsidR="00456D85">
              <w:rPr>
                <w:rFonts w:ascii="Times New Roman" w:hAnsi="Times New Roman"/>
                <w:szCs w:val="16"/>
              </w:rPr>
              <w:t xml:space="preserve"> </w:t>
            </w:r>
            <w:r w:rsidR="00456D85" w:rsidRPr="00456D85">
              <w:rPr>
                <w:rFonts w:ascii="Times New Roman" w:hAnsi="Times New Roman"/>
                <w:b/>
                <w:bCs/>
                <w:szCs w:val="16"/>
              </w:rPr>
              <w:t xml:space="preserve">Стоимость снижена на </w:t>
            </w:r>
            <w:r w:rsidR="00C8193F">
              <w:rPr>
                <w:rFonts w:ascii="Times New Roman" w:hAnsi="Times New Roman"/>
                <w:b/>
                <w:bCs/>
                <w:szCs w:val="16"/>
              </w:rPr>
              <w:t>3</w:t>
            </w:r>
            <w:r w:rsidR="00456D85" w:rsidRPr="00456D85">
              <w:rPr>
                <w:rFonts w:ascii="Times New Roman" w:hAnsi="Times New Roman"/>
                <w:b/>
                <w:bCs/>
                <w:szCs w:val="16"/>
              </w:rPr>
              <w:t>0%.</w:t>
            </w:r>
            <w:r w:rsidR="00456D85">
              <w:rPr>
                <w:rFonts w:ascii="Times New Roman" w:hAnsi="Times New Roman"/>
                <w:szCs w:val="16"/>
              </w:rPr>
              <w:t xml:space="preserve"> Ранее публикация размещалась в газете «</w:t>
            </w:r>
            <w:proofErr w:type="spellStart"/>
            <w:r w:rsidR="00456D85">
              <w:rPr>
                <w:rFonts w:ascii="Times New Roman" w:hAnsi="Times New Roman"/>
                <w:szCs w:val="16"/>
              </w:rPr>
              <w:t>Звязда</w:t>
            </w:r>
            <w:proofErr w:type="spellEnd"/>
            <w:r w:rsidR="00456D85">
              <w:rPr>
                <w:rFonts w:ascii="Times New Roman" w:hAnsi="Times New Roman"/>
                <w:szCs w:val="16"/>
              </w:rPr>
              <w:t xml:space="preserve">» от </w:t>
            </w:r>
            <w:r w:rsidR="0057442B">
              <w:rPr>
                <w:rFonts w:ascii="Times New Roman" w:hAnsi="Times New Roman"/>
                <w:szCs w:val="16"/>
              </w:rPr>
              <w:t>06.</w:t>
            </w:r>
            <w:r w:rsidR="00C8193F">
              <w:rPr>
                <w:rFonts w:ascii="Times New Roman" w:hAnsi="Times New Roman"/>
                <w:szCs w:val="16"/>
              </w:rPr>
              <w:t>01</w:t>
            </w:r>
            <w:r w:rsidR="0057442B">
              <w:rPr>
                <w:rFonts w:ascii="Times New Roman" w:hAnsi="Times New Roman"/>
                <w:szCs w:val="16"/>
              </w:rPr>
              <w:t>.</w:t>
            </w:r>
            <w:r w:rsidR="00C8193F">
              <w:rPr>
                <w:rFonts w:ascii="Times New Roman" w:hAnsi="Times New Roman"/>
                <w:szCs w:val="16"/>
              </w:rPr>
              <w:t>2026</w:t>
            </w:r>
            <w:r w:rsidR="0057442B">
              <w:rPr>
                <w:rFonts w:ascii="Times New Roman" w:hAnsi="Times New Roman"/>
                <w:szCs w:val="16"/>
              </w:rPr>
              <w:t>.</w:t>
            </w:r>
          </w:p>
        </w:tc>
      </w:tr>
      <w:tr w:rsidR="00D8558A" w:rsidRPr="00E66331" w14:paraId="6252D7B3" w14:textId="77777777" w:rsidTr="00B31EA3">
        <w:tc>
          <w:tcPr>
            <w:tcW w:w="5000" w:type="pct"/>
            <w:gridSpan w:val="8"/>
            <w:tcBorders>
              <w:top w:val="single" w:sz="2" w:space="0" w:color="auto"/>
            </w:tcBorders>
            <w:shd w:val="clear" w:color="auto" w:fill="FFFFFF" w:themeFill="background1"/>
          </w:tcPr>
          <w:p w14:paraId="671D18F2" w14:textId="30049FD8" w:rsidR="00D8558A" w:rsidRPr="00430BF7" w:rsidRDefault="007D0E9C" w:rsidP="00D8558A">
            <w:pPr>
              <w:rPr>
                <w:rFonts w:ascii="Times New Roman" w:hAnsi="Times New Roman"/>
                <w:szCs w:val="16"/>
                <w:highlight w:val="yellow"/>
                <w:shd w:val="clear" w:color="auto" w:fill="FFFFFF" w:themeFill="background1"/>
              </w:rPr>
            </w:pPr>
            <w:r w:rsidRPr="007D0E9C">
              <w:rPr>
                <w:rFonts w:ascii="Times New Roman" w:hAnsi="Times New Roman"/>
                <w:szCs w:val="16"/>
                <w:shd w:val="clear" w:color="auto" w:fill="FFFFFF" w:themeFill="background1"/>
              </w:rPr>
              <w:t xml:space="preserve">Лоты №№ </w:t>
            </w:r>
            <w:r>
              <w:rPr>
                <w:rFonts w:ascii="Times New Roman" w:hAnsi="Times New Roman"/>
                <w:szCs w:val="16"/>
                <w:shd w:val="clear" w:color="auto" w:fill="FFFFFF" w:themeFill="background1"/>
              </w:rPr>
              <w:t>2602, 2603</w:t>
            </w:r>
            <w:r w:rsidRPr="007D0E9C">
              <w:rPr>
                <w:rFonts w:ascii="Times New Roman" w:hAnsi="Times New Roman"/>
                <w:szCs w:val="16"/>
                <w:shd w:val="clear" w:color="auto" w:fill="FFFFFF" w:themeFill="background1"/>
              </w:rPr>
              <w:t xml:space="preserve"> имеют обременения в виде заключенных договоров найма жилых домов (помещений).</w:t>
            </w:r>
            <w:r>
              <w:rPr>
                <w:rFonts w:ascii="Times New Roman" w:hAnsi="Times New Roman"/>
                <w:szCs w:val="16"/>
                <w:shd w:val="clear" w:color="auto" w:fill="FFFFFF" w:themeFill="background1"/>
              </w:rPr>
              <w:t xml:space="preserve"> </w:t>
            </w:r>
            <w:r w:rsidRPr="0072373E">
              <w:rPr>
                <w:rFonts w:ascii="Times New Roman" w:hAnsi="Times New Roman"/>
                <w:szCs w:val="16"/>
                <w:shd w:val="clear" w:color="auto" w:fill="FFFFFF" w:themeFill="background1"/>
              </w:rPr>
              <w:t>Подробнее по тел. +375295767715</w:t>
            </w:r>
          </w:p>
        </w:tc>
      </w:tr>
      <w:tr w:rsidR="00D8558A" w:rsidRPr="00E66331" w14:paraId="0CE3A6EF" w14:textId="77777777" w:rsidTr="003D5858">
        <w:tc>
          <w:tcPr>
            <w:tcW w:w="1016" w:type="pct"/>
            <w:gridSpan w:val="2"/>
            <w:shd w:val="clear" w:color="auto" w:fill="FFFFFF" w:themeFill="background1"/>
          </w:tcPr>
          <w:p w14:paraId="5B6F161E" w14:textId="77777777" w:rsidR="00D8558A" w:rsidRPr="00B804A3" w:rsidRDefault="00D8558A" w:rsidP="00D8558A">
            <w:pPr>
              <w:rPr>
                <w:rFonts w:ascii="Times New Roman" w:hAnsi="Times New Roman"/>
                <w:szCs w:val="16"/>
              </w:rPr>
            </w:pPr>
            <w:r w:rsidRPr="00B804A3">
              <w:rPr>
                <w:rFonts w:ascii="Times New Roman" w:hAnsi="Times New Roman"/>
                <w:szCs w:val="16"/>
              </w:rPr>
              <w:t>Дата и время проведения торгов</w:t>
            </w:r>
          </w:p>
        </w:tc>
        <w:tc>
          <w:tcPr>
            <w:tcW w:w="3984" w:type="pct"/>
            <w:gridSpan w:val="6"/>
            <w:shd w:val="clear" w:color="auto" w:fill="FFFFFF" w:themeFill="background1"/>
            <w:vAlign w:val="center"/>
          </w:tcPr>
          <w:p w14:paraId="40AAE4CA" w14:textId="339B7965" w:rsidR="00D8558A" w:rsidRDefault="00C8193F" w:rsidP="00D8558A">
            <w:pPr>
              <w:jc w:val="left"/>
              <w:rPr>
                <w:rFonts w:ascii="Times New Roman" w:hAnsi="Times New Roman"/>
                <w:b/>
                <w:szCs w:val="16"/>
              </w:rPr>
            </w:pPr>
            <w:r>
              <w:rPr>
                <w:rFonts w:ascii="Times New Roman" w:hAnsi="Times New Roman"/>
                <w:b/>
                <w:szCs w:val="16"/>
              </w:rPr>
              <w:t>6</w:t>
            </w:r>
            <w:r w:rsidR="00A72028" w:rsidRPr="00353CA1">
              <w:rPr>
                <w:rFonts w:ascii="Times New Roman" w:hAnsi="Times New Roman"/>
                <w:b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Cs w:val="16"/>
              </w:rPr>
              <w:t>февраля</w:t>
            </w:r>
            <w:r w:rsidR="00A72028" w:rsidRPr="00353CA1">
              <w:rPr>
                <w:rFonts w:ascii="Times New Roman" w:hAnsi="Times New Roman"/>
                <w:b/>
                <w:szCs w:val="16"/>
              </w:rPr>
              <w:t xml:space="preserve"> 202</w:t>
            </w:r>
            <w:r w:rsidR="00456D85">
              <w:rPr>
                <w:rFonts w:ascii="Times New Roman" w:hAnsi="Times New Roman"/>
                <w:b/>
                <w:szCs w:val="16"/>
              </w:rPr>
              <w:t>6</w:t>
            </w:r>
            <w:r w:rsidR="00A72028" w:rsidRPr="00353CA1">
              <w:rPr>
                <w:rFonts w:ascii="Times New Roman" w:hAnsi="Times New Roman"/>
                <w:b/>
                <w:szCs w:val="16"/>
              </w:rPr>
              <w:t xml:space="preserve"> года в </w:t>
            </w:r>
            <w:r w:rsidR="00540EE5">
              <w:rPr>
                <w:rFonts w:ascii="Times New Roman" w:hAnsi="Times New Roman"/>
                <w:b/>
                <w:szCs w:val="16"/>
              </w:rPr>
              <w:t>12</w:t>
            </w:r>
            <w:r w:rsidR="00A72028" w:rsidRPr="00353CA1">
              <w:rPr>
                <w:rFonts w:ascii="Times New Roman" w:hAnsi="Times New Roman"/>
                <w:b/>
                <w:szCs w:val="16"/>
              </w:rPr>
              <w:t>.</w:t>
            </w:r>
            <w:r w:rsidR="00540EE5">
              <w:rPr>
                <w:rFonts w:ascii="Times New Roman" w:hAnsi="Times New Roman"/>
                <w:b/>
                <w:szCs w:val="16"/>
              </w:rPr>
              <w:t>00</w:t>
            </w:r>
            <w:r w:rsidR="00A72028" w:rsidRPr="00353CA1">
              <w:rPr>
                <w:rFonts w:ascii="Times New Roman" w:hAnsi="Times New Roman"/>
                <w:b/>
                <w:szCs w:val="16"/>
              </w:rPr>
              <w:t xml:space="preserve"> (регистрация с </w:t>
            </w:r>
            <w:r w:rsidR="00540EE5">
              <w:rPr>
                <w:rFonts w:ascii="Times New Roman" w:hAnsi="Times New Roman"/>
                <w:b/>
                <w:szCs w:val="16"/>
              </w:rPr>
              <w:t>11</w:t>
            </w:r>
            <w:r w:rsidR="00A72028" w:rsidRPr="00353CA1">
              <w:rPr>
                <w:rFonts w:ascii="Times New Roman" w:hAnsi="Times New Roman"/>
                <w:b/>
                <w:szCs w:val="16"/>
              </w:rPr>
              <w:t>.</w:t>
            </w:r>
            <w:r w:rsidR="00540EE5">
              <w:rPr>
                <w:rFonts w:ascii="Times New Roman" w:hAnsi="Times New Roman"/>
                <w:b/>
                <w:szCs w:val="16"/>
              </w:rPr>
              <w:t>30</w:t>
            </w:r>
            <w:r w:rsidR="00A72028" w:rsidRPr="00353CA1">
              <w:rPr>
                <w:rFonts w:ascii="Times New Roman" w:hAnsi="Times New Roman"/>
                <w:b/>
                <w:szCs w:val="16"/>
              </w:rPr>
              <w:t xml:space="preserve"> до </w:t>
            </w:r>
            <w:r w:rsidR="00540EE5">
              <w:rPr>
                <w:rFonts w:ascii="Times New Roman" w:hAnsi="Times New Roman"/>
                <w:b/>
                <w:szCs w:val="16"/>
              </w:rPr>
              <w:t>11</w:t>
            </w:r>
            <w:r w:rsidR="00A72028" w:rsidRPr="00353CA1">
              <w:rPr>
                <w:rFonts w:ascii="Times New Roman" w:hAnsi="Times New Roman"/>
                <w:b/>
                <w:szCs w:val="16"/>
              </w:rPr>
              <w:t>.</w:t>
            </w:r>
            <w:r w:rsidR="00540EE5">
              <w:rPr>
                <w:rFonts w:ascii="Times New Roman" w:hAnsi="Times New Roman"/>
                <w:b/>
                <w:szCs w:val="16"/>
              </w:rPr>
              <w:t>55</w:t>
            </w:r>
            <w:r w:rsidR="00A72028" w:rsidRPr="00353CA1">
              <w:rPr>
                <w:rFonts w:ascii="Times New Roman" w:hAnsi="Times New Roman"/>
                <w:b/>
                <w:szCs w:val="16"/>
              </w:rPr>
              <w:t>)</w:t>
            </w:r>
          </w:p>
          <w:p w14:paraId="3C5B128E" w14:textId="7A77F758" w:rsidR="00456D85" w:rsidRPr="00456D85" w:rsidRDefault="00456D85" w:rsidP="00D8558A">
            <w:pPr>
              <w:jc w:val="left"/>
              <w:rPr>
                <w:rFonts w:ascii="Times New Roman" w:hAnsi="Times New Roman"/>
                <w:bCs/>
                <w:szCs w:val="16"/>
              </w:rPr>
            </w:pPr>
            <w:r w:rsidRPr="00456D85">
              <w:rPr>
                <w:rFonts w:ascii="Times New Roman" w:hAnsi="Times New Roman"/>
                <w:bCs/>
                <w:szCs w:val="16"/>
              </w:rPr>
              <w:t xml:space="preserve">по адресу: г. Минск, ул. </w:t>
            </w:r>
            <w:proofErr w:type="spellStart"/>
            <w:r w:rsidRPr="00456D85">
              <w:rPr>
                <w:rFonts w:ascii="Times New Roman" w:hAnsi="Times New Roman"/>
                <w:bCs/>
                <w:szCs w:val="16"/>
              </w:rPr>
              <w:t>Мележа</w:t>
            </w:r>
            <w:proofErr w:type="spellEnd"/>
            <w:r w:rsidRPr="00456D85">
              <w:rPr>
                <w:rFonts w:ascii="Times New Roman" w:hAnsi="Times New Roman"/>
                <w:bCs/>
                <w:szCs w:val="16"/>
              </w:rPr>
              <w:t>, 1, оф.1127</w:t>
            </w:r>
          </w:p>
        </w:tc>
      </w:tr>
      <w:tr w:rsidR="00D8558A" w:rsidRPr="00E66331" w14:paraId="6711BCFA" w14:textId="77777777" w:rsidTr="003D5858">
        <w:tc>
          <w:tcPr>
            <w:tcW w:w="1016" w:type="pct"/>
            <w:gridSpan w:val="2"/>
            <w:shd w:val="clear" w:color="auto" w:fill="FFFFFF" w:themeFill="background1"/>
          </w:tcPr>
          <w:p w14:paraId="6E2E7BC6" w14:textId="48B96E20" w:rsidR="00D8558A" w:rsidRPr="00B804A3" w:rsidRDefault="00D8558A" w:rsidP="00D8558A">
            <w:pPr>
              <w:rPr>
                <w:rFonts w:ascii="Times New Roman" w:hAnsi="Times New Roman"/>
                <w:szCs w:val="16"/>
              </w:rPr>
            </w:pPr>
            <w:r w:rsidRPr="00B804A3">
              <w:rPr>
                <w:rFonts w:ascii="Times New Roman" w:hAnsi="Times New Roman"/>
                <w:szCs w:val="16"/>
              </w:rPr>
              <w:t>Срок приема заявлений и внесения суммы задатка</w:t>
            </w:r>
          </w:p>
        </w:tc>
        <w:tc>
          <w:tcPr>
            <w:tcW w:w="3984" w:type="pct"/>
            <w:gridSpan w:val="6"/>
            <w:shd w:val="clear" w:color="auto" w:fill="FFFFFF" w:themeFill="background1"/>
            <w:vAlign w:val="center"/>
          </w:tcPr>
          <w:p w14:paraId="084F58E3" w14:textId="5E905EFA" w:rsidR="00D8558A" w:rsidRPr="00A72028" w:rsidRDefault="00A72028" w:rsidP="00D8558A">
            <w:pPr>
              <w:jc w:val="left"/>
              <w:rPr>
                <w:rFonts w:ascii="Times New Roman" w:hAnsi="Times New Roman"/>
                <w:bCs/>
                <w:szCs w:val="16"/>
              </w:rPr>
            </w:pPr>
            <w:r w:rsidRPr="00A72028">
              <w:rPr>
                <w:rFonts w:ascii="Times New Roman" w:hAnsi="Times New Roman"/>
                <w:bCs/>
                <w:szCs w:val="16"/>
              </w:rPr>
              <w:t xml:space="preserve">с 10:00 </w:t>
            </w:r>
            <w:r w:rsidR="00C8193F">
              <w:rPr>
                <w:rFonts w:ascii="Times New Roman" w:hAnsi="Times New Roman"/>
                <w:bCs/>
                <w:szCs w:val="16"/>
              </w:rPr>
              <w:t>26</w:t>
            </w:r>
            <w:r w:rsidRPr="00A72028">
              <w:rPr>
                <w:rFonts w:ascii="Times New Roman" w:hAnsi="Times New Roman"/>
                <w:bCs/>
                <w:szCs w:val="16"/>
              </w:rPr>
              <w:t xml:space="preserve"> </w:t>
            </w:r>
            <w:r w:rsidR="00456D85">
              <w:rPr>
                <w:rFonts w:ascii="Times New Roman" w:hAnsi="Times New Roman"/>
                <w:bCs/>
                <w:szCs w:val="16"/>
              </w:rPr>
              <w:t>января</w:t>
            </w:r>
            <w:r w:rsidRPr="00A72028">
              <w:rPr>
                <w:rFonts w:ascii="Times New Roman" w:hAnsi="Times New Roman"/>
                <w:bCs/>
                <w:szCs w:val="16"/>
              </w:rPr>
              <w:t xml:space="preserve"> 202</w:t>
            </w:r>
            <w:r w:rsidR="00456D85">
              <w:rPr>
                <w:rFonts w:ascii="Times New Roman" w:hAnsi="Times New Roman"/>
                <w:bCs/>
                <w:szCs w:val="16"/>
              </w:rPr>
              <w:t>6</w:t>
            </w:r>
            <w:r w:rsidRPr="00A72028">
              <w:rPr>
                <w:rFonts w:ascii="Times New Roman" w:hAnsi="Times New Roman"/>
                <w:bCs/>
                <w:szCs w:val="16"/>
              </w:rPr>
              <w:t xml:space="preserve"> года до 16:00 </w:t>
            </w:r>
            <w:r w:rsidR="00C8193F">
              <w:rPr>
                <w:rFonts w:ascii="Times New Roman" w:hAnsi="Times New Roman"/>
                <w:bCs/>
                <w:szCs w:val="16"/>
              </w:rPr>
              <w:t>4</w:t>
            </w:r>
            <w:r w:rsidRPr="00A72028">
              <w:rPr>
                <w:rFonts w:ascii="Times New Roman" w:hAnsi="Times New Roman"/>
                <w:bCs/>
                <w:szCs w:val="16"/>
              </w:rPr>
              <w:t xml:space="preserve"> </w:t>
            </w:r>
            <w:r w:rsidR="00C8193F">
              <w:rPr>
                <w:rFonts w:ascii="Times New Roman" w:hAnsi="Times New Roman"/>
                <w:bCs/>
                <w:szCs w:val="16"/>
              </w:rPr>
              <w:t>февраля</w:t>
            </w:r>
            <w:r w:rsidRPr="00A72028">
              <w:rPr>
                <w:rFonts w:ascii="Times New Roman" w:hAnsi="Times New Roman"/>
                <w:bCs/>
                <w:szCs w:val="16"/>
              </w:rPr>
              <w:t xml:space="preserve"> 202</w:t>
            </w:r>
            <w:r w:rsidR="00456D85">
              <w:rPr>
                <w:rFonts w:ascii="Times New Roman" w:hAnsi="Times New Roman"/>
                <w:bCs/>
                <w:szCs w:val="16"/>
              </w:rPr>
              <w:t>6</w:t>
            </w:r>
            <w:r w:rsidRPr="00A72028">
              <w:rPr>
                <w:rFonts w:ascii="Times New Roman" w:hAnsi="Times New Roman"/>
                <w:bCs/>
                <w:szCs w:val="16"/>
              </w:rPr>
              <w:t xml:space="preserve"> года</w:t>
            </w:r>
          </w:p>
        </w:tc>
      </w:tr>
      <w:tr w:rsidR="00D8558A" w:rsidRPr="00E66331" w14:paraId="7CA98679" w14:textId="77777777" w:rsidTr="00B31EA3">
        <w:tc>
          <w:tcPr>
            <w:tcW w:w="5000" w:type="pct"/>
            <w:gridSpan w:val="8"/>
            <w:shd w:val="clear" w:color="auto" w:fill="FFFFFF" w:themeFill="background1"/>
          </w:tcPr>
          <w:p w14:paraId="0E99A38D" w14:textId="33C9812D" w:rsidR="00D8558A" w:rsidRPr="00E66331" w:rsidRDefault="00D8558A" w:rsidP="00D8558A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6331">
              <w:rPr>
                <w:rFonts w:ascii="Times New Roman" w:hAnsi="Times New Roman" w:cs="Times New Roman"/>
                <w:b/>
                <w:sz w:val="16"/>
                <w:szCs w:val="16"/>
              </w:rPr>
              <w:t>Условия для участия в торгах:</w:t>
            </w: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 xml:space="preserve"> 1. До подачи заявления необходимо внести задаток на р/с </w:t>
            </w:r>
            <w:r w:rsidRPr="00E66331">
              <w:rPr>
                <w:rFonts w:ascii="Times New Roman" w:hAnsi="Times New Roman" w:cs="Times New Roman"/>
                <w:b/>
                <w:sz w:val="16"/>
                <w:szCs w:val="16"/>
              </w:rPr>
              <w:t>BY36ALFA30122215570040270000</w:t>
            </w: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 xml:space="preserve">, код банка ALFABY2X, УНП 192789344. Получатель – ООО «Фрондера», назначение платежа: </w:t>
            </w:r>
            <w:r w:rsidRPr="00E6633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OTHR</w:t>
            </w:r>
            <w:r w:rsidRPr="00E6633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40901</w:t>
            </w: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 xml:space="preserve"> Задаток для участия в торгах по Лоту «__», ОАО «Вилейский </w:t>
            </w:r>
            <w:proofErr w:type="spellStart"/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райагросервис</w:t>
            </w:r>
            <w:proofErr w:type="spellEnd"/>
            <w:r w:rsidRPr="00E66331">
              <w:rPr>
                <w:rFonts w:ascii="Times New Roman" w:hAnsi="Times New Roman" w:cs="Times New Roman"/>
                <w:sz w:val="16"/>
                <w:szCs w:val="16"/>
              </w:rPr>
              <w:t xml:space="preserve">», </w:t>
            </w:r>
            <w:r w:rsidRPr="000E08F3">
              <w:rPr>
                <w:rFonts w:ascii="Times New Roman" w:hAnsi="Times New Roman" w:cs="Times New Roman"/>
                <w:sz w:val="16"/>
                <w:szCs w:val="16"/>
              </w:rPr>
              <w:t xml:space="preserve">проводимых </w:t>
            </w:r>
            <w:r w:rsidR="00540EE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 w:rsidR="0057442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540EE5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Pr="000E08F3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E64F3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0E08F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7240687" w14:textId="761983F6" w:rsidR="00D8558A" w:rsidRPr="00E66331" w:rsidRDefault="00D8558A" w:rsidP="00D8558A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633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2. Заявление на участие (на каждый лот отдельное) и необходимые документы (соглашение о правах и обязанностях сторон в 2-х экземплярах (на каждый лот отдельное), копия платежного поручения о перечислении задатка, копия паспорта (стр. 31-33, действующая прописка); копия свидетельства о государственной регистрации – для ИП и </w:t>
            </w:r>
            <w:proofErr w:type="spellStart"/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юр.лица</w:t>
            </w:r>
            <w:proofErr w:type="spellEnd"/>
            <w:r w:rsidRPr="00E66331">
              <w:rPr>
                <w:rFonts w:ascii="Times New Roman" w:hAnsi="Times New Roman" w:cs="Times New Roman"/>
                <w:sz w:val="16"/>
                <w:szCs w:val="16"/>
              </w:rPr>
              <w:t xml:space="preserve">; документ, подтверждающий полномочия руководителя или представителя </w:t>
            </w:r>
            <w:proofErr w:type="spellStart"/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юр.лица</w:t>
            </w:r>
            <w:proofErr w:type="spellEnd"/>
            <w:r w:rsidRPr="00E66331">
              <w:rPr>
                <w:rFonts w:ascii="Times New Roman" w:hAnsi="Times New Roman" w:cs="Times New Roman"/>
                <w:sz w:val="16"/>
                <w:szCs w:val="16"/>
              </w:rPr>
              <w:t xml:space="preserve">, копия Устава  – для </w:t>
            </w:r>
            <w:proofErr w:type="spellStart"/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юр.лица</w:t>
            </w:r>
            <w:proofErr w:type="spellEnd"/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) принимаются в рабочие дни с 10.00 до 18.00 по адресу: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 xml:space="preserve">Минск, ул. </w:t>
            </w:r>
            <w:proofErr w:type="spellStart"/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Мележа</w:t>
            </w:r>
            <w:proofErr w:type="spellEnd"/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, 1, оф. 1127. Документы могут подаваться посредством направления почтой или личной подачи. Заявления, поступившие после установленного срока, не рассматриваются. Сроком поступления заявления является дата и время получения организатором торгов оригинала заявления на участие в аукционе и полного пакета прилагаемых документов (в случае направления почтой – дата и время поступления документов на абонентский ящик организатора торгов). По вопросу подготовки необходимых документов для участия в аукционе обращаться по телефонам +375293082897, +375293058650.</w:t>
            </w:r>
          </w:p>
          <w:p w14:paraId="7C1B4C9F" w14:textId="1433C6E3" w:rsidR="00D8558A" w:rsidRPr="00E66331" w:rsidRDefault="00D8558A" w:rsidP="00D8558A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 xml:space="preserve">3. К участию в торгах допускаются лица, подавшие организатору торгов в указанный в извещении о проведении торгов срок заявление с приложением необходимых документов и зарегистрированные в журнале регистрации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заявлений </w:t>
            </w: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 xml:space="preserve">на участие в торгах. Победителем аукциона признается участник, предложивший в ходе торгов наивысшую цену. Результаты торгов оформляются протоколом в день проведения торгов. </w:t>
            </w:r>
          </w:p>
          <w:p w14:paraId="3E5758F6" w14:textId="77777777" w:rsidR="00D8558A" w:rsidRPr="00E66331" w:rsidRDefault="00D8558A" w:rsidP="00D8558A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4. В случае если аукцион признан несостоявшимся в силу того, что заявление на участие в нем подано только одним участником или для участия в нем явился только один участник, при согласии этого участника приобрести предмет торгов по начальной цене, увеличенной на 5%, комиссия в день проведения аукциона оформляет протокол о продаже предмета торгов этому участнику аукциона.</w:t>
            </w:r>
          </w:p>
          <w:p w14:paraId="1EAE5251" w14:textId="5BC1F836" w:rsidR="00D8558A" w:rsidRPr="00E66331" w:rsidRDefault="00D8558A" w:rsidP="00D8558A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5. Победитель аукциона (Претендент на покупку) обязан возместить Организатору аукциона стоимость затрат на организацию и проведение открытого аукциона (</w:t>
            </w:r>
            <w:r w:rsidRPr="008C04D0">
              <w:rPr>
                <w:rFonts w:ascii="Times New Roman" w:hAnsi="Times New Roman" w:cs="Times New Roman"/>
                <w:sz w:val="16"/>
                <w:szCs w:val="16"/>
              </w:rPr>
              <w:t xml:space="preserve">вознаграждение аукциониста и затраты по размещению публикации в газете) на основании актов в течение 5 (пяти) календарных дней со дня проведения </w:t>
            </w:r>
            <w:r w:rsidRPr="000E08F3">
              <w:rPr>
                <w:rFonts w:ascii="Times New Roman" w:hAnsi="Times New Roman" w:cs="Times New Roman"/>
                <w:sz w:val="16"/>
                <w:szCs w:val="16"/>
              </w:rPr>
              <w:t xml:space="preserve">аукциона. </w:t>
            </w:r>
            <w:r w:rsidRPr="00BF51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Вознаграждение аукциониста: </w:t>
            </w:r>
            <w:r w:rsidR="00BF5145" w:rsidRPr="00BF5145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BF51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%</w:t>
            </w:r>
            <w:r w:rsidR="00BF5145" w:rsidRPr="00BF51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F5145">
              <w:rPr>
                <w:rFonts w:ascii="Times New Roman" w:hAnsi="Times New Roman" w:cs="Times New Roman"/>
                <w:b/>
                <w:sz w:val="16"/>
                <w:szCs w:val="16"/>
              </w:rPr>
              <w:t>от конечной цены предмета торгов.</w:t>
            </w:r>
          </w:p>
          <w:p w14:paraId="73FCD45F" w14:textId="5E684CA5" w:rsidR="00D8558A" w:rsidRPr="00E66331" w:rsidRDefault="00D8558A" w:rsidP="00D8558A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 xml:space="preserve">Победитель аукциона (Претендент на покупку) должен подписать с Продавцом договор купли-продажи предмета торгов после возмещения затрат на организацию и проведение аукциона в течение 10 (десяти) рабочих дней со дня проведения торгов. Оплата приобретенного предмета торгов должна быть произведена в полном объеме не позднее 20 (двадцати) рабочих дней со дня </w:t>
            </w:r>
            <w:r w:rsidR="004E69F2">
              <w:rPr>
                <w:rFonts w:ascii="Times New Roman" w:hAnsi="Times New Roman" w:cs="Times New Roman"/>
                <w:sz w:val="16"/>
                <w:szCs w:val="16"/>
              </w:rPr>
              <w:t>заключения договора</w:t>
            </w: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56C352D" w14:textId="6DD3D303" w:rsidR="00D8558A" w:rsidRPr="00E66331" w:rsidRDefault="00D8558A" w:rsidP="00D8558A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6. </w:t>
            </w:r>
            <w:r w:rsidRPr="00605BE5">
              <w:rPr>
                <w:rFonts w:ascii="Times New Roman" w:hAnsi="Times New Roman" w:cs="Times New Roman"/>
                <w:sz w:val="16"/>
                <w:szCs w:val="16"/>
              </w:rPr>
              <w:t xml:space="preserve">Подробнее с правилами проведения торгов можно ознакомиться на странице лота на </w:t>
            </w:r>
            <w:r w:rsidRPr="00605B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сайте </w:t>
            </w:r>
            <w:hyperlink r:id="rId4" w:history="1">
              <w:r w:rsidRPr="00605BE5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https://orgtorg.by/</w:t>
              </w:r>
            </w:hyperlink>
            <w:r w:rsidRPr="00605B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6340D224" w14:textId="7A60292C" w:rsidR="00D8558A" w:rsidRPr="00E66331" w:rsidRDefault="00D8558A" w:rsidP="00D8558A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 xml:space="preserve">7. Все </w:t>
            </w:r>
            <w:r w:rsidRPr="00545831">
              <w:rPr>
                <w:rFonts w:ascii="Times New Roman" w:hAnsi="Times New Roman" w:cs="Times New Roman"/>
                <w:sz w:val="16"/>
                <w:szCs w:val="16"/>
              </w:rPr>
              <w:t>желающие могут предварительно ознакомиться с предметом торгов. По вопросу осмотра объектов обращаться по телефон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545831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4E69F2" w:rsidRPr="004E69F2">
              <w:rPr>
                <w:rFonts w:ascii="Times New Roman" w:hAnsi="Times New Roman" w:cs="Times New Roman"/>
                <w:b/>
                <w:sz w:val="16"/>
                <w:szCs w:val="16"/>
              </w:rPr>
              <w:t>+375333013366</w:t>
            </w:r>
            <w:r w:rsidRPr="0054583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="004E69F2">
              <w:rPr>
                <w:rFonts w:ascii="Times New Roman" w:hAnsi="Times New Roman" w:cs="Times New Roman"/>
                <w:b/>
                <w:sz w:val="16"/>
                <w:szCs w:val="16"/>
              </w:rPr>
              <w:t>Тамара</w:t>
            </w:r>
            <w:r w:rsidRPr="0054583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Дополнительная информация по тел.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+375293058650, Алена.</w:t>
            </w:r>
          </w:p>
          <w:p w14:paraId="6112B370" w14:textId="77777777" w:rsidR="00D8558A" w:rsidRDefault="00D8558A" w:rsidP="00D8558A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8. Организация и проведение аукциона осуществляется на основании норм положения «О порядке продажи имущества ликвидируемого юридического лица с публичных торгов», утвержденного постановлением Совета Министров Республики Беларусь от 08.01.2013 № 16.</w:t>
            </w:r>
          </w:p>
          <w:p w14:paraId="04587B75" w14:textId="77777777" w:rsidR="00D8558A" w:rsidRPr="004F7721" w:rsidRDefault="00D8558A" w:rsidP="00D8558A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7507">
              <w:rPr>
                <w:rFonts w:ascii="Times New Roman" w:hAnsi="Times New Roman" w:cs="Times New Roman"/>
                <w:sz w:val="16"/>
                <w:szCs w:val="16"/>
              </w:rPr>
              <w:t xml:space="preserve">9. </w:t>
            </w:r>
            <w:r w:rsidRPr="004F7721">
              <w:rPr>
                <w:rFonts w:ascii="Times New Roman" w:hAnsi="Times New Roman" w:cs="Times New Roman"/>
                <w:sz w:val="16"/>
                <w:szCs w:val="16"/>
              </w:rPr>
              <w:t>Государственная регистрация (удостоверение) договора купли-продажи недвижимого имущества и возникающих на его основании прав осуществляется Покупателем самостоятельно и за свой счет.</w:t>
            </w:r>
          </w:p>
          <w:p w14:paraId="210CA1D7" w14:textId="21DD66FA" w:rsidR="00D8558A" w:rsidRPr="00E66331" w:rsidRDefault="00D8558A" w:rsidP="00D8558A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7721">
              <w:rPr>
                <w:rFonts w:ascii="Times New Roman" w:hAnsi="Times New Roman" w:cs="Times New Roman"/>
                <w:sz w:val="16"/>
                <w:szCs w:val="16"/>
              </w:rPr>
              <w:t>При реализации НДС не начисляется на основании подп. 1.33 п.1 ст.118 Налогового Кодекса Республики Беларусь.</w:t>
            </w:r>
          </w:p>
        </w:tc>
      </w:tr>
      <w:tr w:rsidR="00D8558A" w:rsidRPr="00E66331" w14:paraId="73F3CAE4" w14:textId="77777777" w:rsidTr="00B31EA3">
        <w:tc>
          <w:tcPr>
            <w:tcW w:w="1157" w:type="pct"/>
            <w:gridSpan w:val="3"/>
            <w:shd w:val="clear" w:color="auto" w:fill="FFFFFF" w:themeFill="background1"/>
            <w:vAlign w:val="center"/>
          </w:tcPr>
          <w:p w14:paraId="0E98DA34" w14:textId="77777777" w:rsidR="00D8558A" w:rsidRPr="00E66331" w:rsidRDefault="00D8558A" w:rsidP="00D8558A">
            <w:pPr>
              <w:rPr>
                <w:rFonts w:ascii="Times New Roman" w:hAnsi="Times New Roman"/>
                <w:szCs w:val="16"/>
              </w:rPr>
            </w:pPr>
            <w:r w:rsidRPr="00E66331">
              <w:rPr>
                <w:rFonts w:ascii="Times New Roman" w:hAnsi="Times New Roman"/>
                <w:szCs w:val="16"/>
              </w:rPr>
              <w:lastRenderedPageBreak/>
              <w:t>Информация о продавце</w:t>
            </w:r>
          </w:p>
        </w:tc>
        <w:tc>
          <w:tcPr>
            <w:tcW w:w="3843" w:type="pct"/>
            <w:gridSpan w:val="5"/>
            <w:shd w:val="clear" w:color="auto" w:fill="FFFFFF" w:themeFill="background1"/>
          </w:tcPr>
          <w:p w14:paraId="18F7B550" w14:textId="54799B25" w:rsidR="00D8558A" w:rsidRPr="00E66331" w:rsidRDefault="00D8558A" w:rsidP="00D855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 xml:space="preserve">ОАО «Вилейский </w:t>
            </w:r>
            <w:proofErr w:type="spellStart"/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райагросервис</w:t>
            </w:r>
            <w:proofErr w:type="spellEnd"/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27B26B06" w14:textId="77777777" w:rsidR="004E69F2" w:rsidRDefault="00D8558A" w:rsidP="00D855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 xml:space="preserve">в лице ликвидатора – ООО «Партнёр-Консультант», </w:t>
            </w:r>
            <w:r w:rsidR="004E69F2" w:rsidRPr="004E69F2">
              <w:rPr>
                <w:rFonts w:ascii="Times New Roman" w:hAnsi="Times New Roman" w:cs="Times New Roman"/>
                <w:sz w:val="16"/>
                <w:szCs w:val="16"/>
              </w:rPr>
              <w:t xml:space="preserve">тел. 8 (029) 576 77 15, kp@p-k.by </w:t>
            </w:r>
          </w:p>
          <w:p w14:paraId="27CCB977" w14:textId="23E51DBC" w:rsidR="00D8558A" w:rsidRPr="00E66331" w:rsidRDefault="004E69F2" w:rsidP="00D855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9F2">
              <w:rPr>
                <w:rFonts w:ascii="Times New Roman" w:hAnsi="Times New Roman" w:cs="Times New Roman"/>
                <w:sz w:val="16"/>
                <w:szCs w:val="16"/>
              </w:rPr>
              <w:t>(222410, Минская область, Вилейский район, г. Вилейка, ул. 1 Мая, д. 105, УНП 600010756)</w:t>
            </w:r>
          </w:p>
        </w:tc>
      </w:tr>
      <w:tr w:rsidR="00D8558A" w:rsidRPr="00D8558A" w14:paraId="4FE6E731" w14:textId="77777777" w:rsidTr="00B31EA3">
        <w:trPr>
          <w:trHeight w:val="441"/>
        </w:trPr>
        <w:tc>
          <w:tcPr>
            <w:tcW w:w="1157" w:type="pct"/>
            <w:gridSpan w:val="3"/>
            <w:shd w:val="clear" w:color="auto" w:fill="FFFFFF" w:themeFill="background1"/>
            <w:vAlign w:val="center"/>
          </w:tcPr>
          <w:p w14:paraId="6ABB83AA" w14:textId="77777777" w:rsidR="00D8558A" w:rsidRPr="00E66331" w:rsidRDefault="00D8558A" w:rsidP="00D8558A">
            <w:pPr>
              <w:rPr>
                <w:rFonts w:ascii="Times New Roman" w:hAnsi="Times New Roman"/>
                <w:b/>
                <w:szCs w:val="16"/>
              </w:rPr>
            </w:pPr>
            <w:r w:rsidRPr="00E66331">
              <w:rPr>
                <w:rFonts w:ascii="Times New Roman" w:hAnsi="Times New Roman"/>
                <w:szCs w:val="16"/>
              </w:rPr>
              <w:t>Организатор аукциона</w:t>
            </w:r>
          </w:p>
        </w:tc>
        <w:tc>
          <w:tcPr>
            <w:tcW w:w="3843" w:type="pct"/>
            <w:gridSpan w:val="5"/>
            <w:shd w:val="clear" w:color="auto" w:fill="FFFFFF" w:themeFill="background1"/>
          </w:tcPr>
          <w:p w14:paraId="36B6EDE5" w14:textId="6BF2FCB9" w:rsidR="00D8558A" w:rsidRPr="00E66331" w:rsidRDefault="00D8558A" w:rsidP="00D8558A">
            <w:pPr>
              <w:ind w:right="18"/>
              <w:rPr>
                <w:rFonts w:ascii="Times New Roman" w:hAnsi="Times New Roman"/>
                <w:szCs w:val="16"/>
              </w:rPr>
            </w:pPr>
            <w:r w:rsidRPr="00E66331">
              <w:rPr>
                <w:rFonts w:ascii="Times New Roman" w:hAnsi="Times New Roman"/>
                <w:szCs w:val="16"/>
              </w:rPr>
              <w:t xml:space="preserve">ООО «Фрондера» 220113 г. Минск, ул. </w:t>
            </w:r>
            <w:proofErr w:type="spellStart"/>
            <w:r w:rsidRPr="00E66331">
              <w:rPr>
                <w:rFonts w:ascii="Times New Roman" w:hAnsi="Times New Roman"/>
                <w:szCs w:val="16"/>
              </w:rPr>
              <w:t>Мележа</w:t>
            </w:r>
            <w:proofErr w:type="spellEnd"/>
            <w:r w:rsidRPr="00E66331">
              <w:rPr>
                <w:rFonts w:ascii="Times New Roman" w:hAnsi="Times New Roman"/>
                <w:szCs w:val="16"/>
              </w:rPr>
              <w:t xml:space="preserve">, 1, оф. 1127: </w:t>
            </w:r>
            <w:r w:rsidRPr="00E66331">
              <w:rPr>
                <w:rFonts w:ascii="Times New Roman" w:hAnsi="Times New Roman"/>
                <w:szCs w:val="16"/>
              </w:rPr>
              <w:sym w:font="Wingdings" w:char="F028"/>
            </w:r>
            <w:r w:rsidRPr="00E66331">
              <w:rPr>
                <w:rFonts w:ascii="Times New Roman" w:hAnsi="Times New Roman"/>
                <w:szCs w:val="16"/>
              </w:rPr>
              <w:t xml:space="preserve"> 8 (029) 308 28 97</w:t>
            </w:r>
          </w:p>
          <w:p w14:paraId="22D13B91" w14:textId="77777777" w:rsidR="00D8558A" w:rsidRPr="0072373E" w:rsidRDefault="00D8558A" w:rsidP="00D8558A">
            <w:pPr>
              <w:ind w:left="-114"/>
              <w:rPr>
                <w:rFonts w:ascii="Times New Roman" w:hAnsi="Times New Roman"/>
                <w:b/>
                <w:szCs w:val="16"/>
              </w:rPr>
            </w:pPr>
            <w:r w:rsidRPr="0072373E">
              <w:rPr>
                <w:rFonts w:ascii="Times New Roman" w:hAnsi="Times New Roman"/>
                <w:szCs w:val="16"/>
              </w:rPr>
              <w:t xml:space="preserve">● </w:t>
            </w:r>
            <w:r w:rsidRPr="00E66331">
              <w:rPr>
                <w:rFonts w:ascii="Times New Roman" w:hAnsi="Times New Roman"/>
                <w:szCs w:val="16"/>
                <w:lang w:val="en-US"/>
              </w:rPr>
              <w:t>e</w:t>
            </w:r>
            <w:r w:rsidRPr="0072373E">
              <w:rPr>
                <w:rFonts w:ascii="Times New Roman" w:hAnsi="Times New Roman"/>
                <w:szCs w:val="16"/>
              </w:rPr>
              <w:t>-</w:t>
            </w:r>
            <w:r w:rsidRPr="00E66331">
              <w:rPr>
                <w:rFonts w:ascii="Times New Roman" w:hAnsi="Times New Roman"/>
                <w:szCs w:val="16"/>
                <w:lang w:val="en-US"/>
              </w:rPr>
              <w:t>mail</w:t>
            </w:r>
            <w:r w:rsidRPr="0072373E">
              <w:rPr>
                <w:rFonts w:ascii="Times New Roman" w:hAnsi="Times New Roman"/>
                <w:szCs w:val="16"/>
              </w:rPr>
              <w:t xml:space="preserve">: </w:t>
            </w:r>
            <w:hyperlink r:id="rId5" w:history="1">
              <w:r w:rsidRPr="00E66331">
                <w:rPr>
                  <w:rStyle w:val="a4"/>
                  <w:rFonts w:ascii="Times New Roman" w:hAnsi="Times New Roman"/>
                  <w:szCs w:val="16"/>
                  <w:lang w:val="en-US"/>
                </w:rPr>
                <w:t>info</w:t>
              </w:r>
              <w:r w:rsidRPr="0072373E">
                <w:rPr>
                  <w:rStyle w:val="a4"/>
                  <w:rFonts w:ascii="Times New Roman" w:hAnsi="Times New Roman"/>
                  <w:szCs w:val="16"/>
                </w:rPr>
                <w:t>.</w:t>
              </w:r>
              <w:r w:rsidRPr="00E66331">
                <w:rPr>
                  <w:rStyle w:val="a4"/>
                  <w:rFonts w:ascii="Times New Roman" w:hAnsi="Times New Roman"/>
                  <w:szCs w:val="16"/>
                  <w:lang w:val="en-US"/>
                </w:rPr>
                <w:t>torgi</w:t>
              </w:r>
              <w:r w:rsidRPr="0072373E">
                <w:rPr>
                  <w:rStyle w:val="a4"/>
                  <w:rFonts w:ascii="Times New Roman" w:hAnsi="Times New Roman"/>
                  <w:szCs w:val="16"/>
                </w:rPr>
                <w:t>@</w:t>
              </w:r>
              <w:r w:rsidRPr="00E66331">
                <w:rPr>
                  <w:rStyle w:val="a4"/>
                  <w:rFonts w:ascii="Times New Roman" w:hAnsi="Times New Roman"/>
                  <w:szCs w:val="16"/>
                  <w:lang w:val="en-US"/>
                </w:rPr>
                <w:t>orgtorg</w:t>
              </w:r>
              <w:r w:rsidRPr="0072373E">
                <w:rPr>
                  <w:rStyle w:val="a4"/>
                  <w:rFonts w:ascii="Times New Roman" w:hAnsi="Times New Roman"/>
                  <w:szCs w:val="16"/>
                </w:rPr>
                <w:t>.</w:t>
              </w:r>
              <w:r w:rsidRPr="00E66331">
                <w:rPr>
                  <w:rStyle w:val="a4"/>
                  <w:rFonts w:ascii="Times New Roman" w:hAnsi="Times New Roman"/>
                  <w:szCs w:val="16"/>
                  <w:lang w:val="en-US"/>
                </w:rPr>
                <w:t>by</w:t>
              </w:r>
            </w:hyperlink>
            <w:r w:rsidRPr="0072373E">
              <w:rPr>
                <w:rFonts w:ascii="Times New Roman" w:hAnsi="Times New Roman"/>
                <w:szCs w:val="16"/>
              </w:rPr>
              <w:t xml:space="preserve"> ● </w:t>
            </w:r>
            <w:r w:rsidRPr="00E66331">
              <w:rPr>
                <w:rFonts w:ascii="Times New Roman" w:hAnsi="Times New Roman"/>
                <w:szCs w:val="16"/>
              </w:rPr>
              <w:t>сайт</w:t>
            </w:r>
            <w:r w:rsidRPr="0072373E">
              <w:rPr>
                <w:rFonts w:ascii="Times New Roman" w:hAnsi="Times New Roman"/>
                <w:szCs w:val="16"/>
              </w:rPr>
              <w:t xml:space="preserve"> </w:t>
            </w:r>
            <w:hyperlink r:id="rId6" w:history="1">
              <w:r w:rsidRPr="00E66331">
                <w:rPr>
                  <w:rStyle w:val="a4"/>
                  <w:rFonts w:ascii="Times New Roman" w:hAnsi="Times New Roman"/>
                  <w:szCs w:val="16"/>
                  <w:lang w:val="en-US"/>
                </w:rPr>
                <w:t>https</w:t>
              </w:r>
              <w:r w:rsidRPr="0072373E">
                <w:rPr>
                  <w:rStyle w:val="a4"/>
                  <w:rFonts w:ascii="Times New Roman" w:hAnsi="Times New Roman"/>
                  <w:szCs w:val="16"/>
                </w:rPr>
                <w:t>://</w:t>
              </w:r>
              <w:r w:rsidRPr="00E66331">
                <w:rPr>
                  <w:rStyle w:val="a4"/>
                  <w:rFonts w:ascii="Times New Roman" w:hAnsi="Times New Roman"/>
                  <w:szCs w:val="16"/>
                  <w:lang w:val="en-US"/>
                </w:rPr>
                <w:t>orgtorg</w:t>
              </w:r>
              <w:r w:rsidRPr="0072373E">
                <w:rPr>
                  <w:rStyle w:val="a4"/>
                  <w:rFonts w:ascii="Times New Roman" w:hAnsi="Times New Roman"/>
                  <w:szCs w:val="16"/>
                </w:rPr>
                <w:t>.</w:t>
              </w:r>
              <w:r w:rsidRPr="00E66331">
                <w:rPr>
                  <w:rStyle w:val="a4"/>
                  <w:rFonts w:ascii="Times New Roman" w:hAnsi="Times New Roman"/>
                  <w:szCs w:val="16"/>
                  <w:lang w:val="en-US"/>
                </w:rPr>
                <w:t>by</w:t>
              </w:r>
            </w:hyperlink>
            <w:r w:rsidRPr="0072373E">
              <w:rPr>
                <w:rStyle w:val="a4"/>
                <w:rFonts w:ascii="Times New Roman" w:hAnsi="Times New Roman"/>
                <w:szCs w:val="16"/>
              </w:rPr>
              <w:t xml:space="preserve"> </w:t>
            </w:r>
            <w:r w:rsidRPr="0072373E">
              <w:rPr>
                <w:rFonts w:ascii="Times New Roman" w:hAnsi="Times New Roman"/>
                <w:szCs w:val="16"/>
              </w:rPr>
              <w:t xml:space="preserve">● </w:t>
            </w:r>
            <w:r w:rsidRPr="00E66331">
              <w:rPr>
                <w:rFonts w:ascii="Times New Roman" w:hAnsi="Times New Roman"/>
                <w:szCs w:val="16"/>
                <w:lang w:val="en-US"/>
              </w:rPr>
              <w:t>telegram</w:t>
            </w:r>
            <w:r w:rsidRPr="0072373E">
              <w:rPr>
                <w:rStyle w:val="a4"/>
                <w:rFonts w:ascii="Times New Roman" w:hAnsi="Times New Roman"/>
                <w:szCs w:val="16"/>
              </w:rPr>
              <w:t xml:space="preserve"> </w:t>
            </w:r>
            <w:hyperlink r:id="rId7" w:history="1">
              <w:r w:rsidRPr="00E66331">
                <w:rPr>
                  <w:rStyle w:val="a4"/>
                  <w:rFonts w:ascii="Times New Roman" w:hAnsi="Times New Roman"/>
                  <w:szCs w:val="16"/>
                  <w:lang w:val="en-US"/>
                </w:rPr>
                <w:t>https</w:t>
              </w:r>
              <w:r w:rsidRPr="0072373E">
                <w:rPr>
                  <w:rStyle w:val="a4"/>
                  <w:rFonts w:ascii="Times New Roman" w:hAnsi="Times New Roman"/>
                  <w:szCs w:val="16"/>
                </w:rPr>
                <w:t>://</w:t>
              </w:r>
              <w:r w:rsidRPr="00E66331">
                <w:rPr>
                  <w:rStyle w:val="a4"/>
                  <w:rFonts w:ascii="Times New Roman" w:hAnsi="Times New Roman"/>
                  <w:szCs w:val="16"/>
                  <w:lang w:val="en-US"/>
                </w:rPr>
                <w:t>t</w:t>
              </w:r>
              <w:r w:rsidRPr="0072373E">
                <w:rPr>
                  <w:rStyle w:val="a4"/>
                  <w:rFonts w:ascii="Times New Roman" w:hAnsi="Times New Roman"/>
                  <w:szCs w:val="16"/>
                </w:rPr>
                <w:t>.</w:t>
              </w:r>
              <w:r w:rsidRPr="00E66331">
                <w:rPr>
                  <w:rStyle w:val="a4"/>
                  <w:rFonts w:ascii="Times New Roman" w:hAnsi="Times New Roman"/>
                  <w:szCs w:val="16"/>
                  <w:lang w:val="en-US"/>
                </w:rPr>
                <w:t>me</w:t>
              </w:r>
              <w:r w:rsidRPr="0072373E">
                <w:rPr>
                  <w:rStyle w:val="a4"/>
                  <w:rFonts w:ascii="Times New Roman" w:hAnsi="Times New Roman"/>
                  <w:szCs w:val="16"/>
                </w:rPr>
                <w:t>/</w:t>
              </w:r>
              <w:proofErr w:type="spellStart"/>
              <w:r w:rsidRPr="00E66331">
                <w:rPr>
                  <w:rStyle w:val="a4"/>
                  <w:rFonts w:ascii="Times New Roman" w:hAnsi="Times New Roman"/>
                  <w:szCs w:val="16"/>
                  <w:lang w:val="en-US"/>
                </w:rPr>
                <w:t>orgtorg</w:t>
              </w:r>
              <w:proofErr w:type="spellEnd"/>
            </w:hyperlink>
          </w:p>
        </w:tc>
      </w:tr>
      <w:bookmarkEnd w:id="1"/>
    </w:tbl>
    <w:p w14:paraId="68402182" w14:textId="77777777" w:rsidR="00FC2C64" w:rsidRPr="0072373E" w:rsidRDefault="00FC2C64" w:rsidP="00E66331"/>
    <w:sectPr w:rsidR="00FC2C64" w:rsidRPr="00723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A25"/>
    <w:rsid w:val="0000536A"/>
    <w:rsid w:val="00010EEA"/>
    <w:rsid w:val="000135A1"/>
    <w:rsid w:val="000202C7"/>
    <w:rsid w:val="0002550C"/>
    <w:rsid w:val="000320B8"/>
    <w:rsid w:val="00034D7F"/>
    <w:rsid w:val="00045796"/>
    <w:rsid w:val="00047C50"/>
    <w:rsid w:val="00054B89"/>
    <w:rsid w:val="00055125"/>
    <w:rsid w:val="00065010"/>
    <w:rsid w:val="00067D5D"/>
    <w:rsid w:val="00070010"/>
    <w:rsid w:val="0007602B"/>
    <w:rsid w:val="0007748E"/>
    <w:rsid w:val="000807C1"/>
    <w:rsid w:val="00081052"/>
    <w:rsid w:val="00084067"/>
    <w:rsid w:val="000A24D7"/>
    <w:rsid w:val="000A3402"/>
    <w:rsid w:val="000B504F"/>
    <w:rsid w:val="000B7D21"/>
    <w:rsid w:val="000C5DA8"/>
    <w:rsid w:val="000C5DC1"/>
    <w:rsid w:val="000C7B55"/>
    <w:rsid w:val="000D4245"/>
    <w:rsid w:val="000D62DB"/>
    <w:rsid w:val="000E08F3"/>
    <w:rsid w:val="000E2261"/>
    <w:rsid w:val="000E765E"/>
    <w:rsid w:val="000F0994"/>
    <w:rsid w:val="000F18DA"/>
    <w:rsid w:val="00126CEF"/>
    <w:rsid w:val="001361A6"/>
    <w:rsid w:val="00140490"/>
    <w:rsid w:val="00140CB7"/>
    <w:rsid w:val="00140CD2"/>
    <w:rsid w:val="001465CE"/>
    <w:rsid w:val="001477F5"/>
    <w:rsid w:val="00153DD4"/>
    <w:rsid w:val="00163C63"/>
    <w:rsid w:val="00166FC9"/>
    <w:rsid w:val="00172381"/>
    <w:rsid w:val="00177FEB"/>
    <w:rsid w:val="0019139A"/>
    <w:rsid w:val="00192DD2"/>
    <w:rsid w:val="00194CAA"/>
    <w:rsid w:val="00195F68"/>
    <w:rsid w:val="001A1D07"/>
    <w:rsid w:val="001A731C"/>
    <w:rsid w:val="001B61A5"/>
    <w:rsid w:val="001B64BB"/>
    <w:rsid w:val="001C4029"/>
    <w:rsid w:val="001D0EC3"/>
    <w:rsid w:val="001E38C1"/>
    <w:rsid w:val="001E415E"/>
    <w:rsid w:val="001F1828"/>
    <w:rsid w:val="00210E0D"/>
    <w:rsid w:val="00223B60"/>
    <w:rsid w:val="002273D0"/>
    <w:rsid w:val="0023439C"/>
    <w:rsid w:val="00247F08"/>
    <w:rsid w:val="002606A1"/>
    <w:rsid w:val="00261BB5"/>
    <w:rsid w:val="00264607"/>
    <w:rsid w:val="00281A62"/>
    <w:rsid w:val="002873C4"/>
    <w:rsid w:val="00291B97"/>
    <w:rsid w:val="00293CB0"/>
    <w:rsid w:val="002A3583"/>
    <w:rsid w:val="002B1041"/>
    <w:rsid w:val="002B62E0"/>
    <w:rsid w:val="002C37B7"/>
    <w:rsid w:val="002C4FB9"/>
    <w:rsid w:val="002D1478"/>
    <w:rsid w:val="002D4AA3"/>
    <w:rsid w:val="002E4057"/>
    <w:rsid w:val="002F4E80"/>
    <w:rsid w:val="002F6D9C"/>
    <w:rsid w:val="003026C2"/>
    <w:rsid w:val="00305B7E"/>
    <w:rsid w:val="0030737C"/>
    <w:rsid w:val="00310565"/>
    <w:rsid w:val="00314B9F"/>
    <w:rsid w:val="003212EE"/>
    <w:rsid w:val="0032152B"/>
    <w:rsid w:val="003221D5"/>
    <w:rsid w:val="00324756"/>
    <w:rsid w:val="00325EB4"/>
    <w:rsid w:val="00333ED9"/>
    <w:rsid w:val="003410BE"/>
    <w:rsid w:val="003459EF"/>
    <w:rsid w:val="00353301"/>
    <w:rsid w:val="00353CA1"/>
    <w:rsid w:val="00355A25"/>
    <w:rsid w:val="003579F3"/>
    <w:rsid w:val="0037775C"/>
    <w:rsid w:val="00383E54"/>
    <w:rsid w:val="00385007"/>
    <w:rsid w:val="003915F9"/>
    <w:rsid w:val="00394220"/>
    <w:rsid w:val="00394A99"/>
    <w:rsid w:val="003A4F6A"/>
    <w:rsid w:val="003A52DA"/>
    <w:rsid w:val="003A685C"/>
    <w:rsid w:val="003A6AAD"/>
    <w:rsid w:val="003B1475"/>
    <w:rsid w:val="003B177D"/>
    <w:rsid w:val="003B7CC6"/>
    <w:rsid w:val="003C7260"/>
    <w:rsid w:val="003D5858"/>
    <w:rsid w:val="003D75B5"/>
    <w:rsid w:val="003F4E92"/>
    <w:rsid w:val="003F60E5"/>
    <w:rsid w:val="003F6177"/>
    <w:rsid w:val="003F7EEF"/>
    <w:rsid w:val="00402903"/>
    <w:rsid w:val="0041230D"/>
    <w:rsid w:val="0041766C"/>
    <w:rsid w:val="00430BF7"/>
    <w:rsid w:val="00433987"/>
    <w:rsid w:val="00443002"/>
    <w:rsid w:val="00445093"/>
    <w:rsid w:val="00451722"/>
    <w:rsid w:val="00456D85"/>
    <w:rsid w:val="004623FD"/>
    <w:rsid w:val="00462647"/>
    <w:rsid w:val="004638EA"/>
    <w:rsid w:val="00465CBC"/>
    <w:rsid w:val="004742C5"/>
    <w:rsid w:val="004747E7"/>
    <w:rsid w:val="00481ADE"/>
    <w:rsid w:val="004824D2"/>
    <w:rsid w:val="00492C8C"/>
    <w:rsid w:val="00495071"/>
    <w:rsid w:val="004A0FC5"/>
    <w:rsid w:val="004A38E0"/>
    <w:rsid w:val="004D2521"/>
    <w:rsid w:val="004E15A1"/>
    <w:rsid w:val="004E4C19"/>
    <w:rsid w:val="004E69F2"/>
    <w:rsid w:val="004E6E38"/>
    <w:rsid w:val="004F13F6"/>
    <w:rsid w:val="004F1627"/>
    <w:rsid w:val="004F1789"/>
    <w:rsid w:val="004F7721"/>
    <w:rsid w:val="00520202"/>
    <w:rsid w:val="00520E3C"/>
    <w:rsid w:val="00523230"/>
    <w:rsid w:val="00532683"/>
    <w:rsid w:val="005336D8"/>
    <w:rsid w:val="005345AD"/>
    <w:rsid w:val="00537231"/>
    <w:rsid w:val="00540DEC"/>
    <w:rsid w:val="00540EE5"/>
    <w:rsid w:val="00544043"/>
    <w:rsid w:val="005455A5"/>
    <w:rsid w:val="00545831"/>
    <w:rsid w:val="0054619C"/>
    <w:rsid w:val="00546810"/>
    <w:rsid w:val="005468EE"/>
    <w:rsid w:val="00551924"/>
    <w:rsid w:val="005571DD"/>
    <w:rsid w:val="0056546F"/>
    <w:rsid w:val="00565BA2"/>
    <w:rsid w:val="005712FE"/>
    <w:rsid w:val="0057442B"/>
    <w:rsid w:val="005760A5"/>
    <w:rsid w:val="00586637"/>
    <w:rsid w:val="00587187"/>
    <w:rsid w:val="0058724B"/>
    <w:rsid w:val="00594F06"/>
    <w:rsid w:val="005A2D6E"/>
    <w:rsid w:val="005A3E3C"/>
    <w:rsid w:val="005B40B2"/>
    <w:rsid w:val="005D2462"/>
    <w:rsid w:val="005D33A7"/>
    <w:rsid w:val="005D6F17"/>
    <w:rsid w:val="005E3EEF"/>
    <w:rsid w:val="005F3892"/>
    <w:rsid w:val="005F3897"/>
    <w:rsid w:val="005F528B"/>
    <w:rsid w:val="0060587C"/>
    <w:rsid w:val="00606C0F"/>
    <w:rsid w:val="00614F6E"/>
    <w:rsid w:val="00622A3E"/>
    <w:rsid w:val="00622F63"/>
    <w:rsid w:val="00624385"/>
    <w:rsid w:val="00626558"/>
    <w:rsid w:val="006346A0"/>
    <w:rsid w:val="00635B1E"/>
    <w:rsid w:val="006369B9"/>
    <w:rsid w:val="0065752F"/>
    <w:rsid w:val="00664437"/>
    <w:rsid w:val="006654EC"/>
    <w:rsid w:val="00672B02"/>
    <w:rsid w:val="00673C19"/>
    <w:rsid w:val="0067770C"/>
    <w:rsid w:val="0068680F"/>
    <w:rsid w:val="006873E0"/>
    <w:rsid w:val="006C49C4"/>
    <w:rsid w:val="006D3F5D"/>
    <w:rsid w:val="006E02A9"/>
    <w:rsid w:val="006F425F"/>
    <w:rsid w:val="006F643C"/>
    <w:rsid w:val="006F663D"/>
    <w:rsid w:val="007021AA"/>
    <w:rsid w:val="00703878"/>
    <w:rsid w:val="00716D66"/>
    <w:rsid w:val="0072373E"/>
    <w:rsid w:val="00733CEE"/>
    <w:rsid w:val="007416BB"/>
    <w:rsid w:val="00742DC3"/>
    <w:rsid w:val="00743DB7"/>
    <w:rsid w:val="00745CB7"/>
    <w:rsid w:val="00750F25"/>
    <w:rsid w:val="00764506"/>
    <w:rsid w:val="0076539C"/>
    <w:rsid w:val="007709F4"/>
    <w:rsid w:val="00772D66"/>
    <w:rsid w:val="00772D78"/>
    <w:rsid w:val="00776523"/>
    <w:rsid w:val="00777FB7"/>
    <w:rsid w:val="0078620C"/>
    <w:rsid w:val="007932B5"/>
    <w:rsid w:val="007945F5"/>
    <w:rsid w:val="00794CBA"/>
    <w:rsid w:val="007A1DD7"/>
    <w:rsid w:val="007B001F"/>
    <w:rsid w:val="007B6E03"/>
    <w:rsid w:val="007D0E9C"/>
    <w:rsid w:val="007D5595"/>
    <w:rsid w:val="007D62D4"/>
    <w:rsid w:val="007D713A"/>
    <w:rsid w:val="007E0F04"/>
    <w:rsid w:val="007E30FD"/>
    <w:rsid w:val="00816991"/>
    <w:rsid w:val="00820AEF"/>
    <w:rsid w:val="00824B39"/>
    <w:rsid w:val="00841767"/>
    <w:rsid w:val="008503A6"/>
    <w:rsid w:val="00850728"/>
    <w:rsid w:val="00854961"/>
    <w:rsid w:val="00860D64"/>
    <w:rsid w:val="00861261"/>
    <w:rsid w:val="008876D3"/>
    <w:rsid w:val="00894916"/>
    <w:rsid w:val="0089739A"/>
    <w:rsid w:val="008B4716"/>
    <w:rsid w:val="008C04D0"/>
    <w:rsid w:val="008C05EE"/>
    <w:rsid w:val="008D432F"/>
    <w:rsid w:val="008E0A3D"/>
    <w:rsid w:val="008E65D2"/>
    <w:rsid w:val="00905027"/>
    <w:rsid w:val="00934823"/>
    <w:rsid w:val="00937648"/>
    <w:rsid w:val="00942760"/>
    <w:rsid w:val="00947DA3"/>
    <w:rsid w:val="009568C1"/>
    <w:rsid w:val="0095781B"/>
    <w:rsid w:val="00972F11"/>
    <w:rsid w:val="009738E9"/>
    <w:rsid w:val="00981DF8"/>
    <w:rsid w:val="009824AE"/>
    <w:rsid w:val="00985613"/>
    <w:rsid w:val="00987267"/>
    <w:rsid w:val="00993E91"/>
    <w:rsid w:val="00995285"/>
    <w:rsid w:val="009A31F7"/>
    <w:rsid w:val="009B6361"/>
    <w:rsid w:val="009B7765"/>
    <w:rsid w:val="009C00B4"/>
    <w:rsid w:val="009C7CBA"/>
    <w:rsid w:val="009D5D17"/>
    <w:rsid w:val="009D6398"/>
    <w:rsid w:val="009E6429"/>
    <w:rsid w:val="009F7C6D"/>
    <w:rsid w:val="00A051DD"/>
    <w:rsid w:val="00A05482"/>
    <w:rsid w:val="00A13BB7"/>
    <w:rsid w:val="00A14611"/>
    <w:rsid w:val="00A308DC"/>
    <w:rsid w:val="00A32DEF"/>
    <w:rsid w:val="00A37354"/>
    <w:rsid w:val="00A41B70"/>
    <w:rsid w:val="00A42942"/>
    <w:rsid w:val="00A462BB"/>
    <w:rsid w:val="00A47239"/>
    <w:rsid w:val="00A53E91"/>
    <w:rsid w:val="00A567B1"/>
    <w:rsid w:val="00A6285E"/>
    <w:rsid w:val="00A700CF"/>
    <w:rsid w:val="00A71A2E"/>
    <w:rsid w:val="00A72028"/>
    <w:rsid w:val="00A775B3"/>
    <w:rsid w:val="00A77B12"/>
    <w:rsid w:val="00A803B3"/>
    <w:rsid w:val="00A90177"/>
    <w:rsid w:val="00AB1D80"/>
    <w:rsid w:val="00AB2A67"/>
    <w:rsid w:val="00AB3DC6"/>
    <w:rsid w:val="00AC125B"/>
    <w:rsid w:val="00AC3022"/>
    <w:rsid w:val="00AC385C"/>
    <w:rsid w:val="00AD755F"/>
    <w:rsid w:val="00AE39F5"/>
    <w:rsid w:val="00AE3C64"/>
    <w:rsid w:val="00B051F8"/>
    <w:rsid w:val="00B1788E"/>
    <w:rsid w:val="00B22C6E"/>
    <w:rsid w:val="00B240EC"/>
    <w:rsid w:val="00B31EA3"/>
    <w:rsid w:val="00B324AA"/>
    <w:rsid w:val="00B32DA7"/>
    <w:rsid w:val="00B32F90"/>
    <w:rsid w:val="00B33F87"/>
    <w:rsid w:val="00B34B7B"/>
    <w:rsid w:val="00B355B8"/>
    <w:rsid w:val="00B43FDA"/>
    <w:rsid w:val="00B56C9E"/>
    <w:rsid w:val="00B57458"/>
    <w:rsid w:val="00B62060"/>
    <w:rsid w:val="00B748D1"/>
    <w:rsid w:val="00B7534C"/>
    <w:rsid w:val="00B77507"/>
    <w:rsid w:val="00B804A3"/>
    <w:rsid w:val="00B86959"/>
    <w:rsid w:val="00B87116"/>
    <w:rsid w:val="00BA03FA"/>
    <w:rsid w:val="00BA1B5D"/>
    <w:rsid w:val="00BA2E2B"/>
    <w:rsid w:val="00BA339A"/>
    <w:rsid w:val="00BA49D4"/>
    <w:rsid w:val="00BB0CBE"/>
    <w:rsid w:val="00BD6E23"/>
    <w:rsid w:val="00BE1409"/>
    <w:rsid w:val="00BF18D7"/>
    <w:rsid w:val="00BF475C"/>
    <w:rsid w:val="00BF5145"/>
    <w:rsid w:val="00C0314B"/>
    <w:rsid w:val="00C05501"/>
    <w:rsid w:val="00C05692"/>
    <w:rsid w:val="00C1540B"/>
    <w:rsid w:val="00C21293"/>
    <w:rsid w:val="00C22CBD"/>
    <w:rsid w:val="00C26438"/>
    <w:rsid w:val="00C41EB2"/>
    <w:rsid w:val="00C432AF"/>
    <w:rsid w:val="00C44C57"/>
    <w:rsid w:val="00C51868"/>
    <w:rsid w:val="00C55C38"/>
    <w:rsid w:val="00C72196"/>
    <w:rsid w:val="00C810CA"/>
    <w:rsid w:val="00C8193F"/>
    <w:rsid w:val="00C865BE"/>
    <w:rsid w:val="00C87290"/>
    <w:rsid w:val="00C91DEC"/>
    <w:rsid w:val="00C923E2"/>
    <w:rsid w:val="00C94369"/>
    <w:rsid w:val="00C953B2"/>
    <w:rsid w:val="00C96BB8"/>
    <w:rsid w:val="00CA6294"/>
    <w:rsid w:val="00CB2183"/>
    <w:rsid w:val="00CB642B"/>
    <w:rsid w:val="00CD0C98"/>
    <w:rsid w:val="00CD0DBB"/>
    <w:rsid w:val="00CD31F9"/>
    <w:rsid w:val="00CD3A88"/>
    <w:rsid w:val="00CF0ED5"/>
    <w:rsid w:val="00CF163F"/>
    <w:rsid w:val="00CF3A07"/>
    <w:rsid w:val="00CF7EF5"/>
    <w:rsid w:val="00D113E2"/>
    <w:rsid w:val="00D250D3"/>
    <w:rsid w:val="00D25598"/>
    <w:rsid w:val="00D314D2"/>
    <w:rsid w:val="00D3374B"/>
    <w:rsid w:val="00D37CC5"/>
    <w:rsid w:val="00D4233B"/>
    <w:rsid w:val="00D436C7"/>
    <w:rsid w:val="00D46834"/>
    <w:rsid w:val="00D5310B"/>
    <w:rsid w:val="00D64117"/>
    <w:rsid w:val="00D70E7A"/>
    <w:rsid w:val="00D73FF5"/>
    <w:rsid w:val="00D755EB"/>
    <w:rsid w:val="00D80847"/>
    <w:rsid w:val="00D8516F"/>
    <w:rsid w:val="00D8558A"/>
    <w:rsid w:val="00D94AB8"/>
    <w:rsid w:val="00DA0DAA"/>
    <w:rsid w:val="00DB5C42"/>
    <w:rsid w:val="00DC376E"/>
    <w:rsid w:val="00DC5239"/>
    <w:rsid w:val="00DD0B76"/>
    <w:rsid w:val="00DD46A5"/>
    <w:rsid w:val="00DF0CFD"/>
    <w:rsid w:val="00DF7AE1"/>
    <w:rsid w:val="00E00AE4"/>
    <w:rsid w:val="00E06202"/>
    <w:rsid w:val="00E07463"/>
    <w:rsid w:val="00E15597"/>
    <w:rsid w:val="00E1602F"/>
    <w:rsid w:val="00E16A7A"/>
    <w:rsid w:val="00E176CF"/>
    <w:rsid w:val="00E20017"/>
    <w:rsid w:val="00E42C8A"/>
    <w:rsid w:val="00E54785"/>
    <w:rsid w:val="00E64F36"/>
    <w:rsid w:val="00E66331"/>
    <w:rsid w:val="00E67417"/>
    <w:rsid w:val="00E71E91"/>
    <w:rsid w:val="00E901AA"/>
    <w:rsid w:val="00EA0C59"/>
    <w:rsid w:val="00EB01C5"/>
    <w:rsid w:val="00EC0ABE"/>
    <w:rsid w:val="00EC33B6"/>
    <w:rsid w:val="00EC5685"/>
    <w:rsid w:val="00EC6713"/>
    <w:rsid w:val="00ED6148"/>
    <w:rsid w:val="00EE55B2"/>
    <w:rsid w:val="00EF0087"/>
    <w:rsid w:val="00EF568C"/>
    <w:rsid w:val="00F01173"/>
    <w:rsid w:val="00F01A09"/>
    <w:rsid w:val="00F02CDE"/>
    <w:rsid w:val="00F212CB"/>
    <w:rsid w:val="00F323E8"/>
    <w:rsid w:val="00F704CF"/>
    <w:rsid w:val="00F73F50"/>
    <w:rsid w:val="00F75186"/>
    <w:rsid w:val="00F81E11"/>
    <w:rsid w:val="00F933D6"/>
    <w:rsid w:val="00F94E28"/>
    <w:rsid w:val="00FA6EDD"/>
    <w:rsid w:val="00FA7549"/>
    <w:rsid w:val="00FA7F3A"/>
    <w:rsid w:val="00FB0B4B"/>
    <w:rsid w:val="00FC2C64"/>
    <w:rsid w:val="00FC3E6E"/>
    <w:rsid w:val="00FC5BDF"/>
    <w:rsid w:val="00FD5F52"/>
    <w:rsid w:val="00FE546A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0089"/>
  <w15:docId w15:val="{9F7E09EF-9E77-49A5-AEC7-AC227DD9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D78"/>
    <w:pPr>
      <w:spacing w:after="0" w:line="240" w:lineRule="auto"/>
      <w:jc w:val="center"/>
    </w:pPr>
    <w:rPr>
      <w:rFonts w:eastAsia="Calibri" w:cs="Times New Roman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72D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772D7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72D7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86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orgt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gtorg.by/" TargetMode="External"/><Relationship Id="rId5" Type="http://schemas.openxmlformats.org/officeDocument/2006/relationships/hyperlink" Target="mailto:info.torgi@orgtorg.by" TargetMode="External"/><Relationship Id="rId4" Type="http://schemas.openxmlformats.org/officeDocument/2006/relationships/hyperlink" Target="https://orgtorg.by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4235</TotalTime>
  <Pages>2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Долбик Елена</cp:lastModifiedBy>
  <cp:revision>235</cp:revision>
  <dcterms:created xsi:type="dcterms:W3CDTF">2023-03-20T09:30:00Z</dcterms:created>
  <dcterms:modified xsi:type="dcterms:W3CDTF">2026-01-20T13:57:00Z</dcterms:modified>
</cp:coreProperties>
</file>