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52" w:rsidRPr="002F6B24" w:rsidRDefault="002F6B24" w:rsidP="00840F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F6B2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Ответственность за незаконное выжигание сухой растительности, трав на корню, а также стерни и пожнивных остатков на полях либо непринятие мер по ликвидации палов</w:t>
      </w:r>
    </w:p>
    <w:p w:rsidR="008207AF" w:rsidRDefault="008207AF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840F80" w:rsidRDefault="00840F80" w:rsidP="0084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Многие </w:t>
      </w:r>
      <w:r w:rsidR="00695152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думают, что жечь по весне прошлогоднюю траву – дело для природы полезное, что после выжигания новая трава растет лучше.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Однако это большое заблуждение.</w:t>
      </w:r>
    </w:p>
    <w:p w:rsidR="00840F80" w:rsidRDefault="00695152" w:rsidP="0084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огне палов сгорают не только взрослые растения, но и их семена, почки, молодые побеги. В горящих травах гибнут лягушки, ежи, ужи, ящерицы, зайчата, миллиарды разных насекомых. Пал не щадит гнезда жаворонков, чеканов, чибисов и других птиц</w:t>
      </w:r>
      <w:r w:rsidR="00840F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строящих свои «дома» на земле и т.д.</w:t>
      </w:r>
    </w:p>
    <w:p w:rsidR="00840F80" w:rsidRDefault="00695152" w:rsidP="0084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Горящая трава становится причиной большинства пожаров в лесах и на торфяниках. От весенних палов загрязняется воздух, </w:t>
      </w:r>
      <w:r w:rsidR="00840F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 также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разрушаются почвы</w:t>
      </w:r>
      <w:r w:rsidR="00840F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поскольку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выжженная земля не даст хорошего урожая.</w:t>
      </w:r>
    </w:p>
    <w:p w:rsidR="00695152" w:rsidRDefault="00840F80" w:rsidP="0084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</w:t>
      </w:r>
      <w:r w:rsidR="00695152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есенние пожары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являются</w:t>
      </w:r>
      <w:r w:rsidR="00695152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настоящим бедствием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840F80" w:rsidRPr="00840F80" w:rsidRDefault="00840F80" w:rsidP="00840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695152" w:rsidRPr="002F6B24" w:rsidRDefault="00695152" w:rsidP="00840F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6B2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10 основных </w:t>
      </w:r>
      <w:r w:rsidR="00840F8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заблуждений</w:t>
      </w:r>
      <w:r w:rsidRPr="002F6B2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о травяных пожарах:</w:t>
      </w:r>
    </w:p>
    <w:p w:rsidR="00840F80" w:rsidRDefault="00695152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1. Травяной пал прекратится сам по себе, никакой угрозы для прилегающих территорий он не представляет.</w:t>
      </w:r>
    </w:p>
    <w:p w:rsidR="00840F80" w:rsidRDefault="00695152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2. Травяные палы никак не отражаются на здоровье людей.</w:t>
      </w:r>
    </w:p>
    <w:p w:rsidR="00840F80" w:rsidRDefault="00695152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3. Травяные палы стимулируют рост новой растительности.</w:t>
      </w:r>
    </w:p>
    <w:p w:rsidR="00840F80" w:rsidRDefault="00695152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4. Звери и птицы успеют убежать или улететь с места пожара.</w:t>
      </w:r>
    </w:p>
    <w:p w:rsidR="00840F80" w:rsidRDefault="00695152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5. Необходимо освободить почву от личинок вредных насекомых и семян сорняков-вредителей.</w:t>
      </w:r>
    </w:p>
    <w:p w:rsidR="00840F80" w:rsidRDefault="00840F80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6. Травяной пал – </w:t>
      </w:r>
      <w:r w:rsidR="00695152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эффективная профилактика против вспышек клещевого энцефалита, так как клещи погибают в огне.</w:t>
      </w:r>
    </w:p>
    <w:p w:rsidR="00840F80" w:rsidRDefault="00695152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7. Еще ничего не выросло, ничего в траве не видно</w:t>
      </w:r>
      <w:r w:rsidR="00840F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840F80" w:rsidRDefault="00695152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8. Трава быстро сгорит, а почва не будет затронута</w:t>
      </w:r>
      <w:r w:rsidR="00840F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840F80" w:rsidRDefault="00695152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9. Считается, что это способ "прогреть" почву, внести в почву удобрения в виде золы, в результате чего на выжженных участках трава появляется быстрее и лучше растет</w:t>
      </w:r>
      <w:r w:rsidR="00840F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695152" w:rsidRDefault="00695152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10. Травяной пожар не имеет долгосрочных</w:t>
      </w:r>
      <w:r w:rsidR="00840F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последствий: сегодня сгорело – 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завтра уже начнет расти, быстро и эффективно</w:t>
      </w:r>
      <w:r w:rsidR="00840F80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840F80" w:rsidRPr="002F6B24" w:rsidRDefault="00840F80" w:rsidP="002F6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046B" w:rsidRDefault="00695152" w:rsidP="00CD04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F6B2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Почему нельзя жечь траву и к: чему это приводит:</w:t>
      </w:r>
    </w:p>
    <w:p w:rsidR="00CD046B" w:rsidRDefault="00695152" w:rsidP="00CD04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1. Травяные пожары приводят к заметному снижению плодородия почвы. С</w:t>
      </w:r>
      <w:r w:rsidR="00CD046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жигание органического вещества – 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это главный фактор снижения почвенного плодородия. От сжигания сухой травы обедняется почва, минеральные вещества, содержащиеся в золе, довольно легко уходят с поверхностными и грунтовыми водами и только незначительная их часть усваивается растениями.</w:t>
      </w:r>
    </w:p>
    <w:p w:rsidR="00CD046B" w:rsidRDefault="00CD046B" w:rsidP="00CD04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 xml:space="preserve">2. Пожары – </w:t>
      </w:r>
      <w:r w:rsidR="00695152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один из главнейших источников выбросов углекислого газа в атмосферу, связанных с хозяйственной деятельностью человека. При сл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ишком частых пожарах сгорает не </w:t>
      </w:r>
      <w:r w:rsidR="00695152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только сухая трава, но и накопленная в почве мертвая органика, и соответственно увеличи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ваются выбросы углекислого газа,</w:t>
      </w:r>
      <w:r w:rsidR="00695152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</w:t>
      </w:r>
      <w:r w:rsidR="00695152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значит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 w:rsidR="00695152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усиливается так называемый "п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арниковый эффект", приводящий к </w:t>
      </w:r>
      <w:r w:rsidR="00695152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неблагоприятным изменениям и колебаниям климата.</w:t>
      </w:r>
    </w:p>
    <w:p w:rsidR="00CD046B" w:rsidRDefault="00695152" w:rsidP="00CD04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3. В результате выжигания сухой травы обедняется видовой состав луговой растительности и животного мира. Везде, где прошли палы, не будет уже прежнего разнотравья, сорняки захватят освободившуюся территорию.</w:t>
      </w:r>
    </w:p>
    <w:p w:rsidR="00CD046B" w:rsidRDefault="00695152" w:rsidP="00CD04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4. Погибают многие насекомые, их личинки, куколки. В огне горят все живые существа </w:t>
      </w:r>
      <w:r w:rsidR="00CD046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божьи коровки, жужелицы, дождевые черви и другие, истребляющие различных вредителей сада и огорода, и участвующие в процессе образования почвы. Для дождевых червей лишней сухой травы не бывает, они дружно и быстро ее перерабатывают, превращая в ц</w:t>
      </w:r>
      <w:r w:rsidR="00CD046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еннейшее удобрение, внося его в 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глубину почвы к корням растений, и одновременно делают почву рыхлой, живой. Сухая прошлогодняя трава </w:t>
      </w:r>
      <w:r w:rsidR="00CD046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не мусор, а бесценное питание, жилой дом, приют, условия для жизни, созданные самой природой.</w:t>
      </w:r>
    </w:p>
    <w:p w:rsidR="00CD046B" w:rsidRDefault="00695152" w:rsidP="00CD04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5. Выжигание сухого травостоя вызывает гибель кладок и мест гнездовий птиц</w:t>
      </w:r>
      <w:r w:rsidR="00AC77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 у которых г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нездово</w:t>
      </w:r>
      <w:r w:rsidR="00AC77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й период </w:t>
      </w:r>
      <w:r w:rsidR="00CD046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начинается в</w:t>
      </w:r>
      <w:r w:rsidR="00AC777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начале апреля. С выжженных мест пти</w:t>
      </w:r>
      <w:r w:rsidR="00CD046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цы уходят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CD046B" w:rsidRDefault="00695152" w:rsidP="00CD04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6. При сильном травяном пожаре гибнут практически все животные, живущие в сухой траве или на поверхности почвы (зайцы, ежи, земноводные). Кто-то сгорае</w:t>
      </w:r>
      <w:r w:rsidR="00B857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т, кто-то задыхается в дыму. На 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пожарищах очень часто наход</w:t>
      </w:r>
      <w:r w:rsidR="00B857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ятся сгоревшие птичьи гнезда со 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следами яиц, обгоревшие улитки, грызуны, мелкие млекопитающие.</w:t>
      </w:r>
    </w:p>
    <w:p w:rsidR="00CD046B" w:rsidRDefault="00695152" w:rsidP="00CD04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7. При весеннем пале повреждаются деревья, особенно их корневая шейка </w:t>
      </w:r>
      <w:r w:rsidR="00B857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очень уязвимое мест</w:t>
      </w:r>
      <w:r w:rsidR="00B857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о прямо над землей. Не говоря о 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том, что деревья могут просто сгореть, обгореть от сильной температуры набухающие весной почки, что очень вредит дереву, даже если оно выживет.</w:t>
      </w:r>
    </w:p>
    <w:p w:rsidR="00CD046B" w:rsidRDefault="00695152" w:rsidP="00CD04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8. Дым от сжигания травы</w:t>
      </w:r>
      <w:r w:rsidR="007B5D31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,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7B5D31" w:rsidRPr="00B857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стерни и пожнивных остатков на полях</w:t>
      </w:r>
      <w:r w:rsidR="007B5D31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едкий, темный, густой. Аллергики его не переносят. При сжигании травы в городе, вдоль автодорог в воздух попадают и соли тяжелых металлов, которые осели на листве, траве </w:t>
      </w:r>
      <w:r w:rsidR="00B857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такой дым ядовит. Часто в сухой траве таится мусор, в том числе и опасный для сжигания </w:t>
      </w:r>
      <w:r w:rsidR="00CD046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–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пластиковые бутылки и т.п. В сельской местности </w:t>
      </w:r>
      <w:r w:rsidR="00B857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при загорании 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в огне сгорают остатки удобрений, образуя летучие токсичные органические и </w:t>
      </w:r>
      <w:r w:rsidR="008207A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неорганические соединения.</w:t>
      </w:r>
      <w:r w:rsidR="00CD046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:rsidR="008207AF" w:rsidRDefault="00695152" w:rsidP="00CD04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ru-RU"/>
        </w:rPr>
      </w:pP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9. Проведение палов часто приводит к возгоранию торфяников и лесных насаждений. Ежегодно </w:t>
      </w:r>
      <w:r w:rsidR="00B857A7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в республике по причине проведения весенних палов возника</w:t>
      </w:r>
      <w:r w:rsidR="00B857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ю</w:t>
      </w:r>
      <w:r w:rsidR="00B857A7"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т 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лесны</w:t>
      </w:r>
      <w:r w:rsidR="00B857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е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пожар</w:t>
      </w:r>
      <w:r w:rsidR="00B857A7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ы</w:t>
      </w:r>
      <w:r w:rsidRPr="002F6B2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.</w:t>
      </w:r>
    </w:p>
    <w:p w:rsidR="00CD046B" w:rsidRDefault="00CD046B" w:rsidP="00AC7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</w:pPr>
    </w:p>
    <w:p w:rsidR="00AC777F" w:rsidRDefault="00695152" w:rsidP="008207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</w:pP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В</w:t>
      </w:r>
      <w:r w:rsidR="002F6B24"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соответствии со статьей 16.40 Кодекса</w:t>
      </w:r>
      <w:r w:rsid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об </w:t>
      </w:r>
      <w:r w:rsidR="002F6B24"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административных правонарушениях Республики Беларусь незаконное в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ыжигание сухой растительности, </w:t>
      </w:r>
      <w:r w:rsidR="002F6B24"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трав на корню, 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а также стерни и пожнивных остатков на</w:t>
      </w:r>
      <w:r w:rsid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полях либо непринятие мер по 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ликвидац</w:t>
      </w:r>
      <w:r w:rsidR="008207AF"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ии палов на</w:t>
      </w:r>
      <w:r w:rsid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</w:t>
      </w:r>
      <w:r w:rsidR="002F6B24"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земельных участках 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вле</w:t>
      </w:r>
      <w:r w:rsidR="00D55B33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кут наложение штрафа в </w:t>
      </w:r>
      <w:bookmarkStart w:id="0" w:name="_GoBack"/>
      <w:bookmarkEnd w:id="0"/>
      <w:r w:rsidR="008207AF"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размере от</w:t>
      </w:r>
      <w:r w:rsid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</w:t>
      </w:r>
      <w:r w:rsidR="008207AF"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10</w:t>
      </w:r>
      <w:r w:rsid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 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 xml:space="preserve">до </w:t>
      </w:r>
      <w:r w:rsidR="008207AF"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3</w:t>
      </w:r>
      <w:r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0 базовых величин</w:t>
      </w:r>
      <w:r w:rsidR="008207AF" w:rsidRPr="008207A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.</w:t>
      </w:r>
    </w:p>
    <w:p w:rsidR="00CD046B" w:rsidRPr="00CD046B" w:rsidRDefault="00CD046B" w:rsidP="008207A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proofErr w:type="gramStart"/>
      <w:r w:rsidRPr="00CD046B">
        <w:rPr>
          <w:rFonts w:ascii="Times New Roman" w:hAnsi="Times New Roman" w:cs="Times New Roman"/>
          <w:sz w:val="30"/>
          <w:szCs w:val="30"/>
          <w:shd w:val="clear" w:color="auto" w:fill="FFFFFF"/>
        </w:rPr>
        <w:t>Кроме того, незаконное выжигани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 сухой растительности, трав на </w:t>
      </w:r>
      <w:r w:rsidRPr="00CD046B">
        <w:rPr>
          <w:rFonts w:ascii="Times New Roman" w:hAnsi="Times New Roman" w:cs="Times New Roman"/>
          <w:sz w:val="30"/>
          <w:szCs w:val="30"/>
          <w:shd w:val="clear" w:color="auto" w:fill="FFFFFF"/>
        </w:rPr>
        <w:t>корню, а также стерни и пожн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ивных остатков в соответствии с </w:t>
      </w:r>
      <w:r w:rsidRPr="00CD046B">
        <w:rPr>
          <w:rFonts w:ascii="Times New Roman" w:hAnsi="Times New Roman" w:cs="Times New Roman"/>
          <w:sz w:val="30"/>
          <w:szCs w:val="30"/>
          <w:shd w:val="clear" w:color="auto" w:fill="FFFFFF"/>
        </w:rPr>
        <w:t>пунктом 3 Положения о порядке исчисления размера возмещения вреда, причиненного окружающ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ей среде, и составления акта об </w:t>
      </w:r>
      <w:r w:rsidRPr="00CD046B">
        <w:rPr>
          <w:rFonts w:ascii="Times New Roman" w:hAnsi="Times New Roman" w:cs="Times New Roman"/>
          <w:sz w:val="30"/>
          <w:szCs w:val="30"/>
          <w:shd w:val="clear" w:color="auto" w:fill="FFFFFF"/>
        </w:rPr>
        <w:t>установлении факта причинения вреда окружающей среде, утвержденного постановлением Совета Министров Республики Беларусь от 17 июля 2008 г. № 1042, является фактом причинения вреда окружающей среде и предусматривает</w:t>
      </w:r>
      <w:proofErr w:type="gramEnd"/>
      <w:r w:rsidRPr="00CD046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гражданско-правовую ответственность. Размер возмещения вреда, причиненный окружающей среде, определяется по таксам, утвержденным Указом Президента Республики Беларусь от 24 июня 2008 г. № 348 «О таксах для определения размера возмещения вреда, причиненного окружающей среде».</w:t>
      </w:r>
    </w:p>
    <w:sectPr w:rsidR="00CD046B" w:rsidRPr="00CD046B" w:rsidSect="00CD04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9D"/>
    <w:rsid w:val="002F6B24"/>
    <w:rsid w:val="00695152"/>
    <w:rsid w:val="007B5D31"/>
    <w:rsid w:val="008207AF"/>
    <w:rsid w:val="00840F80"/>
    <w:rsid w:val="0095748B"/>
    <w:rsid w:val="00AC777F"/>
    <w:rsid w:val="00B857A7"/>
    <w:rsid w:val="00CD046B"/>
    <w:rsid w:val="00D55B33"/>
    <w:rsid w:val="00E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Беланович</dc:creator>
  <cp:keywords/>
  <dc:description/>
  <cp:lastModifiedBy>Рита Беланович</cp:lastModifiedBy>
  <cp:revision>9</cp:revision>
  <cp:lastPrinted>2022-01-12T10:56:00Z</cp:lastPrinted>
  <dcterms:created xsi:type="dcterms:W3CDTF">2022-01-12T09:08:00Z</dcterms:created>
  <dcterms:modified xsi:type="dcterms:W3CDTF">2022-01-12T11:27:00Z</dcterms:modified>
</cp:coreProperties>
</file>