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8C" w:rsidRDefault="005D218C" w:rsidP="005D218C">
      <w:pPr>
        <w:ind w:right="-1" w:firstLine="708"/>
        <w:jc w:val="both"/>
        <w:rPr>
          <w:rStyle w:val="a6"/>
          <w:rFonts w:cs="Times New Roman"/>
          <w:sz w:val="28"/>
          <w:szCs w:val="28"/>
        </w:rPr>
      </w:pPr>
      <w:r>
        <w:rPr>
          <w:rStyle w:val="a6"/>
          <w:rFonts w:cs="Times New Roman"/>
          <w:sz w:val="28"/>
          <w:szCs w:val="28"/>
        </w:rPr>
        <w:t>СЕМЕЙНЫЙ КАПИТАЛ</w:t>
      </w:r>
    </w:p>
    <w:p w:rsidR="005D218C" w:rsidRDefault="005D218C" w:rsidP="005D218C">
      <w:pPr>
        <w:ind w:right="-1" w:firstLine="708"/>
        <w:jc w:val="both"/>
        <w:rPr>
          <w:rStyle w:val="a6"/>
          <w:rFonts w:cs="Times New Roman"/>
          <w:sz w:val="28"/>
          <w:szCs w:val="28"/>
        </w:rPr>
      </w:pPr>
    </w:p>
    <w:p w:rsidR="005D218C" w:rsidRPr="006F37A1" w:rsidRDefault="005D218C" w:rsidP="005D218C">
      <w:pPr>
        <w:ind w:right="-1" w:firstLine="708"/>
        <w:jc w:val="both"/>
        <w:rPr>
          <w:rFonts w:cs="Times New Roman"/>
          <w:b/>
          <w:sz w:val="28"/>
          <w:szCs w:val="28"/>
        </w:rPr>
      </w:pPr>
      <w:proofErr w:type="gramStart"/>
      <w:r w:rsidRPr="006F37A1">
        <w:rPr>
          <w:rStyle w:val="a6"/>
          <w:rFonts w:cs="Times New Roman"/>
          <w:sz w:val="28"/>
          <w:szCs w:val="28"/>
        </w:rPr>
        <w:t>Указом Президента Республики Беларусь от 9 декабря 2014 г. № 572  «О дополнительных мерах государственной поддержки семей, воспитывающих детей»</w:t>
      </w:r>
      <w:r>
        <w:rPr>
          <w:rStyle w:val="a6"/>
          <w:rFonts w:cs="Times New Roman"/>
          <w:sz w:val="28"/>
          <w:szCs w:val="28"/>
        </w:rPr>
        <w:t xml:space="preserve"> </w:t>
      </w:r>
      <w:r w:rsidRPr="006F37A1">
        <w:rPr>
          <w:rFonts w:cs="Times New Roman"/>
          <w:b/>
          <w:sz w:val="28"/>
          <w:szCs w:val="28"/>
        </w:rPr>
        <w:t xml:space="preserve">с 1 января 2015 года установлены дополнительные меры государственной поддержки семей, воспитывающих детей,  </w:t>
      </w:r>
      <w:r w:rsidRPr="006F37A1">
        <w:rPr>
          <w:rFonts w:cs="Times New Roman"/>
          <w:sz w:val="28"/>
          <w:szCs w:val="28"/>
        </w:rPr>
        <w:t>в том числе</w:t>
      </w:r>
      <w:r>
        <w:rPr>
          <w:rFonts w:cs="Times New Roman"/>
          <w:sz w:val="28"/>
          <w:szCs w:val="28"/>
        </w:rPr>
        <w:t xml:space="preserve"> </w:t>
      </w:r>
      <w:r w:rsidRPr="006F37A1">
        <w:rPr>
          <w:rStyle w:val="a6"/>
          <w:rFonts w:cs="Times New Roman"/>
          <w:sz w:val="28"/>
          <w:szCs w:val="28"/>
        </w:rPr>
        <w:t>единовременное предоставление семьям безналичных денежных средств в размере 10 000 долларов США</w:t>
      </w:r>
      <w:r>
        <w:rPr>
          <w:rStyle w:val="a6"/>
          <w:rFonts w:cs="Times New Roman"/>
          <w:sz w:val="28"/>
          <w:szCs w:val="28"/>
        </w:rPr>
        <w:t xml:space="preserve"> </w:t>
      </w:r>
      <w:r w:rsidRPr="006F37A1">
        <w:rPr>
          <w:rFonts w:cs="Times New Roman"/>
          <w:b/>
          <w:sz w:val="28"/>
          <w:szCs w:val="28"/>
        </w:rPr>
        <w:t>при рождении, усыновлении (удочерении) третьего или последующих детей (далее – семейный капитал).</w:t>
      </w:r>
      <w:proofErr w:type="gramEnd"/>
    </w:p>
    <w:p w:rsidR="005D218C" w:rsidRPr="006F37A1" w:rsidRDefault="005D218C" w:rsidP="005D218C">
      <w:pPr>
        <w:ind w:right="-1" w:firstLine="708"/>
        <w:jc w:val="both"/>
        <w:rPr>
          <w:rStyle w:val="a6"/>
          <w:rFonts w:cs="Times New Roman"/>
          <w:sz w:val="28"/>
          <w:szCs w:val="28"/>
        </w:rPr>
      </w:pPr>
      <w:r w:rsidRPr="006F37A1">
        <w:rPr>
          <w:rFonts w:cs="Times New Roman"/>
          <w:b/>
          <w:sz w:val="28"/>
          <w:szCs w:val="28"/>
        </w:rPr>
        <w:t>Указом</w:t>
      </w:r>
      <w:r>
        <w:rPr>
          <w:rFonts w:cs="Times New Roman"/>
          <w:b/>
          <w:sz w:val="28"/>
          <w:szCs w:val="28"/>
        </w:rPr>
        <w:t xml:space="preserve"> </w:t>
      </w:r>
      <w:r w:rsidRPr="006F37A1">
        <w:rPr>
          <w:rStyle w:val="a6"/>
          <w:rFonts w:cs="Times New Roman"/>
          <w:sz w:val="28"/>
          <w:szCs w:val="28"/>
        </w:rPr>
        <w:t>Президента Республики Беларусь от 18 сентября 2019 г. № 345 «О семейном капитале» программа «Семейный капитал» продлена на 202</w:t>
      </w:r>
      <w:r>
        <w:rPr>
          <w:rStyle w:val="a6"/>
          <w:rFonts w:cs="Times New Roman"/>
          <w:sz w:val="28"/>
          <w:szCs w:val="28"/>
        </w:rPr>
        <w:t>5 - 2029</w:t>
      </w:r>
      <w:r w:rsidRPr="006F37A1">
        <w:rPr>
          <w:rStyle w:val="a6"/>
          <w:rFonts w:cs="Times New Roman"/>
          <w:sz w:val="28"/>
          <w:szCs w:val="28"/>
        </w:rPr>
        <w:t> годы.</w:t>
      </w:r>
    </w:p>
    <w:p w:rsidR="005D218C" w:rsidRPr="006F37A1" w:rsidRDefault="005D218C" w:rsidP="005D218C">
      <w:pPr>
        <w:ind w:right="-1" w:firstLine="426"/>
        <w:jc w:val="both"/>
        <w:rPr>
          <w:rStyle w:val="a6"/>
          <w:rFonts w:cs="Times New Roman"/>
          <w:b w:val="0"/>
          <w:sz w:val="28"/>
          <w:szCs w:val="28"/>
        </w:rPr>
      </w:pPr>
      <w:r w:rsidRPr="006F37A1">
        <w:rPr>
          <w:rStyle w:val="a6"/>
          <w:rFonts w:cs="Times New Roman"/>
          <w:sz w:val="28"/>
          <w:szCs w:val="28"/>
        </w:rPr>
        <w:t>С 1 января 20</w:t>
      </w:r>
      <w:r>
        <w:rPr>
          <w:rStyle w:val="a6"/>
          <w:rFonts w:cs="Times New Roman"/>
          <w:sz w:val="28"/>
          <w:szCs w:val="28"/>
        </w:rPr>
        <w:t>26</w:t>
      </w:r>
      <w:r w:rsidRPr="006F37A1">
        <w:rPr>
          <w:rStyle w:val="a6"/>
          <w:rFonts w:cs="Times New Roman"/>
          <w:sz w:val="28"/>
          <w:szCs w:val="28"/>
        </w:rPr>
        <w:t> г. семейный капитал устанавливается в</w:t>
      </w:r>
      <w:r>
        <w:rPr>
          <w:rStyle w:val="a6"/>
          <w:rFonts w:cs="Times New Roman"/>
          <w:sz w:val="28"/>
          <w:szCs w:val="28"/>
        </w:rPr>
        <w:t xml:space="preserve"> размере 35</w:t>
      </w:r>
      <w:r w:rsidRPr="006F37A1">
        <w:rPr>
          <w:rStyle w:val="a6"/>
          <w:rFonts w:cs="Times New Roman"/>
          <w:sz w:val="28"/>
          <w:szCs w:val="28"/>
        </w:rPr>
        <w:t> 50</w:t>
      </w:r>
      <w:r>
        <w:rPr>
          <w:rStyle w:val="a6"/>
          <w:rFonts w:cs="Times New Roman"/>
          <w:sz w:val="28"/>
          <w:szCs w:val="28"/>
        </w:rPr>
        <w:t>5</w:t>
      </w:r>
      <w:r w:rsidRPr="006F37A1">
        <w:rPr>
          <w:rStyle w:val="a6"/>
          <w:rFonts w:cs="Times New Roman"/>
          <w:sz w:val="28"/>
          <w:szCs w:val="28"/>
        </w:rPr>
        <w:t> рублей и назначается при рождении (усыновлении, удочерении) в третьего и последующих детей.</w:t>
      </w:r>
    </w:p>
    <w:p w:rsidR="005D218C" w:rsidRPr="006F37A1" w:rsidRDefault="005D218C" w:rsidP="005D218C">
      <w:pPr>
        <w:ind w:right="-1" w:firstLine="426"/>
        <w:jc w:val="both"/>
        <w:rPr>
          <w:rFonts w:eastAsia="Times New Roman" w:cs="Times New Roman"/>
          <w:sz w:val="28"/>
          <w:szCs w:val="28"/>
        </w:rPr>
      </w:pPr>
      <w:r w:rsidRPr="006F37A1">
        <w:rPr>
          <w:rFonts w:eastAsia="Times New Roman" w:cs="Times New Roman"/>
          <w:sz w:val="28"/>
          <w:szCs w:val="28"/>
        </w:rPr>
        <w:t xml:space="preserve">Начиная с </w:t>
      </w:r>
      <w:r w:rsidRPr="006F37A1">
        <w:rPr>
          <w:rFonts w:eastAsia="Times New Roman" w:cs="Times New Roman"/>
          <w:iCs/>
          <w:sz w:val="28"/>
          <w:szCs w:val="28"/>
        </w:rPr>
        <w:t>1</w:t>
      </w:r>
      <w:r w:rsidRPr="006F37A1">
        <w:rPr>
          <w:rFonts w:cs="Times New Roman"/>
          <w:iCs/>
          <w:sz w:val="28"/>
          <w:szCs w:val="28"/>
        </w:rPr>
        <w:t> </w:t>
      </w:r>
      <w:r w:rsidRPr="006F37A1">
        <w:rPr>
          <w:rFonts w:eastAsia="Times New Roman" w:cs="Times New Roman"/>
          <w:iCs/>
          <w:sz w:val="28"/>
          <w:szCs w:val="28"/>
        </w:rPr>
        <w:t>января</w:t>
      </w:r>
      <w:r w:rsidRPr="006F37A1">
        <w:rPr>
          <w:rFonts w:cs="Times New Roman"/>
          <w:iCs/>
          <w:sz w:val="28"/>
          <w:szCs w:val="28"/>
        </w:rPr>
        <w:t> </w:t>
      </w:r>
      <w:r w:rsidRPr="006F37A1">
        <w:rPr>
          <w:rFonts w:eastAsia="Times New Roman" w:cs="Times New Roman"/>
          <w:iCs/>
          <w:sz w:val="28"/>
          <w:szCs w:val="28"/>
        </w:rPr>
        <w:t>2021</w:t>
      </w:r>
      <w:r>
        <w:rPr>
          <w:rFonts w:eastAsia="Times New Roman" w:cs="Times New Roman"/>
          <w:iCs/>
          <w:sz w:val="28"/>
          <w:szCs w:val="28"/>
        </w:rPr>
        <w:t> </w:t>
      </w:r>
      <w:r w:rsidRPr="006F37A1">
        <w:rPr>
          <w:rFonts w:eastAsia="Times New Roman" w:cs="Times New Roman"/>
          <w:sz w:val="28"/>
          <w:szCs w:val="28"/>
        </w:rPr>
        <w:t>г</w:t>
      </w:r>
      <w:r w:rsidRPr="006F37A1">
        <w:rPr>
          <w:rFonts w:cs="Times New Roman"/>
          <w:sz w:val="28"/>
          <w:szCs w:val="28"/>
        </w:rPr>
        <w:t>.</w:t>
      </w:r>
      <w:r w:rsidRPr="006F37A1">
        <w:rPr>
          <w:rFonts w:eastAsia="Times New Roman" w:cs="Times New Roman"/>
          <w:sz w:val="28"/>
          <w:szCs w:val="28"/>
        </w:rPr>
        <w:t xml:space="preserve">  </w:t>
      </w:r>
      <w:r w:rsidRPr="006F37A1">
        <w:rPr>
          <w:rFonts w:eastAsia="Times New Roman" w:cs="Times New Roman"/>
          <w:iCs/>
          <w:sz w:val="28"/>
          <w:szCs w:val="28"/>
        </w:rPr>
        <w:t>размер</w:t>
      </w:r>
      <w:r w:rsidRPr="006F37A1">
        <w:rPr>
          <w:rFonts w:eastAsia="Times New Roman" w:cs="Times New Roman"/>
          <w:sz w:val="28"/>
          <w:szCs w:val="28"/>
        </w:rPr>
        <w:t xml:space="preserve"> семейного капитала </w:t>
      </w:r>
      <w:r w:rsidRPr="006F37A1">
        <w:rPr>
          <w:rFonts w:eastAsia="Times New Roman" w:cs="Times New Roman"/>
          <w:iCs/>
          <w:sz w:val="28"/>
          <w:szCs w:val="28"/>
        </w:rPr>
        <w:t xml:space="preserve">ежегодно </w:t>
      </w:r>
      <w:r w:rsidRPr="006F37A1">
        <w:rPr>
          <w:rFonts w:eastAsia="Times New Roman" w:cs="Times New Roman"/>
          <w:sz w:val="28"/>
          <w:szCs w:val="28"/>
        </w:rPr>
        <w:t xml:space="preserve">будет </w:t>
      </w:r>
      <w:r w:rsidRPr="006F37A1">
        <w:rPr>
          <w:rFonts w:eastAsia="Times New Roman" w:cs="Times New Roman"/>
          <w:iCs/>
          <w:sz w:val="28"/>
          <w:szCs w:val="28"/>
        </w:rPr>
        <w:t>индексироваться</w:t>
      </w:r>
      <w:r w:rsidRPr="006F37A1">
        <w:rPr>
          <w:rFonts w:eastAsia="Times New Roman" w:cs="Times New Roman"/>
          <w:sz w:val="28"/>
          <w:szCs w:val="28"/>
        </w:rPr>
        <w:t xml:space="preserve"> с нарастающим итогом</w:t>
      </w:r>
      <w:r>
        <w:rPr>
          <w:rFonts w:eastAsia="Times New Roman" w:cs="Times New Roman"/>
          <w:sz w:val="28"/>
          <w:szCs w:val="28"/>
        </w:rPr>
        <w:t xml:space="preserve"> </w:t>
      </w:r>
      <w:r w:rsidRPr="006F37A1">
        <w:rPr>
          <w:rFonts w:eastAsia="Times New Roman" w:cs="Times New Roman"/>
          <w:iCs/>
          <w:sz w:val="28"/>
          <w:szCs w:val="28"/>
        </w:rPr>
        <w:t>на величину индекса потребительских цен</w:t>
      </w:r>
      <w:r w:rsidRPr="006F37A1">
        <w:rPr>
          <w:rFonts w:eastAsia="Times New Roman" w:cs="Times New Roman"/>
          <w:sz w:val="28"/>
          <w:szCs w:val="28"/>
        </w:rPr>
        <w:t> за предыдущий год для сохранения его покупательной способности.</w:t>
      </w:r>
    </w:p>
    <w:p w:rsidR="005D218C" w:rsidRPr="006F37A1" w:rsidRDefault="005D218C" w:rsidP="005D218C">
      <w:pPr>
        <w:ind w:right="-1" w:firstLine="426"/>
        <w:jc w:val="both"/>
        <w:rPr>
          <w:rFonts w:eastAsia="Times New Roman" w:cs="Times New Roman"/>
          <w:sz w:val="28"/>
          <w:szCs w:val="28"/>
        </w:rPr>
      </w:pPr>
      <w:r w:rsidRPr="006F37A1">
        <w:rPr>
          <w:rFonts w:eastAsia="Times New Roman" w:cs="Times New Roman"/>
          <w:iCs/>
          <w:sz w:val="28"/>
          <w:szCs w:val="28"/>
        </w:rPr>
        <w:t xml:space="preserve">Новый размер семейного капитала действует в течение календарного года </w:t>
      </w:r>
      <w:r w:rsidRPr="006F37A1">
        <w:rPr>
          <w:rFonts w:eastAsia="Times New Roman" w:cs="Times New Roman"/>
          <w:sz w:val="28"/>
          <w:szCs w:val="28"/>
        </w:rPr>
        <w:t>(с 1</w:t>
      </w:r>
      <w:r w:rsidRPr="006F37A1">
        <w:rPr>
          <w:rFonts w:cs="Times New Roman"/>
          <w:sz w:val="28"/>
          <w:szCs w:val="28"/>
        </w:rPr>
        <w:t> </w:t>
      </w:r>
      <w:r w:rsidRPr="006F37A1">
        <w:rPr>
          <w:rFonts w:eastAsia="Times New Roman" w:cs="Times New Roman"/>
          <w:sz w:val="28"/>
          <w:szCs w:val="28"/>
        </w:rPr>
        <w:t>января по 31</w:t>
      </w:r>
      <w:r w:rsidRPr="006F37A1">
        <w:rPr>
          <w:rFonts w:cs="Times New Roman"/>
          <w:sz w:val="28"/>
          <w:szCs w:val="28"/>
        </w:rPr>
        <w:t> </w:t>
      </w:r>
      <w:r w:rsidRPr="006F37A1">
        <w:rPr>
          <w:rFonts w:eastAsia="Times New Roman" w:cs="Times New Roman"/>
          <w:sz w:val="28"/>
          <w:szCs w:val="28"/>
        </w:rPr>
        <w:t xml:space="preserve">декабря). Информация </w:t>
      </w:r>
      <w:r w:rsidRPr="006F37A1">
        <w:rPr>
          <w:rFonts w:eastAsia="Times New Roman" w:cs="Times New Roman"/>
          <w:iCs/>
          <w:sz w:val="28"/>
          <w:szCs w:val="28"/>
        </w:rPr>
        <w:t>о новом размере семейного капитала размещается на официальном сайте Министерства труда и социальной защиты не позднее 31 января текущего года.</w:t>
      </w:r>
    </w:p>
    <w:p w:rsidR="005D218C" w:rsidRPr="006F37A1" w:rsidRDefault="005D218C" w:rsidP="005D218C">
      <w:pPr>
        <w:ind w:right="-1" w:firstLine="709"/>
        <w:jc w:val="both"/>
        <w:rPr>
          <w:rFonts w:cs="Times New Roman"/>
          <w:sz w:val="28"/>
          <w:szCs w:val="28"/>
        </w:rPr>
      </w:pPr>
      <w:r w:rsidRPr="006F37A1">
        <w:rPr>
          <w:rFonts w:cs="Times New Roman"/>
          <w:b/>
          <w:sz w:val="28"/>
          <w:szCs w:val="28"/>
        </w:rPr>
        <w:t>Право на назначение семейного капитала</w:t>
      </w:r>
      <w:r w:rsidRPr="006F37A1">
        <w:rPr>
          <w:rFonts w:cs="Times New Roman"/>
          <w:sz w:val="28"/>
          <w:szCs w:val="28"/>
        </w:rPr>
        <w:t xml:space="preserve"> имеют граждане Республики Беларусь, постоянно проживающие в Республике Беларусь: </w:t>
      </w:r>
    </w:p>
    <w:p w:rsidR="005D218C" w:rsidRPr="006F37A1" w:rsidRDefault="005D218C" w:rsidP="005D218C">
      <w:pPr>
        <w:ind w:right="-1" w:firstLine="709"/>
        <w:jc w:val="both"/>
        <w:rPr>
          <w:rFonts w:cs="Times New Roman"/>
          <w:sz w:val="28"/>
          <w:szCs w:val="28"/>
          <w:lang w:eastAsia="en-US"/>
        </w:rPr>
      </w:pPr>
      <w:r w:rsidRPr="006F37A1">
        <w:rPr>
          <w:rFonts w:cs="Times New Roman"/>
          <w:sz w:val="28"/>
          <w:szCs w:val="28"/>
          <w:lang w:eastAsia="en-US"/>
        </w:rPr>
        <w:t xml:space="preserve">мать (мачеха) в полной семье, </w:t>
      </w:r>
    </w:p>
    <w:p w:rsidR="005D218C" w:rsidRPr="006F37A1" w:rsidRDefault="005D218C" w:rsidP="005D218C">
      <w:pPr>
        <w:ind w:right="-1" w:firstLine="709"/>
        <w:jc w:val="both"/>
        <w:rPr>
          <w:rFonts w:cs="Times New Roman"/>
          <w:sz w:val="28"/>
          <w:szCs w:val="28"/>
          <w:lang w:eastAsia="en-US"/>
        </w:rPr>
      </w:pPr>
      <w:r w:rsidRPr="006F37A1">
        <w:rPr>
          <w:rFonts w:cs="Times New Roman"/>
          <w:sz w:val="28"/>
          <w:szCs w:val="28"/>
          <w:lang w:eastAsia="en-US"/>
        </w:rPr>
        <w:t xml:space="preserve">родитель в неполной семье, </w:t>
      </w:r>
    </w:p>
    <w:p w:rsidR="005D218C" w:rsidRPr="006F37A1" w:rsidRDefault="005D218C" w:rsidP="005D218C">
      <w:pPr>
        <w:ind w:right="-1" w:firstLine="709"/>
        <w:jc w:val="both"/>
        <w:rPr>
          <w:rFonts w:cs="Times New Roman"/>
          <w:sz w:val="28"/>
          <w:szCs w:val="28"/>
          <w:lang w:eastAsia="en-US"/>
        </w:rPr>
      </w:pPr>
      <w:r w:rsidRPr="006F37A1">
        <w:rPr>
          <w:rFonts w:cs="Times New Roman"/>
          <w:sz w:val="28"/>
          <w:szCs w:val="28"/>
          <w:lang w:eastAsia="en-US"/>
        </w:rPr>
        <w:t>усыновитель (</w:t>
      </w:r>
      <w:proofErr w:type="spellStart"/>
      <w:r w:rsidRPr="006F37A1">
        <w:rPr>
          <w:rFonts w:cs="Times New Roman"/>
          <w:sz w:val="28"/>
          <w:szCs w:val="28"/>
          <w:lang w:eastAsia="en-US"/>
        </w:rPr>
        <w:t>удочеритель</w:t>
      </w:r>
      <w:proofErr w:type="spellEnd"/>
      <w:r w:rsidRPr="006F37A1">
        <w:rPr>
          <w:rFonts w:cs="Times New Roman"/>
          <w:sz w:val="28"/>
          <w:szCs w:val="28"/>
          <w:lang w:eastAsia="en-US"/>
        </w:rPr>
        <w:t xml:space="preserve">) </w:t>
      </w:r>
    </w:p>
    <w:p w:rsidR="005D218C" w:rsidRPr="00BA0E0F" w:rsidRDefault="005D218C" w:rsidP="005D218C">
      <w:pPr>
        <w:ind w:right="-1" w:firstLine="709"/>
        <w:jc w:val="both"/>
        <w:rPr>
          <w:rFonts w:cs="Times New Roman"/>
          <w:sz w:val="28"/>
          <w:szCs w:val="28"/>
          <w:lang w:eastAsia="en-US"/>
        </w:rPr>
      </w:pPr>
      <w:r w:rsidRPr="00BA0E0F">
        <w:rPr>
          <w:rFonts w:cs="Times New Roman"/>
          <w:sz w:val="28"/>
          <w:szCs w:val="28"/>
        </w:rPr>
        <w:t>при рождении, усыновлении (удочерении) третьего или последующих детей</w:t>
      </w:r>
      <w:r w:rsidRPr="00BA0E0F">
        <w:rPr>
          <w:rFonts w:cs="Times New Roman"/>
          <w:sz w:val="28"/>
          <w:szCs w:val="28"/>
          <w:lang w:eastAsia="en-US"/>
        </w:rPr>
        <w:t xml:space="preserve">, если с учетом родившегося (усыновленного, удочеренного) ребенка (детей) в семье воспитываются не менее троих детей в возрасте до 18 лет. </w:t>
      </w:r>
    </w:p>
    <w:p w:rsidR="005D218C" w:rsidRPr="00BA0E0F" w:rsidRDefault="005D218C" w:rsidP="005D218C">
      <w:pPr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A0E0F">
        <w:rPr>
          <w:rFonts w:eastAsia="Times New Roman" w:cs="Times New Roman"/>
          <w:sz w:val="28"/>
          <w:szCs w:val="28"/>
        </w:rPr>
        <w:t>Если в полной семье мать (мачеха</w:t>
      </w:r>
      <w:r w:rsidRPr="00BA0E0F">
        <w:rPr>
          <w:rFonts w:cs="Times New Roman"/>
          <w:sz w:val="28"/>
          <w:szCs w:val="28"/>
        </w:rPr>
        <w:t>) не имеет права на назначение се</w:t>
      </w:r>
      <w:r w:rsidRPr="00BA0E0F">
        <w:rPr>
          <w:rFonts w:eastAsia="Times New Roman" w:cs="Times New Roman"/>
          <w:sz w:val="28"/>
          <w:szCs w:val="28"/>
        </w:rPr>
        <w:t>мейного капитала, такое право имеет отец (отчим), являющийся гражданином Республики Беларусь, постоянно проживающим в Республике Беларусь.</w:t>
      </w:r>
    </w:p>
    <w:p w:rsidR="005D218C" w:rsidRPr="00BA0E0F" w:rsidRDefault="005D218C" w:rsidP="005D218C">
      <w:pPr>
        <w:ind w:firstLine="709"/>
        <w:jc w:val="both"/>
        <w:textAlignment w:val="baseline"/>
        <w:rPr>
          <w:rFonts w:eastAsia="Times New Roman" w:cs="Times New Roman"/>
          <w:color w:val="222222"/>
          <w:sz w:val="28"/>
          <w:szCs w:val="28"/>
        </w:rPr>
      </w:pPr>
      <w:r w:rsidRPr="00BA0E0F">
        <w:rPr>
          <w:rFonts w:eastAsia="Times New Roman" w:cs="Times New Roman"/>
          <w:color w:val="222222"/>
          <w:sz w:val="28"/>
          <w:szCs w:val="28"/>
        </w:rPr>
        <w:t xml:space="preserve">При определении права на назначение семейного капитала </w:t>
      </w:r>
      <w:r w:rsidRPr="00BA0E0F">
        <w:rPr>
          <w:rFonts w:eastAsia="Times New Roman" w:cs="Times New Roman"/>
          <w:b/>
          <w:bCs/>
          <w:color w:val="222222"/>
          <w:sz w:val="28"/>
          <w:szCs w:val="28"/>
        </w:rPr>
        <w:t xml:space="preserve">состав семьи </w:t>
      </w:r>
      <w:r w:rsidRPr="00BA0E0F">
        <w:rPr>
          <w:rFonts w:eastAsia="Times New Roman" w:cs="Times New Roman"/>
          <w:color w:val="222222"/>
          <w:sz w:val="28"/>
          <w:szCs w:val="28"/>
        </w:rPr>
        <w:t xml:space="preserve">определяется </w:t>
      </w:r>
      <w:r w:rsidRPr="00BA0E0F">
        <w:rPr>
          <w:rFonts w:eastAsia="Times New Roman" w:cs="Times New Roman"/>
          <w:b/>
          <w:bCs/>
          <w:color w:val="222222"/>
          <w:sz w:val="28"/>
          <w:szCs w:val="28"/>
        </w:rPr>
        <w:t>на дату рождения</w:t>
      </w:r>
      <w:r w:rsidRPr="00BA0E0F">
        <w:rPr>
          <w:rFonts w:eastAsia="Times New Roman" w:cs="Times New Roman"/>
          <w:color w:val="222222"/>
          <w:sz w:val="28"/>
          <w:szCs w:val="28"/>
        </w:rPr>
        <w:t xml:space="preserve">, в случае </w:t>
      </w:r>
      <w:r w:rsidRPr="00BA0E0F">
        <w:rPr>
          <w:rFonts w:eastAsia="Times New Roman" w:cs="Times New Roman"/>
          <w:b/>
          <w:bCs/>
          <w:color w:val="222222"/>
          <w:sz w:val="28"/>
          <w:szCs w:val="28"/>
        </w:rPr>
        <w:t xml:space="preserve">усыновления (удочерения) </w:t>
      </w:r>
      <w:r w:rsidRPr="00BA0E0F">
        <w:rPr>
          <w:rFonts w:eastAsia="Times New Roman" w:cs="Times New Roman"/>
          <w:color w:val="222222"/>
          <w:sz w:val="28"/>
          <w:szCs w:val="28"/>
        </w:rPr>
        <w:t>– на дату усыновления (удочерения) третьего или последующих детей, при рождении (усыновлении, удочерении) которых семья приобрела право на назначение семейного капитала.</w:t>
      </w:r>
    </w:p>
    <w:p w:rsidR="005D218C" w:rsidRDefault="005D218C" w:rsidP="005D218C">
      <w:pPr>
        <w:autoSpaceDE w:val="0"/>
        <w:autoSpaceDN w:val="0"/>
        <w:adjustRightInd w:val="0"/>
        <w:ind w:firstLine="709"/>
        <w:jc w:val="both"/>
        <w:rPr>
          <w:rFonts w:cs="Times New Roman"/>
          <w:iCs/>
          <w:sz w:val="28"/>
          <w:szCs w:val="28"/>
          <w:lang w:eastAsia="en-US"/>
        </w:rPr>
      </w:pPr>
      <w:r w:rsidRPr="006F37A1">
        <w:rPr>
          <w:rFonts w:cs="Times New Roman"/>
          <w:iCs/>
          <w:sz w:val="28"/>
          <w:szCs w:val="28"/>
          <w:lang w:eastAsia="en-US"/>
        </w:rPr>
        <w:t xml:space="preserve">Семья может реализовать право на назначение семейного капитала </w:t>
      </w:r>
      <w:r w:rsidRPr="006F37A1">
        <w:rPr>
          <w:rFonts w:cs="Times New Roman"/>
          <w:b/>
          <w:iCs/>
          <w:sz w:val="28"/>
          <w:szCs w:val="28"/>
          <w:lang w:eastAsia="en-US"/>
        </w:rPr>
        <w:t>только один раз</w:t>
      </w:r>
      <w:r w:rsidRPr="006F37A1">
        <w:rPr>
          <w:rFonts w:cs="Times New Roman"/>
          <w:iCs/>
          <w:sz w:val="28"/>
          <w:szCs w:val="28"/>
          <w:lang w:eastAsia="en-US"/>
        </w:rPr>
        <w:t>, т.е. если семье семейный капитал назначен по программе 2015-2019 годов, права на назначение семейного капитала в период 2020-202</w:t>
      </w:r>
      <w:r>
        <w:rPr>
          <w:rFonts w:cs="Times New Roman"/>
          <w:iCs/>
          <w:sz w:val="28"/>
          <w:szCs w:val="28"/>
          <w:lang w:eastAsia="en-US"/>
        </w:rPr>
        <w:t>9</w:t>
      </w:r>
      <w:r w:rsidRPr="006F37A1">
        <w:rPr>
          <w:rFonts w:cs="Times New Roman"/>
          <w:iCs/>
          <w:sz w:val="28"/>
          <w:szCs w:val="28"/>
          <w:lang w:eastAsia="en-US"/>
        </w:rPr>
        <w:t xml:space="preserve"> годов у неё не будет.</w:t>
      </w:r>
    </w:p>
    <w:p w:rsidR="005D218C" w:rsidRDefault="005D218C" w:rsidP="005D218C">
      <w:pPr>
        <w:autoSpaceDE w:val="0"/>
        <w:autoSpaceDN w:val="0"/>
        <w:adjustRightInd w:val="0"/>
        <w:ind w:right="-1" w:firstLine="709"/>
        <w:jc w:val="both"/>
        <w:rPr>
          <w:rFonts w:cs="Times New Roman"/>
          <w:iCs/>
          <w:sz w:val="28"/>
          <w:szCs w:val="28"/>
          <w:lang w:eastAsia="en-US"/>
        </w:rPr>
      </w:pPr>
      <w:proofErr w:type="gramStart"/>
      <w:r>
        <w:rPr>
          <w:rFonts w:cs="Times New Roman"/>
          <w:b/>
          <w:iCs/>
          <w:sz w:val="28"/>
          <w:szCs w:val="28"/>
          <w:lang w:eastAsia="en-US"/>
        </w:rPr>
        <w:t>За н</w:t>
      </w:r>
      <w:r w:rsidRPr="006F37A1">
        <w:rPr>
          <w:rFonts w:cs="Times New Roman"/>
          <w:b/>
          <w:iCs/>
          <w:sz w:val="28"/>
          <w:szCs w:val="28"/>
          <w:lang w:eastAsia="en-US"/>
        </w:rPr>
        <w:t>азначение</w:t>
      </w:r>
      <w:r>
        <w:rPr>
          <w:rFonts w:cs="Times New Roman"/>
          <w:b/>
          <w:iCs/>
          <w:sz w:val="28"/>
          <w:szCs w:val="28"/>
          <w:lang w:eastAsia="en-US"/>
        </w:rPr>
        <w:t xml:space="preserve">м </w:t>
      </w:r>
      <w:r w:rsidRPr="006F37A1">
        <w:rPr>
          <w:rFonts w:cs="Times New Roman"/>
          <w:b/>
          <w:iCs/>
          <w:sz w:val="28"/>
          <w:szCs w:val="28"/>
          <w:lang w:eastAsia="en-US"/>
        </w:rPr>
        <w:t>семейного капитала</w:t>
      </w:r>
      <w:r>
        <w:rPr>
          <w:rFonts w:cs="Times New Roman"/>
          <w:b/>
          <w:iCs/>
          <w:sz w:val="28"/>
          <w:szCs w:val="28"/>
          <w:lang w:eastAsia="en-US"/>
        </w:rPr>
        <w:t xml:space="preserve"> </w:t>
      </w:r>
      <w:r>
        <w:rPr>
          <w:rFonts w:cs="Times New Roman"/>
          <w:iCs/>
          <w:sz w:val="28"/>
          <w:szCs w:val="28"/>
          <w:lang w:eastAsia="en-US"/>
        </w:rPr>
        <w:t>граждане имеют право</w:t>
      </w:r>
      <w:r>
        <w:rPr>
          <w:rFonts w:cs="Times New Roman"/>
          <w:iCs/>
          <w:sz w:val="28"/>
          <w:szCs w:val="28"/>
          <w:lang w:eastAsia="en-US"/>
        </w:rPr>
        <w:t xml:space="preserve"> </w:t>
      </w:r>
      <w:r>
        <w:rPr>
          <w:rFonts w:cs="Times New Roman"/>
          <w:iCs/>
          <w:sz w:val="28"/>
          <w:szCs w:val="28"/>
          <w:lang w:eastAsia="en-US"/>
        </w:rPr>
        <w:t>обратиться</w:t>
      </w:r>
      <w:r w:rsidRPr="006F37A1">
        <w:rPr>
          <w:rFonts w:cs="Times New Roman"/>
          <w:iCs/>
          <w:sz w:val="28"/>
          <w:szCs w:val="28"/>
          <w:lang w:eastAsia="en-US"/>
        </w:rPr>
        <w:t xml:space="preserve"> в местные исполнительные и распорядительные органы в соответствии с регистрацией по месту жительства (месту пребывания) в течение 6 месяцев со дня рождения (усыновления, удочерения) третьего или </w:t>
      </w:r>
      <w:r w:rsidRPr="006F37A1">
        <w:rPr>
          <w:rFonts w:cs="Times New Roman"/>
          <w:iCs/>
          <w:sz w:val="28"/>
          <w:szCs w:val="28"/>
          <w:lang w:eastAsia="en-US"/>
        </w:rPr>
        <w:lastRenderedPageBreak/>
        <w:t>последующих детей</w:t>
      </w:r>
      <w:r>
        <w:rPr>
          <w:rFonts w:cs="Times New Roman"/>
          <w:iCs/>
          <w:sz w:val="28"/>
          <w:szCs w:val="28"/>
          <w:lang w:eastAsia="en-US"/>
        </w:rPr>
        <w:t xml:space="preserve"> (</w:t>
      </w:r>
      <w:r w:rsidRPr="009C0240">
        <w:rPr>
          <w:rFonts w:eastAsia="Times New Roman" w:cs="Times New Roman"/>
          <w:i/>
          <w:iCs/>
          <w:color w:val="222222"/>
          <w:sz w:val="28"/>
          <w:szCs w:val="28"/>
          <w:bdr w:val="none" w:sz="0" w:space="0" w:color="auto" w:frame="1"/>
        </w:rPr>
        <w:t>в случае пропуска срока обращения за назначением семейного капитала местный исполнительный и распорядительный орган вправе восстановить его с учетом конкретных обстоятельств</w:t>
      </w:r>
      <w:r w:rsidRPr="009C0240">
        <w:rPr>
          <w:rFonts w:cs="Times New Roman"/>
          <w:iCs/>
          <w:sz w:val="28"/>
          <w:szCs w:val="28"/>
          <w:lang w:eastAsia="en-US"/>
        </w:rPr>
        <w:t>)</w:t>
      </w:r>
      <w:r w:rsidRPr="006F37A1">
        <w:rPr>
          <w:rFonts w:cs="Times New Roman"/>
          <w:iCs/>
          <w:sz w:val="28"/>
          <w:szCs w:val="28"/>
          <w:lang w:eastAsia="en-US"/>
        </w:rPr>
        <w:t>.</w:t>
      </w:r>
      <w:proofErr w:type="gramEnd"/>
    </w:p>
    <w:p w:rsidR="005D218C" w:rsidRDefault="005D218C" w:rsidP="005D218C">
      <w:pPr>
        <w:autoSpaceDE w:val="0"/>
        <w:autoSpaceDN w:val="0"/>
        <w:adjustRightInd w:val="0"/>
        <w:ind w:right="-1" w:firstLine="709"/>
        <w:jc w:val="both"/>
        <w:rPr>
          <w:rFonts w:cs="Times New Roman"/>
          <w:iCs/>
          <w:sz w:val="28"/>
          <w:szCs w:val="28"/>
          <w:lang w:eastAsia="en-US"/>
        </w:rPr>
      </w:pPr>
      <w:r w:rsidRPr="006F37A1">
        <w:rPr>
          <w:rFonts w:cs="Times New Roman"/>
          <w:b/>
          <w:iCs/>
          <w:sz w:val="28"/>
          <w:szCs w:val="28"/>
          <w:lang w:eastAsia="en-US"/>
        </w:rPr>
        <w:t>За распоряжением средствами семейного капитала</w:t>
      </w:r>
      <w:r>
        <w:rPr>
          <w:rFonts w:cs="Times New Roman"/>
          <w:b/>
          <w:iCs/>
          <w:sz w:val="28"/>
          <w:szCs w:val="28"/>
          <w:lang w:eastAsia="en-US"/>
        </w:rPr>
        <w:t xml:space="preserve"> (в том числе досрочным</w:t>
      </w:r>
      <w:proofErr w:type="gramStart"/>
      <w:r>
        <w:rPr>
          <w:rFonts w:cs="Times New Roman"/>
          <w:b/>
          <w:iCs/>
          <w:sz w:val="28"/>
          <w:szCs w:val="28"/>
          <w:lang w:eastAsia="en-US"/>
        </w:rPr>
        <w:t>)</w:t>
      </w:r>
      <w:r w:rsidRPr="006F37A1">
        <w:rPr>
          <w:rFonts w:cs="Times New Roman"/>
          <w:iCs/>
          <w:sz w:val="28"/>
          <w:szCs w:val="28"/>
          <w:lang w:eastAsia="en-US"/>
        </w:rPr>
        <w:t>г</w:t>
      </w:r>
      <w:proofErr w:type="gramEnd"/>
      <w:r w:rsidRPr="006F37A1">
        <w:rPr>
          <w:rFonts w:cs="Times New Roman"/>
          <w:iCs/>
          <w:sz w:val="28"/>
          <w:szCs w:val="28"/>
          <w:lang w:eastAsia="en-US"/>
        </w:rPr>
        <w:t>раждане имеют право обратиться по их выбору в местные исполнительные и распорядительные органы либо по месту назначения семейного капитала</w:t>
      </w:r>
      <w:r>
        <w:rPr>
          <w:rFonts w:cs="Times New Roman"/>
          <w:iCs/>
          <w:sz w:val="28"/>
          <w:szCs w:val="28"/>
          <w:lang w:eastAsia="en-US"/>
        </w:rPr>
        <w:t>,</w:t>
      </w:r>
      <w:r w:rsidRPr="006F37A1">
        <w:rPr>
          <w:rFonts w:cs="Times New Roman"/>
          <w:iCs/>
          <w:sz w:val="28"/>
          <w:szCs w:val="28"/>
          <w:lang w:eastAsia="en-US"/>
        </w:rPr>
        <w:t xml:space="preserve"> либо в соответствии с их регистрацией по месту жительства (месту пребывания).</w:t>
      </w:r>
    </w:p>
    <w:p w:rsidR="005D218C" w:rsidRPr="0061430A" w:rsidRDefault="005D218C" w:rsidP="005D218C">
      <w:pPr>
        <w:ind w:firstLine="709"/>
        <w:jc w:val="both"/>
        <w:textAlignment w:val="baseline"/>
        <w:rPr>
          <w:rFonts w:eastAsia="Times New Roman" w:cs="Times New Roman"/>
          <w:color w:val="222222"/>
          <w:sz w:val="28"/>
          <w:szCs w:val="28"/>
        </w:rPr>
      </w:pPr>
      <w:r w:rsidRPr="0061430A">
        <w:rPr>
          <w:rFonts w:eastAsia="Times New Roman" w:cs="Times New Roman"/>
          <w:color w:val="222222"/>
          <w:sz w:val="28"/>
          <w:szCs w:val="28"/>
        </w:rPr>
        <w:t xml:space="preserve">При определении права на распоряжение средствами семейного капитала (в том числе досрочное) </w:t>
      </w:r>
      <w:r w:rsidRPr="0061430A">
        <w:rPr>
          <w:rFonts w:eastAsia="Times New Roman" w:cs="Times New Roman"/>
          <w:b/>
          <w:color w:val="222222"/>
          <w:sz w:val="28"/>
          <w:szCs w:val="28"/>
        </w:rPr>
        <w:t>состав семьи</w:t>
      </w:r>
      <w:r w:rsidRPr="0061430A">
        <w:rPr>
          <w:rFonts w:eastAsia="Times New Roman" w:cs="Times New Roman"/>
          <w:color w:val="222222"/>
          <w:sz w:val="28"/>
          <w:szCs w:val="28"/>
        </w:rPr>
        <w:t xml:space="preserve"> определяется на дату подачи заявления о распоряжении средствами семейного капитала (в том числе досрочном).</w:t>
      </w:r>
    </w:p>
    <w:p w:rsidR="005D218C" w:rsidRPr="0061430A" w:rsidRDefault="005D218C" w:rsidP="005D218C">
      <w:pPr>
        <w:ind w:firstLine="709"/>
        <w:jc w:val="both"/>
        <w:textAlignment w:val="baseline"/>
        <w:rPr>
          <w:rFonts w:eastAsia="Times New Roman" w:cs="Times New Roman"/>
          <w:color w:val="222222"/>
          <w:sz w:val="28"/>
          <w:szCs w:val="28"/>
        </w:rPr>
      </w:pPr>
      <w:r w:rsidRPr="0061430A">
        <w:rPr>
          <w:rFonts w:eastAsia="Times New Roman" w:cs="Times New Roman"/>
          <w:color w:val="222222"/>
          <w:sz w:val="28"/>
          <w:szCs w:val="28"/>
        </w:rPr>
        <w:t>Лица, которым предоставлено право на распоряжение средствами семейного капитала (в том числе досрочное), могут использовать</w:t>
      </w:r>
      <w:r>
        <w:rPr>
          <w:rFonts w:eastAsia="Times New Roman" w:cs="Times New Roman"/>
          <w:color w:val="222222"/>
          <w:sz w:val="28"/>
          <w:szCs w:val="28"/>
        </w:rPr>
        <w:t xml:space="preserve"> </w:t>
      </w:r>
      <w:r w:rsidRPr="0061430A">
        <w:rPr>
          <w:rFonts w:eastAsia="Times New Roman" w:cs="Times New Roman"/>
          <w:iCs/>
          <w:color w:val="222222"/>
          <w:sz w:val="28"/>
          <w:szCs w:val="28"/>
          <w:bdr w:val="none" w:sz="0" w:space="0" w:color="auto" w:frame="1"/>
        </w:rPr>
        <w:t>их в отношении любого члена семьи</w:t>
      </w:r>
      <w:r w:rsidRPr="0061430A">
        <w:rPr>
          <w:rFonts w:eastAsia="Times New Roman" w:cs="Times New Roman"/>
          <w:color w:val="222222"/>
          <w:sz w:val="28"/>
          <w:szCs w:val="28"/>
        </w:rPr>
        <w:t>, указанного в решении о распоряжении средствами семейного капитала (в том числе досрочном).</w:t>
      </w:r>
    </w:p>
    <w:p w:rsidR="005D218C" w:rsidRPr="006F37A1" w:rsidRDefault="005D218C" w:rsidP="005D218C">
      <w:pPr>
        <w:ind w:right="-1" w:firstLine="709"/>
        <w:jc w:val="both"/>
        <w:outlineLvl w:val="0"/>
        <w:rPr>
          <w:rFonts w:cs="Times New Roman"/>
          <w:sz w:val="28"/>
          <w:szCs w:val="28"/>
        </w:rPr>
      </w:pPr>
      <w:r w:rsidRPr="006F37A1">
        <w:rPr>
          <w:rFonts w:cs="Times New Roman"/>
          <w:b/>
          <w:sz w:val="28"/>
          <w:szCs w:val="28"/>
        </w:rPr>
        <w:t>Решение о назначении (отказе в назначении) семейного капитала</w:t>
      </w:r>
      <w:r w:rsidRPr="006F37A1">
        <w:rPr>
          <w:rFonts w:cs="Times New Roman"/>
          <w:sz w:val="28"/>
          <w:szCs w:val="28"/>
        </w:rPr>
        <w:t xml:space="preserve"> принимается местным исполнительным и распорядительным органом в месячный срок со дня подачи заявления о назначении семейного капитала. Форма заявления и перечень прилагаемых к нему документов определяются Советом Министров Республики Беларусь.</w:t>
      </w:r>
    </w:p>
    <w:p w:rsidR="005D218C" w:rsidRDefault="005D218C" w:rsidP="005D21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7A1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принятия решения о </w:t>
      </w:r>
      <w:r w:rsidRPr="006F37A1">
        <w:rPr>
          <w:b/>
          <w:sz w:val="28"/>
          <w:szCs w:val="28"/>
        </w:rPr>
        <w:t>назначени</w:t>
      </w:r>
      <w:r>
        <w:rPr>
          <w:b/>
          <w:sz w:val="28"/>
          <w:szCs w:val="28"/>
        </w:rPr>
        <w:t>и</w:t>
      </w:r>
      <w:r w:rsidRPr="006F37A1">
        <w:rPr>
          <w:b/>
          <w:sz w:val="28"/>
          <w:szCs w:val="28"/>
        </w:rPr>
        <w:t xml:space="preserve"> семейного капитала гражданином представляются документы,</w:t>
      </w:r>
      <w:r w:rsidRPr="006F37A1">
        <w:rPr>
          <w:sz w:val="28"/>
          <w:szCs w:val="28"/>
        </w:rPr>
        <w:t xml:space="preserve"> установленные пунктом </w:t>
      </w:r>
      <w:r w:rsidRPr="006F37A1">
        <w:rPr>
          <w:bCs/>
          <w:sz w:val="28"/>
          <w:szCs w:val="28"/>
        </w:rPr>
        <w:t>2.46</w:t>
      </w:r>
      <w:r w:rsidRPr="006F37A1">
        <w:rPr>
          <w:sz w:val="28"/>
          <w:szCs w:val="28"/>
        </w:rPr>
        <w:t xml:space="preserve">.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6F37A1">
          <w:rPr>
            <w:sz w:val="28"/>
            <w:szCs w:val="28"/>
          </w:rPr>
          <w:t>2010 г</w:t>
        </w:r>
      </w:smartTag>
      <w:r w:rsidRPr="006F37A1">
        <w:rPr>
          <w:sz w:val="28"/>
          <w:szCs w:val="28"/>
        </w:rPr>
        <w:t>. № 200: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ind w:firstLine="708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A1">
        <w:rPr>
          <w:sz w:val="28"/>
          <w:szCs w:val="28"/>
        </w:rPr>
        <w:t>заявление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A1">
        <w:rPr>
          <w:sz w:val="28"/>
          <w:szCs w:val="28"/>
        </w:rPr>
        <w:t xml:space="preserve">паспорт 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A1">
        <w:rPr>
          <w:sz w:val="28"/>
          <w:szCs w:val="28"/>
        </w:rPr>
        <w:t>свидетельства о рождении и (или) документы, удостоверяющие личность, всех несовершеннолетних детей, учитываемых в составе семьи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A1">
        <w:rPr>
          <w:sz w:val="28"/>
          <w:szCs w:val="28"/>
        </w:rPr>
        <w:t>свидетельство о браке и документ, удостоверяющий личность супруга (супруги), – для полных семей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A1">
        <w:rPr>
          <w:sz w:val="28"/>
          <w:szCs w:val="28"/>
        </w:rPr>
        <w:t>свидетельство о смерти супруги (супруга), копия решения суда о расторжении брака либо свидетельство о расторжении брака или иной документ</w:t>
      </w:r>
      <w:r>
        <w:rPr>
          <w:sz w:val="28"/>
          <w:szCs w:val="28"/>
        </w:rPr>
        <w:t>,</w:t>
      </w:r>
      <w:r w:rsidRPr="006F37A1">
        <w:rPr>
          <w:sz w:val="28"/>
          <w:szCs w:val="28"/>
        </w:rPr>
        <w:t xml:space="preserve"> подтверждающий категорию неполной семьи, – для неполных семей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A1">
        <w:rPr>
          <w:sz w:val="28"/>
          <w:szCs w:val="28"/>
        </w:rPr>
        <w:t>выписка из решения суда об усыновлении (удочерении) – для усыновителей (</w:t>
      </w:r>
      <w:proofErr w:type="spellStart"/>
      <w:r w:rsidRPr="006F37A1">
        <w:rPr>
          <w:sz w:val="28"/>
          <w:szCs w:val="28"/>
        </w:rPr>
        <w:t>удочерителей</w:t>
      </w:r>
      <w:proofErr w:type="spellEnd"/>
      <w:r w:rsidRPr="006F37A1">
        <w:rPr>
          <w:sz w:val="28"/>
          <w:szCs w:val="28"/>
        </w:rPr>
        <w:t>) ребенка (детей)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rPr>
          <w:sz w:val="28"/>
          <w:szCs w:val="28"/>
        </w:rPr>
      </w:pP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6F37A1">
        <w:rPr>
          <w:sz w:val="28"/>
          <w:szCs w:val="28"/>
        </w:rPr>
        <w:t xml:space="preserve">соглашение о детях, копия решения суда о расторжении брака (выписка из решения), определяющие родителя, с которым проживает ребенок (дети), копия решения суда о лишении родительских прав второго родителя либо об отобрании ребенка без лишения родительских прав, копия решения суда, определения </w:t>
      </w:r>
      <w:proofErr w:type="spellStart"/>
      <w:r w:rsidRPr="006F37A1">
        <w:rPr>
          <w:sz w:val="28"/>
          <w:szCs w:val="28"/>
        </w:rPr>
        <w:t>осудебном</w:t>
      </w:r>
      <w:proofErr w:type="spellEnd"/>
      <w:r w:rsidRPr="006F37A1">
        <w:rPr>
          <w:sz w:val="28"/>
          <w:szCs w:val="28"/>
        </w:rPr>
        <w:t xml:space="preserve"> приказе о взыскании алиментов, свидетельство о смерти второго родителя или другие документы, подтверждающие факт воспитания ребенка (детей) в семье</w:t>
      </w:r>
      <w:proofErr w:type="gramEnd"/>
      <w:r w:rsidRPr="006F37A1">
        <w:rPr>
          <w:sz w:val="28"/>
          <w:szCs w:val="28"/>
        </w:rPr>
        <w:t xml:space="preserve"> одного из родителей,– в случае </w:t>
      </w:r>
      <w:r w:rsidRPr="006F37A1">
        <w:rPr>
          <w:sz w:val="28"/>
          <w:szCs w:val="28"/>
        </w:rPr>
        <w:lastRenderedPageBreak/>
        <w:t>необходимости подтверждения воспитания ребенка (детей) в семье одного из родителей</w:t>
      </w:r>
    </w:p>
    <w:p w:rsidR="005D218C" w:rsidRPr="002A72AE" w:rsidRDefault="005D218C" w:rsidP="005D218C">
      <w:pPr>
        <w:pStyle w:val="a5"/>
        <w:jc w:val="both"/>
        <w:rPr>
          <w:sz w:val="28"/>
          <w:szCs w:val="28"/>
        </w:rPr>
      </w:pPr>
      <w:r w:rsidRPr="006F37A1">
        <w:rPr>
          <w:b/>
          <w:sz w:val="28"/>
          <w:szCs w:val="28"/>
        </w:rPr>
        <w:t xml:space="preserve">Для открытия депозитного счета «Семейный капитал» </w:t>
      </w:r>
      <w:r w:rsidRPr="002A72AE">
        <w:rPr>
          <w:sz w:val="28"/>
          <w:szCs w:val="28"/>
        </w:rPr>
        <w:t xml:space="preserve">необходимо обратиться в подразделение ОАО «АСБ </w:t>
      </w:r>
      <w:proofErr w:type="spellStart"/>
      <w:r w:rsidRPr="002A72AE">
        <w:rPr>
          <w:sz w:val="28"/>
          <w:szCs w:val="28"/>
        </w:rPr>
        <w:t>Беларусбанк</w:t>
      </w:r>
      <w:proofErr w:type="spellEnd"/>
      <w:r w:rsidRPr="002A72AE">
        <w:rPr>
          <w:sz w:val="28"/>
          <w:szCs w:val="28"/>
        </w:rPr>
        <w:t>» с документами:</w:t>
      </w: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A1">
        <w:rPr>
          <w:sz w:val="28"/>
          <w:szCs w:val="28"/>
        </w:rPr>
        <w:t xml:space="preserve">заявление по форме, установленной ОАО «АСБ </w:t>
      </w:r>
      <w:proofErr w:type="spellStart"/>
      <w:r w:rsidRPr="006F37A1">
        <w:rPr>
          <w:sz w:val="28"/>
          <w:szCs w:val="28"/>
        </w:rPr>
        <w:t>Беларусбанк</w:t>
      </w:r>
      <w:proofErr w:type="spellEnd"/>
      <w:r w:rsidRPr="006F37A1">
        <w:rPr>
          <w:sz w:val="28"/>
          <w:szCs w:val="28"/>
        </w:rPr>
        <w:t>»;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A1">
        <w:rPr>
          <w:sz w:val="28"/>
          <w:szCs w:val="28"/>
        </w:rPr>
        <w:t>документ, удостоверяющий личность;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A1">
        <w:rPr>
          <w:sz w:val="28"/>
          <w:szCs w:val="28"/>
        </w:rPr>
        <w:t>копия решения (выписка из решения) местного исполнительного и распорядительного органа о назначении семейного капитала;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A1">
        <w:rPr>
          <w:sz w:val="28"/>
          <w:szCs w:val="28"/>
        </w:rPr>
        <w:t>выписка из решения местного исполнительного и распорядительного органа о внесении изменения в решение о назначении семейного капитала – в случае внесения такого изменения;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A1">
        <w:rPr>
          <w:sz w:val="28"/>
          <w:szCs w:val="28"/>
        </w:rPr>
        <w:t>выписка из решения местного исполнительного и распорядительного органа о продлении срока, установленного для обращения за открытием счета по учету вклада (депозита) «Семейный капитал», в случае его продления.</w:t>
      </w:r>
    </w:p>
    <w:p w:rsidR="005D218C" w:rsidRDefault="005D218C" w:rsidP="005D218C">
      <w:pPr>
        <w:pStyle w:val="a5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</w:p>
    <w:p w:rsidR="005D218C" w:rsidRPr="002A72AE" w:rsidRDefault="005D218C" w:rsidP="005D218C">
      <w:pPr>
        <w:spacing w:line="280" w:lineRule="exact"/>
        <w:ind w:firstLine="360"/>
        <w:jc w:val="both"/>
        <w:textAlignment w:val="baseline"/>
        <w:rPr>
          <w:rFonts w:eastAsia="Times New Roman" w:cs="Times New Roman"/>
          <w:color w:val="222222"/>
          <w:sz w:val="28"/>
          <w:szCs w:val="28"/>
        </w:rPr>
      </w:pPr>
      <w:r w:rsidRPr="002A72AE">
        <w:rPr>
          <w:rFonts w:eastAsia="Times New Roman" w:cs="Times New Roman"/>
          <w:color w:val="222222"/>
          <w:sz w:val="28"/>
          <w:szCs w:val="28"/>
        </w:rPr>
        <w:t xml:space="preserve">Срок </w:t>
      </w:r>
      <w:proofErr w:type="spellStart"/>
      <w:r w:rsidRPr="002A72AE">
        <w:rPr>
          <w:rFonts w:eastAsia="Times New Roman" w:cs="Times New Roman"/>
          <w:color w:val="222222"/>
          <w:sz w:val="28"/>
          <w:szCs w:val="28"/>
        </w:rPr>
        <w:t>обращения</w:t>
      </w:r>
      <w:r w:rsidRPr="002A72AE">
        <w:rPr>
          <w:rFonts w:eastAsia="Times New Roman" w:cs="Times New Roman"/>
          <w:b/>
          <w:bCs/>
          <w:color w:val="222222"/>
          <w:sz w:val="28"/>
          <w:szCs w:val="28"/>
        </w:rPr>
        <w:t>за</w:t>
      </w:r>
      <w:proofErr w:type="spellEnd"/>
      <w:r w:rsidRPr="002A72AE">
        <w:rPr>
          <w:rFonts w:eastAsia="Times New Roman" w:cs="Times New Roman"/>
          <w:b/>
          <w:bCs/>
          <w:color w:val="222222"/>
          <w:sz w:val="28"/>
          <w:szCs w:val="28"/>
        </w:rPr>
        <w:t xml:space="preserve"> открытием счета по учету вклада (депозита) «Семейный капитал»</w:t>
      </w:r>
      <w:r w:rsidRPr="002A72AE">
        <w:rPr>
          <w:rFonts w:eastAsia="Times New Roman" w:cs="Times New Roman"/>
          <w:color w:val="222222"/>
          <w:sz w:val="28"/>
          <w:szCs w:val="28"/>
        </w:rPr>
        <w:t>–</w:t>
      </w:r>
      <w:r w:rsidRPr="002A72AE">
        <w:rPr>
          <w:rFonts w:eastAsia="Times New Roman" w:cs="Times New Roman"/>
          <w:b/>
          <w:bCs/>
          <w:color w:val="222222"/>
          <w:sz w:val="28"/>
          <w:szCs w:val="28"/>
        </w:rPr>
        <w:t xml:space="preserve">6 </w:t>
      </w:r>
      <w:proofErr w:type="spellStart"/>
      <w:r w:rsidRPr="002A72AE">
        <w:rPr>
          <w:rFonts w:eastAsia="Times New Roman" w:cs="Times New Roman"/>
          <w:b/>
          <w:bCs/>
          <w:color w:val="222222"/>
          <w:sz w:val="28"/>
          <w:szCs w:val="28"/>
        </w:rPr>
        <w:t>месяцев</w:t>
      </w:r>
      <w:r w:rsidRPr="002A72AE">
        <w:rPr>
          <w:rFonts w:eastAsia="Times New Roman" w:cs="Times New Roman"/>
          <w:color w:val="222222"/>
          <w:sz w:val="28"/>
          <w:szCs w:val="28"/>
        </w:rPr>
        <w:t>содня</w:t>
      </w:r>
      <w:proofErr w:type="spellEnd"/>
      <w:r w:rsidRPr="002A72AE">
        <w:rPr>
          <w:rFonts w:eastAsia="Times New Roman" w:cs="Times New Roman"/>
          <w:color w:val="222222"/>
          <w:sz w:val="28"/>
          <w:szCs w:val="28"/>
        </w:rPr>
        <w:t xml:space="preserve"> принятия решения о назначении семейного капитал</w:t>
      </w:r>
      <w:proofErr w:type="gramStart"/>
      <w:r w:rsidRPr="002A72AE">
        <w:rPr>
          <w:rFonts w:eastAsia="Times New Roman" w:cs="Times New Roman"/>
          <w:color w:val="222222"/>
          <w:sz w:val="28"/>
          <w:szCs w:val="28"/>
        </w:rPr>
        <w:t>а</w:t>
      </w:r>
      <w:r w:rsidRPr="002A72AE">
        <w:rPr>
          <w:rFonts w:eastAsia="Times New Roman" w:cs="Times New Roman"/>
          <w:i/>
          <w:iCs/>
          <w:color w:val="222222"/>
          <w:sz w:val="28"/>
          <w:szCs w:val="28"/>
          <w:bdr w:val="none" w:sz="0" w:space="0" w:color="auto" w:frame="1"/>
        </w:rPr>
        <w:t>(</w:t>
      </w:r>
      <w:proofErr w:type="gramEnd"/>
      <w:r w:rsidRPr="002A72AE">
        <w:rPr>
          <w:rFonts w:eastAsia="Times New Roman" w:cs="Times New Roman"/>
          <w:i/>
          <w:iCs/>
          <w:color w:val="222222"/>
          <w:sz w:val="28"/>
          <w:szCs w:val="28"/>
          <w:bdr w:val="none" w:sz="0" w:space="0" w:color="auto" w:frame="1"/>
        </w:rPr>
        <w:t>в случае пропуска данного срока местный исполнительный и распорядительный орган вправе восстановить его с учетом конкретных обстоятельств).</w:t>
      </w:r>
    </w:p>
    <w:p w:rsidR="005D218C" w:rsidRPr="006F37A1" w:rsidRDefault="005D218C" w:rsidP="005D218C">
      <w:pPr>
        <w:pStyle w:val="a5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</w:p>
    <w:p w:rsidR="005D218C" w:rsidRPr="006F37A1" w:rsidRDefault="005D218C" w:rsidP="005D218C">
      <w:pPr>
        <w:spacing w:after="150" w:line="300" w:lineRule="atLeast"/>
        <w:ind w:firstLine="360"/>
        <w:jc w:val="both"/>
        <w:textAlignment w:val="baseline"/>
        <w:rPr>
          <w:rFonts w:cs="Times New Roman"/>
          <w:sz w:val="28"/>
          <w:szCs w:val="28"/>
        </w:rPr>
      </w:pPr>
      <w:r w:rsidRPr="006F37A1">
        <w:rPr>
          <w:rFonts w:cs="Times New Roman"/>
          <w:b/>
          <w:sz w:val="28"/>
          <w:szCs w:val="28"/>
        </w:rPr>
        <w:t>Досрочное использование средств семейного капитала</w:t>
      </w:r>
      <w:r w:rsidRPr="006F37A1">
        <w:rPr>
          <w:rFonts w:cs="Times New Roman"/>
          <w:sz w:val="28"/>
          <w:szCs w:val="28"/>
        </w:rPr>
        <w:t xml:space="preserve"> независимо от периода времени, прошедшего </w:t>
      </w:r>
      <w:proofErr w:type="gramStart"/>
      <w:r w:rsidRPr="006F37A1">
        <w:rPr>
          <w:rFonts w:cs="Times New Roman"/>
          <w:sz w:val="28"/>
          <w:szCs w:val="28"/>
        </w:rPr>
        <w:t>с даты назначения</w:t>
      </w:r>
      <w:proofErr w:type="gramEnd"/>
      <w:r w:rsidRPr="006F37A1">
        <w:rPr>
          <w:rFonts w:cs="Times New Roman"/>
          <w:sz w:val="28"/>
          <w:szCs w:val="28"/>
        </w:rPr>
        <w:t xml:space="preserve"> семейного капитала, предусмотрено на следующие цели:</w:t>
      </w:r>
    </w:p>
    <w:p w:rsidR="005D218C" w:rsidRPr="006F37A1" w:rsidRDefault="005D218C" w:rsidP="005D218C">
      <w:pPr>
        <w:spacing w:line="300" w:lineRule="atLeast"/>
        <w:ind w:left="360" w:right="-1"/>
        <w:jc w:val="both"/>
        <w:textAlignment w:val="baseline"/>
        <w:rPr>
          <w:rFonts w:cs="Times New Roman"/>
          <w:sz w:val="28"/>
          <w:szCs w:val="28"/>
        </w:rPr>
      </w:pPr>
      <w:r w:rsidRPr="006F37A1">
        <w:rPr>
          <w:rFonts w:cs="Times New Roman"/>
          <w:sz w:val="28"/>
          <w:szCs w:val="28"/>
        </w:rPr>
        <w:t>строительство (реконструкцию) жилого помещения в составе организации застройщиков – при условии, если лица в установленном порядке направлены на строительство (реконструкцию);</w:t>
      </w:r>
    </w:p>
    <w:p w:rsidR="005D218C" w:rsidRPr="006F37A1" w:rsidRDefault="005D218C" w:rsidP="005D218C">
      <w:pPr>
        <w:spacing w:line="300" w:lineRule="atLeast"/>
        <w:ind w:left="360" w:right="360"/>
        <w:jc w:val="both"/>
        <w:textAlignment w:val="baseline"/>
        <w:rPr>
          <w:rFonts w:cs="Times New Roman"/>
          <w:sz w:val="28"/>
          <w:szCs w:val="28"/>
        </w:rPr>
      </w:pPr>
    </w:p>
    <w:p w:rsidR="005D218C" w:rsidRDefault="005D218C" w:rsidP="005D218C">
      <w:pPr>
        <w:spacing w:line="300" w:lineRule="atLeast"/>
        <w:ind w:left="360" w:right="-1"/>
        <w:jc w:val="both"/>
        <w:textAlignment w:val="baseline"/>
        <w:rPr>
          <w:rFonts w:cs="Times New Roman"/>
          <w:sz w:val="28"/>
          <w:szCs w:val="28"/>
        </w:rPr>
      </w:pPr>
      <w:r w:rsidRPr="006F37A1">
        <w:rPr>
          <w:rFonts w:cs="Times New Roman"/>
          <w:sz w:val="28"/>
          <w:szCs w:val="28"/>
        </w:rPr>
        <w:t>строительство (реконструкцию) жилого помещения на основании договора создания объекта долевого строительства – при условии, если лица в установленном порядке направлены на строительство (реконструкцию);</w:t>
      </w:r>
    </w:p>
    <w:p w:rsidR="005D218C" w:rsidRDefault="005D218C" w:rsidP="005D218C">
      <w:pPr>
        <w:spacing w:line="300" w:lineRule="atLeast"/>
        <w:ind w:left="360" w:right="360"/>
        <w:jc w:val="both"/>
        <w:textAlignment w:val="baseline"/>
        <w:rPr>
          <w:rFonts w:cs="Times New Roman"/>
          <w:sz w:val="28"/>
          <w:szCs w:val="28"/>
        </w:rPr>
      </w:pPr>
    </w:p>
    <w:p w:rsidR="005D218C" w:rsidRPr="006F37A1" w:rsidRDefault="005D218C" w:rsidP="005D218C">
      <w:pPr>
        <w:spacing w:line="300" w:lineRule="atLeast"/>
        <w:ind w:left="360" w:right="-1"/>
        <w:jc w:val="both"/>
        <w:textAlignment w:val="baseline"/>
        <w:rPr>
          <w:rFonts w:cs="Times New Roman"/>
          <w:sz w:val="28"/>
          <w:szCs w:val="28"/>
        </w:rPr>
      </w:pPr>
      <w:r w:rsidRPr="006F37A1">
        <w:rPr>
          <w:rFonts w:cs="Times New Roman"/>
          <w:sz w:val="28"/>
          <w:szCs w:val="28"/>
        </w:rPr>
        <w:t>строительство (реконструкцию) одноквартирного жилого дома, квартиры в блокированном жилом доме подрядным либо хозяйственным способом;</w:t>
      </w:r>
    </w:p>
    <w:p w:rsidR="005D218C" w:rsidRPr="006F37A1" w:rsidRDefault="005D218C" w:rsidP="005D218C">
      <w:pPr>
        <w:spacing w:line="300" w:lineRule="atLeast"/>
        <w:ind w:left="360" w:right="-1"/>
        <w:jc w:val="both"/>
        <w:textAlignment w:val="baseline"/>
        <w:rPr>
          <w:rFonts w:cs="Times New Roman"/>
          <w:sz w:val="28"/>
          <w:szCs w:val="28"/>
        </w:rPr>
      </w:pPr>
    </w:p>
    <w:p w:rsidR="005D218C" w:rsidRPr="006F37A1" w:rsidRDefault="005D218C" w:rsidP="005D218C">
      <w:pPr>
        <w:spacing w:line="300" w:lineRule="atLeast"/>
        <w:ind w:left="360" w:right="-1"/>
        <w:jc w:val="both"/>
        <w:textAlignment w:val="baseline"/>
        <w:rPr>
          <w:rFonts w:cs="Times New Roman"/>
          <w:sz w:val="28"/>
          <w:szCs w:val="28"/>
        </w:rPr>
      </w:pPr>
      <w:r w:rsidRPr="006F37A1">
        <w:rPr>
          <w:rFonts w:cs="Times New Roman"/>
          <w:sz w:val="28"/>
          <w:szCs w:val="28"/>
        </w:rPr>
        <w:t>приобретение жилого помещения, в том числе жилого помещения, строительство которого осуществлялось по государственному заказу;</w:t>
      </w:r>
    </w:p>
    <w:p w:rsidR="005D218C" w:rsidRPr="006F37A1" w:rsidRDefault="005D218C" w:rsidP="005D218C">
      <w:pPr>
        <w:spacing w:line="300" w:lineRule="atLeast"/>
        <w:ind w:left="360" w:right="-1"/>
        <w:jc w:val="both"/>
        <w:textAlignment w:val="baseline"/>
        <w:rPr>
          <w:rFonts w:cs="Times New Roman"/>
          <w:sz w:val="28"/>
          <w:szCs w:val="28"/>
        </w:rPr>
      </w:pPr>
    </w:p>
    <w:p w:rsidR="005D218C" w:rsidRPr="006F37A1" w:rsidRDefault="005D218C" w:rsidP="005D218C">
      <w:pPr>
        <w:spacing w:after="150" w:line="300" w:lineRule="atLeast"/>
        <w:ind w:left="360" w:right="-1"/>
        <w:jc w:val="both"/>
        <w:textAlignment w:val="baseline"/>
        <w:rPr>
          <w:rFonts w:cs="Times New Roman"/>
          <w:sz w:val="28"/>
          <w:szCs w:val="28"/>
        </w:rPr>
      </w:pPr>
      <w:r w:rsidRPr="006F37A1">
        <w:rPr>
          <w:rFonts w:cs="Times New Roman"/>
          <w:sz w:val="28"/>
          <w:szCs w:val="28"/>
        </w:rPr>
        <w:t>погашение задолженности по кредиту, в том числе льготному, предоставленному на строительство (реконструкцию) или приобретение жилого помещения, и выплату процентов за пользование им.</w:t>
      </w:r>
    </w:p>
    <w:p w:rsidR="005D218C" w:rsidRPr="006F37A1" w:rsidRDefault="005D218C" w:rsidP="005D218C">
      <w:pPr>
        <w:spacing w:after="150" w:line="300" w:lineRule="atLeast"/>
        <w:ind w:left="360" w:right="-1"/>
        <w:jc w:val="both"/>
        <w:textAlignment w:val="baseline"/>
        <w:rPr>
          <w:rFonts w:cs="Times New Roman"/>
          <w:sz w:val="28"/>
          <w:szCs w:val="28"/>
        </w:rPr>
      </w:pPr>
      <w:r w:rsidRPr="006F37A1">
        <w:rPr>
          <w:rFonts w:cs="Times New Roman"/>
          <w:sz w:val="28"/>
          <w:szCs w:val="28"/>
        </w:rPr>
        <w:lastRenderedPageBreak/>
        <w:t>получение на платной основе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</w:t>
      </w:r>
      <w:r w:rsidRPr="006F37A1">
        <w:rPr>
          <w:rFonts w:cs="Times New Roman"/>
          <w:sz w:val="28"/>
          <w:szCs w:val="28"/>
        </w:rPr>
        <w:t>леном (членами) семьи высшего образования I ступени, среднего специального образования в государственных учреждениях образования;</w:t>
      </w:r>
    </w:p>
    <w:p w:rsidR="005D218C" w:rsidRPr="006F37A1" w:rsidRDefault="005D218C" w:rsidP="005D218C">
      <w:pPr>
        <w:ind w:left="357" w:right="-1"/>
        <w:jc w:val="both"/>
        <w:textAlignment w:val="baseline"/>
        <w:rPr>
          <w:rFonts w:cs="Times New Roman"/>
          <w:sz w:val="28"/>
          <w:szCs w:val="28"/>
        </w:rPr>
      </w:pPr>
      <w:r w:rsidRPr="006F37A1">
        <w:rPr>
          <w:rFonts w:cs="Times New Roman"/>
          <w:sz w:val="28"/>
          <w:szCs w:val="28"/>
        </w:rPr>
        <w:t>получение членом (членами) семьи платных медицинских услуг, оказываемых организациями здравоохранения:</w:t>
      </w:r>
    </w:p>
    <w:p w:rsidR="005D218C" w:rsidRPr="006F37A1" w:rsidRDefault="005D218C" w:rsidP="005D218C">
      <w:pPr>
        <w:ind w:left="357" w:right="-1"/>
        <w:jc w:val="both"/>
        <w:textAlignment w:val="baseline"/>
        <w:rPr>
          <w:rFonts w:cs="Times New Roman"/>
          <w:sz w:val="28"/>
          <w:szCs w:val="28"/>
        </w:rPr>
      </w:pPr>
      <w:r w:rsidRPr="006F37A1">
        <w:rPr>
          <w:rFonts w:cs="Times New Roman"/>
          <w:sz w:val="28"/>
          <w:szCs w:val="28"/>
        </w:rPr>
        <w:t>-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 и (или) иных лекарственных средств вместо включенных в Республиканский формуляр лекарственных средств;</w:t>
      </w:r>
    </w:p>
    <w:p w:rsidR="005D218C" w:rsidRPr="006F37A1" w:rsidRDefault="005D218C" w:rsidP="005D218C">
      <w:pPr>
        <w:ind w:left="357" w:right="-1"/>
        <w:jc w:val="both"/>
        <w:textAlignment w:val="baseline"/>
        <w:rPr>
          <w:rFonts w:cs="Times New Roman"/>
          <w:sz w:val="28"/>
          <w:szCs w:val="28"/>
        </w:rPr>
      </w:pPr>
      <w:r w:rsidRPr="006F37A1">
        <w:rPr>
          <w:rFonts w:cs="Times New Roman"/>
          <w:sz w:val="28"/>
          <w:szCs w:val="28"/>
        </w:rPr>
        <w:t xml:space="preserve">- стоматологические услуги (протезирование зубов, дентальная имплантация с последующим протезированием, </w:t>
      </w:r>
      <w:proofErr w:type="spellStart"/>
      <w:r w:rsidRPr="006F37A1">
        <w:rPr>
          <w:rFonts w:cs="Times New Roman"/>
          <w:sz w:val="28"/>
          <w:szCs w:val="28"/>
        </w:rPr>
        <w:t>ортодонтическая</w:t>
      </w:r>
      <w:proofErr w:type="spellEnd"/>
      <w:r w:rsidRPr="006F37A1">
        <w:rPr>
          <w:rFonts w:cs="Times New Roman"/>
          <w:sz w:val="28"/>
          <w:szCs w:val="28"/>
        </w:rPr>
        <w:t xml:space="preserve"> коррекция прикуса).</w:t>
      </w:r>
    </w:p>
    <w:p w:rsidR="005D218C" w:rsidRPr="006F37A1" w:rsidRDefault="005D218C" w:rsidP="005D218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D218C" w:rsidRPr="006F37A1" w:rsidRDefault="005D218C" w:rsidP="005D218C">
      <w:pPr>
        <w:pStyle w:val="a5"/>
        <w:spacing w:before="0" w:beforeAutospacing="0" w:after="300" w:afterAutospacing="0"/>
        <w:ind w:firstLine="708"/>
        <w:jc w:val="both"/>
        <w:rPr>
          <w:sz w:val="28"/>
          <w:szCs w:val="28"/>
        </w:rPr>
      </w:pPr>
      <w:r w:rsidRPr="006F37A1">
        <w:rPr>
          <w:b/>
          <w:sz w:val="28"/>
          <w:szCs w:val="28"/>
        </w:rPr>
        <w:t>Для принятия решения о досрочном распоряжении средствами семейного капитала гражданином представляются документы,</w:t>
      </w:r>
      <w:r w:rsidRPr="006F37A1">
        <w:rPr>
          <w:sz w:val="28"/>
          <w:szCs w:val="28"/>
        </w:rPr>
        <w:t xml:space="preserve"> установленные пунктом </w:t>
      </w:r>
      <w:r w:rsidRPr="006F37A1">
        <w:rPr>
          <w:bCs/>
          <w:sz w:val="28"/>
          <w:szCs w:val="28"/>
        </w:rPr>
        <w:t>2.47</w:t>
      </w:r>
      <w:r w:rsidRPr="006F37A1">
        <w:rPr>
          <w:sz w:val="28"/>
          <w:szCs w:val="28"/>
        </w:rPr>
        <w:t xml:space="preserve">.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6F37A1">
          <w:rPr>
            <w:sz w:val="28"/>
            <w:szCs w:val="28"/>
          </w:rPr>
          <w:t>2010 г</w:t>
        </w:r>
      </w:smartTag>
      <w:r w:rsidRPr="006F37A1">
        <w:rPr>
          <w:sz w:val="28"/>
          <w:szCs w:val="28"/>
        </w:rPr>
        <w:t>. № 200:</w:t>
      </w:r>
    </w:p>
    <w:p w:rsidR="005D218C" w:rsidRPr="006F37A1" w:rsidRDefault="005D218C" w:rsidP="005D218C">
      <w:pPr>
        <w:pStyle w:val="a5"/>
        <w:jc w:val="both"/>
        <w:rPr>
          <w:b/>
          <w:sz w:val="28"/>
          <w:szCs w:val="28"/>
        </w:rPr>
      </w:pPr>
      <w:r w:rsidRPr="006F37A1">
        <w:rPr>
          <w:b/>
          <w:sz w:val="28"/>
          <w:szCs w:val="28"/>
        </w:rPr>
        <w:t>-на строительство (реконструкцию) или приобретение жилых помещений, погашение задолженности по кредитам, предоставленным на эти цели, и выплату процентов за пользование ими:</w:t>
      </w: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заявление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паспорт или иной документ, удостоверяющий личность</w:t>
      </w: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решение или копия решения (выписка из решения) о назначении семейного капитала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справка о состоянии на учете нуждающихся в улучшении жилищных условий – в случае состояния на учете нуждающихся в улучшении жилищных условий по месту работы (службы)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землей, копии документов, подтверждающих наличие согласованной проектной документации и разрешения на строительство (реконструкцию), – в случае строительства (реконструкции) одноквартирного жилого дома, квартиры в блокированном жилом доме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договор создания объекта долевого строительства – в случае строительства (реконструкции) жилого помещения в порядке долевого участия в жилищном строительстве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 xml:space="preserve">выписка из решения общего собрания организации застройщиков (собрания уполномоченных) о приеме гражданина в эту организацию – в случае </w:t>
      </w:r>
      <w:r w:rsidRPr="006F37A1">
        <w:rPr>
          <w:sz w:val="28"/>
          <w:szCs w:val="28"/>
        </w:rPr>
        <w:lastRenderedPageBreak/>
        <w:t>строительства (реконструкции) жилого помещения в составе организации застройщиков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предварительный договор приобретения жилого помещения – в случае приобретения жилого помещения, за исключением жилого помещения, строительство которого осуществлялось по государственному заказу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копия зарегистрированного договора купли-продажи жилого помещения – в случае приобретения жилого помещения, строительство которого осуществлялось по государственному заказу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копия кредитного договора о предоставлении кредита на строительство (реконструкцию) или приобретение жилого помещения – в случае погашения задолженности по кредитам, предоставленным на строительство (реконструкцию) или приобретение жилого помещения, и выплаты процентов за пользование ими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документ, удостоверяющий личность, и (или) свидетельство о рождении члена семьи, в отношении которого досрочно используется семейный капитал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proofErr w:type="gramStart"/>
      <w:r w:rsidRPr="006F37A1">
        <w:rPr>
          <w:sz w:val="28"/>
          <w:szCs w:val="28"/>
        </w:rPr>
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которые не были учтены в составе семьи при назначении семейного капитала)</w:t>
      </w:r>
      <w:proofErr w:type="gramEnd"/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proofErr w:type="gramStart"/>
      <w:r w:rsidRPr="006F37A1">
        <w:rPr>
          <w:sz w:val="28"/>
          <w:szCs w:val="28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совершеннолетнего члена семьи, обратившегося за досрочным распоряжением средствами семейного капитала, и (или) члена семьи, в отношении которого досрочно используется семейный капитал</w:t>
      </w:r>
      <w:proofErr w:type="gramEnd"/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proofErr w:type="gramStart"/>
      <w:r w:rsidRPr="006F37A1">
        <w:rPr>
          <w:sz w:val="28"/>
          <w:szCs w:val="28"/>
        </w:rPr>
        <w:t>свидетельство о смерти либо справка органа, регистрирующего акты гражданского состояния (далее – орган загса),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которому назначен семейный капитал, или невозможность его обращения</w:t>
      </w:r>
      <w:proofErr w:type="gramEnd"/>
      <w:r w:rsidRPr="006F37A1">
        <w:rPr>
          <w:sz w:val="28"/>
          <w:szCs w:val="28"/>
        </w:rPr>
        <w:t>, – в случае обращения совершеннолетнего члена семьи, не являющегося гражданином, которому назначен семейный капитал, или законного представителя несовершеннолетнего члена семьи, не относящегося к членам семьи</w:t>
      </w:r>
      <w:r>
        <w:rPr>
          <w:sz w:val="28"/>
          <w:szCs w:val="28"/>
        </w:rPr>
        <w:t>;</w:t>
      </w:r>
    </w:p>
    <w:p w:rsidR="005D218C" w:rsidRDefault="005D218C" w:rsidP="005D218C">
      <w:pPr>
        <w:pStyle w:val="a5"/>
        <w:jc w:val="both"/>
        <w:rPr>
          <w:b/>
          <w:sz w:val="28"/>
          <w:szCs w:val="28"/>
        </w:rPr>
      </w:pPr>
      <w:r w:rsidRPr="006F37A1">
        <w:rPr>
          <w:b/>
          <w:sz w:val="28"/>
          <w:szCs w:val="28"/>
        </w:rPr>
        <w:t>-на получение на платной основе высшего образования I ступени, среднего специального образования в государственных учреждениях образования:</w:t>
      </w: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F37A1">
        <w:rPr>
          <w:sz w:val="28"/>
          <w:szCs w:val="28"/>
        </w:rPr>
        <w:t>аявление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паспорт или иной документ, удостоверяющий личность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lastRenderedPageBreak/>
        <w:t>решение или копия решения (выписка из решения) о назначении семейного капитала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копия договора о подготовке специалиста (рабочего, служащего) на платной основе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справка о том, что гражданин является обучающимся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документ, удостоверяющий личность, и (или) свидетельство о рождении члена семьи, в отношении которого заключен договор о подготовке специалиста (рабочего, служащего) на платной основе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proofErr w:type="gramStart"/>
      <w:r w:rsidRPr="006F37A1">
        <w:rPr>
          <w:sz w:val="28"/>
          <w:szCs w:val="28"/>
        </w:rPr>
        <w:t xml:space="preserve"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в отношении которых заключен договор о подготовке специалиста (рабочего, служащего) на платной основе, если они не были учтены </w:t>
      </w:r>
      <w:proofErr w:type="spellStart"/>
      <w:r w:rsidRPr="006F37A1">
        <w:rPr>
          <w:sz w:val="28"/>
          <w:szCs w:val="28"/>
        </w:rPr>
        <w:t>всоставе</w:t>
      </w:r>
      <w:proofErr w:type="spellEnd"/>
      <w:proofErr w:type="gramEnd"/>
      <w:r w:rsidRPr="006F37A1">
        <w:rPr>
          <w:sz w:val="28"/>
          <w:szCs w:val="28"/>
        </w:rPr>
        <w:t xml:space="preserve"> семьи при назначении семейного капитала)</w:t>
      </w: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proofErr w:type="gramStart"/>
      <w:r w:rsidRPr="006F37A1">
        <w:rPr>
          <w:sz w:val="28"/>
          <w:szCs w:val="28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совершеннолетнего члена семьи, обратившегося за досрочным распоряжением средствами семейного капитала, и (или) члена семьи, в отношении которого заключен договор о подготовке специалиста (рабочего, служащего) на платной основе</w:t>
      </w:r>
      <w:proofErr w:type="gramEnd"/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proofErr w:type="gramStart"/>
      <w:r w:rsidRPr="006F37A1">
        <w:rPr>
          <w:sz w:val="28"/>
          <w:szCs w:val="28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которому назначен семейный капитал, или невозможность его обращения, – в случае обращения совершеннолетнего члена семьи</w:t>
      </w:r>
      <w:proofErr w:type="gramEnd"/>
      <w:r w:rsidRPr="006F37A1">
        <w:rPr>
          <w:sz w:val="28"/>
          <w:szCs w:val="28"/>
        </w:rPr>
        <w:t>, не являющегося гражданином, которому назначен семейный капитал, или законного представителя несовершеннолетнего члена семьи, не относящегося к членам семьи</w:t>
      </w:r>
      <w:r>
        <w:rPr>
          <w:sz w:val="28"/>
          <w:szCs w:val="28"/>
        </w:rPr>
        <w:t>;</w:t>
      </w:r>
    </w:p>
    <w:p w:rsidR="005D218C" w:rsidRPr="006F37A1" w:rsidRDefault="005D218C" w:rsidP="005D218C">
      <w:pPr>
        <w:pStyle w:val="a5"/>
        <w:jc w:val="both"/>
        <w:rPr>
          <w:b/>
          <w:sz w:val="28"/>
          <w:szCs w:val="28"/>
        </w:rPr>
      </w:pPr>
      <w:r w:rsidRPr="006F37A1">
        <w:rPr>
          <w:b/>
          <w:sz w:val="28"/>
          <w:szCs w:val="28"/>
        </w:rPr>
        <w:t>-на получение платных медицинских услуг, оказываемых организациями здравоохранения: (</w:t>
      </w:r>
      <w:r w:rsidRPr="006F37A1">
        <w:rPr>
          <w:sz w:val="28"/>
          <w:szCs w:val="28"/>
        </w:rPr>
        <w:t xml:space="preserve">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 и (или) иных лекарственных средств вместо включенных в Республиканский формуляр лекарственных </w:t>
      </w:r>
      <w:proofErr w:type="spellStart"/>
      <w:r w:rsidRPr="006F37A1">
        <w:rPr>
          <w:sz w:val="28"/>
          <w:szCs w:val="28"/>
        </w:rPr>
        <w:t>средств</w:t>
      </w:r>
      <w:proofErr w:type="gramStart"/>
      <w:r w:rsidRPr="006F37A1">
        <w:rPr>
          <w:sz w:val="28"/>
          <w:szCs w:val="28"/>
        </w:rPr>
        <w:t>;с</w:t>
      </w:r>
      <w:proofErr w:type="gramEnd"/>
      <w:r w:rsidRPr="006F37A1">
        <w:rPr>
          <w:sz w:val="28"/>
          <w:szCs w:val="28"/>
        </w:rPr>
        <w:t>томатологические</w:t>
      </w:r>
      <w:proofErr w:type="spellEnd"/>
      <w:r w:rsidRPr="006F37A1">
        <w:rPr>
          <w:sz w:val="28"/>
          <w:szCs w:val="28"/>
        </w:rPr>
        <w:t xml:space="preserve"> услуги  (протезирование зубов, дентальная имплантация с последующим протезированием, </w:t>
      </w:r>
      <w:proofErr w:type="spellStart"/>
      <w:r w:rsidRPr="006F37A1">
        <w:rPr>
          <w:sz w:val="28"/>
          <w:szCs w:val="28"/>
        </w:rPr>
        <w:t>ортодонтическая</w:t>
      </w:r>
      <w:proofErr w:type="spellEnd"/>
      <w:r w:rsidRPr="006F37A1">
        <w:rPr>
          <w:sz w:val="28"/>
          <w:szCs w:val="28"/>
        </w:rPr>
        <w:t xml:space="preserve"> коррекция прикуса):</w:t>
      </w:r>
    </w:p>
    <w:p w:rsidR="005D218C" w:rsidRPr="00BE428A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F37A1">
        <w:rPr>
          <w:sz w:val="28"/>
          <w:szCs w:val="28"/>
        </w:rPr>
        <w:t>аявление</w:t>
      </w:r>
    </w:p>
    <w:p w:rsidR="005D218C" w:rsidRPr="00BE428A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паспорт или иной документ, удостоверяющий личность</w:t>
      </w:r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lastRenderedPageBreak/>
        <w:t>решение или копия решения (выписка из решения) о назначении семейного капитала</w:t>
      </w:r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заключение врачебно-консультационной комиссии государственной организации здравоохранения о нуждаемости в получении членом (членами) семьи платных медицинских услуг, оказываемых организациями здравоохранения, с указанием медицинской услуги (далее – заключение врачебно-консультационной комиссии государственной организации здравоохранения)</w:t>
      </w:r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r w:rsidRPr="006F37A1">
        <w:rPr>
          <w:sz w:val="28"/>
          <w:szCs w:val="28"/>
        </w:rPr>
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врачебно-консультационной комиссии государственной организации здравоохранения</w:t>
      </w:r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proofErr w:type="gramStart"/>
      <w:r w:rsidRPr="006F37A1">
        <w:rPr>
          <w:sz w:val="28"/>
          <w:szCs w:val="28"/>
        </w:rPr>
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нуждающихся в получении платных медицинских услуг по заключению врачебно-консультационной комиссии государственной организации здравоохранения, если они не были учтены в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6F37A1">
        <w:rPr>
          <w:sz w:val="28"/>
          <w:szCs w:val="28"/>
        </w:rPr>
        <w:t>составе</w:t>
      </w:r>
      <w:proofErr w:type="gramEnd"/>
      <w:r w:rsidRPr="006F37A1">
        <w:rPr>
          <w:sz w:val="28"/>
          <w:szCs w:val="28"/>
        </w:rPr>
        <w:t xml:space="preserve"> семьи при назначении семейного капитала)</w:t>
      </w:r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proofErr w:type="gramStart"/>
      <w:r w:rsidRPr="006F37A1">
        <w:rPr>
          <w:sz w:val="28"/>
          <w:szCs w:val="28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совершеннолетнего члена семьи, обратившегося за досрочным распоряжением средствами семейного капитала, и (или) члена семьи, нуждающегося в получении платных медицинских услуг по заключению врачебно-консультационной комиссии государственной организации здравоохранения</w:t>
      </w:r>
      <w:proofErr w:type="gramEnd"/>
    </w:p>
    <w:p w:rsidR="005D218C" w:rsidRPr="00B9077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p w:rsidR="005D218C" w:rsidRPr="006F37A1" w:rsidRDefault="005D218C" w:rsidP="005D218C">
      <w:pPr>
        <w:pStyle w:val="a5"/>
        <w:spacing w:before="0" w:beforeAutospacing="0" w:after="0" w:afterAutospacing="0" w:line="280" w:lineRule="exact"/>
        <w:jc w:val="both"/>
        <w:rPr>
          <w:sz w:val="28"/>
          <w:szCs w:val="28"/>
        </w:rPr>
      </w:pPr>
      <w:proofErr w:type="gramStart"/>
      <w:r w:rsidRPr="006F37A1">
        <w:rPr>
          <w:sz w:val="28"/>
          <w:szCs w:val="28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которому назначен семейный капитал, или невозможность его обращения, – в случае обращения совершеннолетнего члена семьи</w:t>
      </w:r>
      <w:proofErr w:type="gramEnd"/>
      <w:r w:rsidRPr="006F37A1">
        <w:rPr>
          <w:sz w:val="28"/>
          <w:szCs w:val="28"/>
        </w:rPr>
        <w:t>, не являющегося гражданином, которому назначен семейный капитал, или законного представителя несовершеннолетнего члена семьи, не относящегося к членам семьи.</w:t>
      </w:r>
    </w:p>
    <w:p w:rsidR="005D218C" w:rsidRDefault="005D218C" w:rsidP="005D218C">
      <w:pPr>
        <w:ind w:right="-1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5D218C" w:rsidRDefault="005D218C" w:rsidP="005D218C">
      <w:pPr>
        <w:ind w:right="-1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5D218C" w:rsidRDefault="005D218C" w:rsidP="005D218C">
      <w:pPr>
        <w:ind w:right="-1"/>
        <w:jc w:val="both"/>
        <w:rPr>
          <w:rFonts w:eastAsia="Times New Roman" w:cs="Times New Roman"/>
          <w:b/>
          <w:bCs/>
          <w:sz w:val="28"/>
          <w:szCs w:val="28"/>
        </w:rPr>
      </w:pPr>
      <w:r w:rsidRPr="0006793D">
        <w:rPr>
          <w:rFonts w:eastAsia="Times New Roman" w:cs="Times New Roman"/>
          <w:b/>
          <w:bCs/>
          <w:sz w:val="28"/>
          <w:szCs w:val="28"/>
        </w:rPr>
        <w:t>Распоряжение средствами семейного капитала после истечения 18 лет</w:t>
      </w:r>
      <w:r>
        <w:rPr>
          <w:rFonts w:eastAsia="Times New Roman" w:cs="Times New Roman"/>
          <w:b/>
          <w:bCs/>
          <w:sz w:val="28"/>
          <w:szCs w:val="28"/>
        </w:rPr>
        <w:t>.</w:t>
      </w:r>
    </w:p>
    <w:p w:rsidR="005D218C" w:rsidRPr="0006793D" w:rsidRDefault="005D218C" w:rsidP="005D218C">
      <w:pPr>
        <w:ind w:right="-1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5D218C" w:rsidRDefault="005D218C" w:rsidP="005D218C">
      <w:pPr>
        <w:ind w:right="-1"/>
        <w:jc w:val="both"/>
        <w:rPr>
          <w:rFonts w:eastAsia="Times New Roman" w:cs="Times New Roman"/>
          <w:sz w:val="28"/>
          <w:szCs w:val="28"/>
        </w:rPr>
      </w:pPr>
      <w:r w:rsidRPr="006F37A1">
        <w:rPr>
          <w:rFonts w:eastAsia="Times New Roman" w:cs="Times New Roman"/>
          <w:bCs/>
          <w:sz w:val="28"/>
          <w:szCs w:val="28"/>
        </w:rPr>
        <w:t xml:space="preserve">После истечения 18 лет </w:t>
      </w:r>
      <w:proofErr w:type="gramStart"/>
      <w:r w:rsidRPr="006F37A1">
        <w:rPr>
          <w:rFonts w:eastAsia="Times New Roman" w:cs="Times New Roman"/>
          <w:sz w:val="28"/>
          <w:szCs w:val="28"/>
        </w:rPr>
        <w:t>с даты рождения</w:t>
      </w:r>
      <w:proofErr w:type="gramEnd"/>
      <w:r w:rsidRPr="006F37A1">
        <w:rPr>
          <w:rFonts w:eastAsia="Times New Roman" w:cs="Times New Roman"/>
          <w:sz w:val="28"/>
          <w:szCs w:val="28"/>
        </w:rPr>
        <w:t xml:space="preserve"> ребенка, в связи с рождением (усыновлением, удочерением) которого семья приобрела право на назначение семейного капитала, </w:t>
      </w:r>
      <w:r w:rsidRPr="006F37A1">
        <w:rPr>
          <w:rFonts w:eastAsia="Times New Roman" w:cs="Times New Roman"/>
          <w:bCs/>
          <w:sz w:val="28"/>
          <w:szCs w:val="28"/>
        </w:rPr>
        <w:t>средства семейного капитала</w:t>
      </w:r>
      <w:r w:rsidRPr="006F37A1">
        <w:rPr>
          <w:rFonts w:eastAsia="Times New Roman" w:cs="Times New Roman"/>
          <w:sz w:val="28"/>
          <w:szCs w:val="28"/>
        </w:rPr>
        <w:t xml:space="preserve"> могут быть </w:t>
      </w:r>
      <w:r w:rsidRPr="006F37A1">
        <w:rPr>
          <w:rFonts w:eastAsia="Times New Roman" w:cs="Times New Roman"/>
          <w:bCs/>
          <w:sz w:val="28"/>
          <w:szCs w:val="28"/>
        </w:rPr>
        <w:t xml:space="preserve">использованы </w:t>
      </w:r>
      <w:r w:rsidRPr="006F37A1">
        <w:rPr>
          <w:rFonts w:eastAsia="Times New Roman" w:cs="Times New Roman"/>
          <w:sz w:val="28"/>
          <w:szCs w:val="28"/>
        </w:rPr>
        <w:t xml:space="preserve">по одному или нескольким </w:t>
      </w:r>
      <w:r w:rsidRPr="0006793D">
        <w:rPr>
          <w:rFonts w:eastAsia="Times New Roman" w:cs="Times New Roman"/>
          <w:b/>
          <w:bCs/>
          <w:sz w:val="28"/>
          <w:szCs w:val="28"/>
        </w:rPr>
        <w:t>направлениям</w:t>
      </w:r>
      <w:r w:rsidRPr="006F37A1">
        <w:rPr>
          <w:rFonts w:eastAsia="Times New Roman" w:cs="Times New Roman"/>
          <w:sz w:val="28"/>
          <w:szCs w:val="28"/>
        </w:rPr>
        <w:t>:</w:t>
      </w:r>
    </w:p>
    <w:p w:rsidR="005D218C" w:rsidRPr="006F37A1" w:rsidRDefault="005D218C" w:rsidP="005D218C">
      <w:pPr>
        <w:ind w:right="-1"/>
        <w:jc w:val="both"/>
        <w:rPr>
          <w:rFonts w:eastAsia="Times New Roman" w:cs="Times New Roman"/>
          <w:sz w:val="28"/>
          <w:szCs w:val="28"/>
        </w:rPr>
      </w:pPr>
    </w:p>
    <w:p w:rsidR="005D218C" w:rsidRDefault="005D218C" w:rsidP="005D218C">
      <w:pPr>
        <w:spacing w:line="280" w:lineRule="exact"/>
        <w:ind w:right="-1"/>
        <w:jc w:val="both"/>
        <w:rPr>
          <w:rFonts w:eastAsia="Times New Roman" w:cs="Times New Roman"/>
          <w:sz w:val="28"/>
          <w:szCs w:val="28"/>
        </w:rPr>
      </w:pPr>
      <w:r w:rsidRPr="006F37A1">
        <w:rPr>
          <w:rFonts w:eastAsia="Times New Roman" w:cs="Times New Roman"/>
          <w:sz w:val="28"/>
          <w:szCs w:val="28"/>
        </w:rPr>
        <w:t>• улучшение жилищных условий</w:t>
      </w:r>
    </w:p>
    <w:p w:rsidR="005D218C" w:rsidRPr="006F37A1" w:rsidRDefault="005D218C" w:rsidP="005D218C">
      <w:pPr>
        <w:spacing w:line="280" w:lineRule="exact"/>
        <w:ind w:right="-1"/>
        <w:jc w:val="both"/>
        <w:rPr>
          <w:rFonts w:eastAsia="Times New Roman" w:cs="Times New Roman"/>
          <w:sz w:val="28"/>
          <w:szCs w:val="28"/>
        </w:rPr>
      </w:pPr>
    </w:p>
    <w:p w:rsidR="005D218C" w:rsidRDefault="005D218C" w:rsidP="005D218C">
      <w:pPr>
        <w:spacing w:line="280" w:lineRule="exact"/>
        <w:ind w:right="-1"/>
        <w:jc w:val="both"/>
        <w:rPr>
          <w:rFonts w:eastAsia="Times New Roman" w:cs="Times New Roman"/>
          <w:sz w:val="28"/>
          <w:szCs w:val="28"/>
        </w:rPr>
      </w:pPr>
      <w:r w:rsidRPr="006F37A1">
        <w:rPr>
          <w:rFonts w:eastAsia="Times New Roman" w:cs="Times New Roman"/>
          <w:sz w:val="28"/>
          <w:szCs w:val="28"/>
        </w:rPr>
        <w:lastRenderedPageBreak/>
        <w:t>• получение образования</w:t>
      </w:r>
    </w:p>
    <w:p w:rsidR="005D218C" w:rsidRPr="006F37A1" w:rsidRDefault="005D218C" w:rsidP="005D218C">
      <w:pPr>
        <w:spacing w:line="280" w:lineRule="exact"/>
        <w:ind w:right="-1"/>
        <w:jc w:val="both"/>
        <w:rPr>
          <w:rFonts w:eastAsia="Times New Roman" w:cs="Times New Roman"/>
          <w:sz w:val="28"/>
          <w:szCs w:val="28"/>
        </w:rPr>
      </w:pPr>
    </w:p>
    <w:p w:rsidR="005D218C" w:rsidRDefault="005D218C" w:rsidP="005D218C">
      <w:pPr>
        <w:spacing w:line="280" w:lineRule="exact"/>
        <w:ind w:right="-1"/>
        <w:jc w:val="both"/>
        <w:rPr>
          <w:rFonts w:eastAsia="Times New Roman" w:cs="Times New Roman"/>
          <w:sz w:val="28"/>
          <w:szCs w:val="28"/>
        </w:rPr>
      </w:pPr>
      <w:r w:rsidRPr="006F37A1">
        <w:rPr>
          <w:rFonts w:eastAsia="Times New Roman" w:cs="Times New Roman"/>
          <w:sz w:val="28"/>
          <w:szCs w:val="28"/>
        </w:rPr>
        <w:t>• получение медицинской помощи</w:t>
      </w:r>
    </w:p>
    <w:p w:rsidR="005D218C" w:rsidRPr="006F37A1" w:rsidRDefault="005D218C" w:rsidP="005D218C">
      <w:pPr>
        <w:spacing w:line="280" w:lineRule="exact"/>
        <w:ind w:right="-1"/>
        <w:jc w:val="both"/>
        <w:rPr>
          <w:rFonts w:eastAsia="Times New Roman" w:cs="Times New Roman"/>
          <w:sz w:val="28"/>
          <w:szCs w:val="28"/>
        </w:rPr>
      </w:pPr>
    </w:p>
    <w:p w:rsidR="005D218C" w:rsidRDefault="005D218C" w:rsidP="005D218C">
      <w:pPr>
        <w:spacing w:line="280" w:lineRule="exact"/>
        <w:ind w:right="-1"/>
        <w:jc w:val="both"/>
        <w:rPr>
          <w:rFonts w:eastAsia="Times New Roman" w:cs="Times New Roman"/>
          <w:sz w:val="28"/>
          <w:szCs w:val="28"/>
        </w:rPr>
      </w:pPr>
      <w:r w:rsidRPr="006F37A1">
        <w:rPr>
          <w:rFonts w:eastAsia="Times New Roman" w:cs="Times New Roman"/>
          <w:sz w:val="28"/>
          <w:szCs w:val="28"/>
        </w:rPr>
        <w:t>• получение услуг в сфере социального обслуживания</w:t>
      </w:r>
    </w:p>
    <w:p w:rsidR="005D218C" w:rsidRPr="006F37A1" w:rsidRDefault="005D218C" w:rsidP="005D218C">
      <w:pPr>
        <w:spacing w:line="280" w:lineRule="exact"/>
        <w:ind w:right="-1"/>
        <w:jc w:val="both"/>
        <w:rPr>
          <w:rFonts w:eastAsia="Times New Roman" w:cs="Times New Roman"/>
          <w:sz w:val="28"/>
          <w:szCs w:val="28"/>
        </w:rPr>
      </w:pPr>
    </w:p>
    <w:p w:rsidR="005D218C" w:rsidRPr="006F37A1" w:rsidRDefault="005D218C" w:rsidP="005D218C">
      <w:pPr>
        <w:spacing w:line="280" w:lineRule="exact"/>
        <w:ind w:right="-1"/>
        <w:jc w:val="both"/>
        <w:rPr>
          <w:rFonts w:eastAsia="Times New Roman" w:cs="Times New Roman"/>
          <w:sz w:val="28"/>
          <w:szCs w:val="28"/>
        </w:rPr>
      </w:pPr>
      <w:r w:rsidRPr="006F37A1">
        <w:rPr>
          <w:rFonts w:eastAsia="Times New Roman" w:cs="Times New Roman"/>
          <w:sz w:val="28"/>
          <w:szCs w:val="28"/>
        </w:rPr>
        <w:t>• формирование накопительной (дополнительной) пенсии матери (мачехи) в полной семье, родителя в неполной семье, усыновителя (</w:t>
      </w:r>
      <w:proofErr w:type="spellStart"/>
      <w:r w:rsidRPr="006F37A1">
        <w:rPr>
          <w:rFonts w:eastAsia="Times New Roman" w:cs="Times New Roman"/>
          <w:sz w:val="28"/>
          <w:szCs w:val="28"/>
        </w:rPr>
        <w:t>удочерителя</w:t>
      </w:r>
      <w:proofErr w:type="spellEnd"/>
      <w:r w:rsidRPr="006F37A1">
        <w:rPr>
          <w:rFonts w:eastAsia="Times New Roman" w:cs="Times New Roman"/>
          <w:sz w:val="28"/>
          <w:szCs w:val="28"/>
        </w:rPr>
        <w:t>).</w:t>
      </w:r>
    </w:p>
    <w:p w:rsidR="005D218C" w:rsidRPr="006F37A1" w:rsidRDefault="005D218C" w:rsidP="005D218C">
      <w:pPr>
        <w:ind w:right="-1"/>
        <w:jc w:val="both"/>
        <w:rPr>
          <w:rFonts w:eastAsia="Times New Roman" w:cs="Times New Roman"/>
          <w:sz w:val="28"/>
          <w:szCs w:val="28"/>
        </w:rPr>
      </w:pPr>
    </w:p>
    <w:p w:rsidR="005D218C" w:rsidRPr="006F37A1" w:rsidRDefault="005D218C" w:rsidP="005D218C">
      <w:pPr>
        <w:ind w:right="-1" w:firstLine="426"/>
        <w:jc w:val="both"/>
        <w:rPr>
          <w:rFonts w:eastAsia="Times New Roman" w:cs="Times New Roman"/>
          <w:sz w:val="28"/>
          <w:szCs w:val="28"/>
        </w:rPr>
      </w:pPr>
      <w:r w:rsidRPr="006F37A1">
        <w:rPr>
          <w:rFonts w:eastAsia="Times New Roman" w:cs="Times New Roman"/>
          <w:sz w:val="28"/>
          <w:szCs w:val="28"/>
        </w:rPr>
        <w:t>Средства семейного капитала, в том числе начисленные проценты, за период размещения средств семейного капитала в банковские вклады (депозиты) «Семейный капитал» физических лиц, наследованию не подлежат и освобождаются от подоходного налога с физических лиц, на них не может быть обращено взыскание.</w:t>
      </w:r>
    </w:p>
    <w:p w:rsidR="005D218C" w:rsidRPr="006F37A1" w:rsidRDefault="005D218C" w:rsidP="005D218C">
      <w:pPr>
        <w:ind w:right="-1"/>
        <w:jc w:val="both"/>
        <w:rPr>
          <w:rFonts w:eastAsia="Times New Roman" w:cs="Times New Roman"/>
          <w:sz w:val="28"/>
          <w:szCs w:val="28"/>
        </w:rPr>
      </w:pPr>
    </w:p>
    <w:p w:rsidR="005D218C" w:rsidRPr="006F37A1" w:rsidRDefault="005D218C" w:rsidP="005D218C">
      <w:pPr>
        <w:pStyle w:val="a3"/>
        <w:tabs>
          <w:tab w:val="left" w:pos="0"/>
        </w:tabs>
        <w:spacing w:before="180"/>
        <w:rPr>
          <w:color w:val="auto"/>
        </w:rPr>
      </w:pPr>
      <w:r w:rsidRPr="006F37A1">
        <w:rPr>
          <w:color w:val="auto"/>
        </w:rPr>
        <w:t xml:space="preserve">Граждане </w:t>
      </w:r>
      <w:r>
        <w:rPr>
          <w:color w:val="auto"/>
        </w:rPr>
        <w:t>Вилейского</w:t>
      </w:r>
      <w:r w:rsidRPr="006F37A1">
        <w:rPr>
          <w:color w:val="auto"/>
        </w:rPr>
        <w:t xml:space="preserve"> района по вопросу назначения и распоряжения средствами семейного капитала могут обратиться в службу «одно окно» райисполкома по адресу: г. </w:t>
      </w:r>
      <w:r>
        <w:rPr>
          <w:color w:val="auto"/>
        </w:rPr>
        <w:t>Вилейка</w:t>
      </w:r>
      <w:r w:rsidRPr="006F37A1">
        <w:rPr>
          <w:color w:val="auto"/>
        </w:rPr>
        <w:t>, ул. </w:t>
      </w:r>
      <w:r>
        <w:rPr>
          <w:color w:val="auto"/>
        </w:rPr>
        <w:t>Партизанская</w:t>
      </w:r>
      <w:proofErr w:type="gramStart"/>
      <w:r>
        <w:rPr>
          <w:color w:val="auto"/>
        </w:rPr>
        <w:t>,д</w:t>
      </w:r>
      <w:proofErr w:type="gramEnd"/>
      <w:r>
        <w:rPr>
          <w:color w:val="auto"/>
        </w:rPr>
        <w:t>.44</w:t>
      </w:r>
      <w:r w:rsidRPr="006F37A1">
        <w:rPr>
          <w:color w:val="auto"/>
        </w:rPr>
        <w:t xml:space="preserve">. Более подробную информацию  можно получить </w:t>
      </w:r>
      <w:r>
        <w:rPr>
          <w:color w:val="auto"/>
        </w:rPr>
        <w:t xml:space="preserve">в управлении по труду, занятости и социальной защите Вилейского райисполкома </w:t>
      </w:r>
      <w:bookmarkStart w:id="0" w:name="_GoBack"/>
      <w:bookmarkEnd w:id="0"/>
      <w:r w:rsidRPr="006F37A1">
        <w:rPr>
          <w:color w:val="auto"/>
        </w:rPr>
        <w:t xml:space="preserve">по тел.  </w:t>
      </w:r>
      <w:r>
        <w:rPr>
          <w:color w:val="auto"/>
        </w:rPr>
        <w:t>3-51-76.</w:t>
      </w:r>
      <w:r w:rsidRPr="006F37A1">
        <w:rPr>
          <w:color w:val="auto"/>
        </w:rPr>
        <w:t xml:space="preserve"> </w:t>
      </w:r>
    </w:p>
    <w:p w:rsidR="005D218C" w:rsidRPr="006F37A1" w:rsidRDefault="005D218C" w:rsidP="005D218C">
      <w:pPr>
        <w:ind w:right="-284"/>
        <w:rPr>
          <w:rFonts w:cs="Times New Roman"/>
          <w:sz w:val="28"/>
          <w:szCs w:val="28"/>
        </w:rPr>
      </w:pPr>
    </w:p>
    <w:p w:rsidR="003106ED" w:rsidRDefault="005D218C"/>
    <w:sectPr w:rsidR="003106ED" w:rsidSect="00F454D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8C"/>
    <w:rsid w:val="005D218C"/>
    <w:rsid w:val="00CA3AB4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8C"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218C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 w:cs="Times New Roman"/>
      <w:b/>
      <w:bCs/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D218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5">
    <w:name w:val="Normal (Web)"/>
    <w:basedOn w:val="a"/>
    <w:unhideWhenUsed/>
    <w:rsid w:val="005D218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6">
    <w:name w:val="Strong"/>
    <w:qFormat/>
    <w:rsid w:val="005D218C"/>
    <w:rPr>
      <w:b/>
      <w:bCs/>
    </w:rPr>
  </w:style>
  <w:style w:type="paragraph" w:styleId="a7">
    <w:name w:val="List Paragraph"/>
    <w:basedOn w:val="a"/>
    <w:qFormat/>
    <w:rsid w:val="005D218C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8C"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218C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 w:cs="Times New Roman"/>
      <w:b/>
      <w:bCs/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D218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5">
    <w:name w:val="Normal (Web)"/>
    <w:basedOn w:val="a"/>
    <w:unhideWhenUsed/>
    <w:rsid w:val="005D218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6">
    <w:name w:val="Strong"/>
    <w:qFormat/>
    <w:rsid w:val="005D218C"/>
    <w:rPr>
      <w:b/>
      <w:bCs/>
    </w:rPr>
  </w:style>
  <w:style w:type="paragraph" w:styleId="a7">
    <w:name w:val="List Paragraph"/>
    <w:basedOn w:val="a"/>
    <w:qFormat/>
    <w:rsid w:val="005D218C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Ляшкевич</dc:creator>
  <cp:lastModifiedBy>Ляшкевич</cp:lastModifiedBy>
  <cp:revision>1</cp:revision>
  <dcterms:created xsi:type="dcterms:W3CDTF">2026-04-07T12:02:00Z</dcterms:created>
  <dcterms:modified xsi:type="dcterms:W3CDTF">2026-04-07T12:12:00Z</dcterms:modified>
</cp:coreProperties>
</file>