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237A6" w14:textId="4ADF00ED" w:rsidR="00637445" w:rsidRDefault="00637445" w:rsidP="00637445">
      <w:pPr>
        <w:ind w:firstLine="708"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Организация и проведение летней оздоровительной кампании 2024 года</w:t>
      </w:r>
      <w:r w:rsidR="00C86C3E">
        <w:rPr>
          <w:b/>
          <w:bCs/>
          <w:iCs/>
          <w:sz w:val="32"/>
          <w:szCs w:val="32"/>
        </w:rPr>
        <w:t xml:space="preserve"> </w:t>
      </w:r>
      <w:r w:rsidR="00D547D2">
        <w:rPr>
          <w:b/>
          <w:bCs/>
          <w:iCs/>
          <w:sz w:val="32"/>
          <w:szCs w:val="32"/>
        </w:rPr>
        <w:t>в Вилейском районе</w:t>
      </w:r>
      <w:bookmarkStart w:id="0" w:name="_GoBack"/>
      <w:bookmarkEnd w:id="0"/>
    </w:p>
    <w:p w14:paraId="62059AD8" w14:textId="33520351" w:rsidR="00D547D2" w:rsidRPr="0066286F" w:rsidRDefault="00D547D2" w:rsidP="00637445">
      <w:pPr>
        <w:ind w:firstLine="708"/>
        <w:jc w:val="center"/>
        <w:rPr>
          <w:b/>
          <w:bCs/>
          <w:iCs/>
          <w:sz w:val="32"/>
          <w:szCs w:val="32"/>
        </w:rPr>
      </w:pPr>
    </w:p>
    <w:p w14:paraId="065D972D" w14:textId="77777777" w:rsidR="00637445" w:rsidRPr="003F3415" w:rsidRDefault="00637445" w:rsidP="00637445">
      <w:pPr>
        <w:pStyle w:val="a7"/>
        <w:tabs>
          <w:tab w:val="left" w:pos="4678"/>
        </w:tabs>
        <w:spacing w:line="280" w:lineRule="exact"/>
        <w:jc w:val="both"/>
        <w:rPr>
          <w:b/>
          <w:sz w:val="30"/>
          <w:szCs w:val="30"/>
        </w:rPr>
      </w:pPr>
    </w:p>
    <w:p w14:paraId="4F7D51D8" w14:textId="66DDF7E2" w:rsidR="00637445" w:rsidRDefault="00637445" w:rsidP="00637445">
      <w:pPr>
        <w:ind w:firstLine="709"/>
        <w:jc w:val="both"/>
        <w:rPr>
          <w:rStyle w:val="2"/>
          <w:color w:val="000000"/>
        </w:rPr>
      </w:pPr>
      <w:r w:rsidRPr="003F3415">
        <w:rPr>
          <w:rStyle w:val="2"/>
          <w:color w:val="000000"/>
        </w:rPr>
        <w:t>Летн</w:t>
      </w:r>
      <w:r>
        <w:rPr>
          <w:rStyle w:val="2"/>
          <w:color w:val="000000"/>
        </w:rPr>
        <w:t>яя оздоровительная кампания 2024</w:t>
      </w:r>
      <w:r w:rsidRPr="003F3415">
        <w:rPr>
          <w:rStyle w:val="2"/>
          <w:color w:val="000000"/>
        </w:rPr>
        <w:t xml:space="preserve"> года </w:t>
      </w:r>
      <w:r w:rsidRPr="003F3415">
        <w:rPr>
          <w:rStyle w:val="2"/>
          <w:color w:val="000000"/>
        </w:rPr>
        <w:br/>
        <w:t>организована в соответствии</w:t>
      </w:r>
      <w:r>
        <w:rPr>
          <w:rStyle w:val="2"/>
          <w:color w:val="000000"/>
        </w:rPr>
        <w:t xml:space="preserve"> с решением Минского областного исполнительного комитета от 25.04.2024 № 384, решением Вилейского районного исполнительного комитета от 10.05.2024 № 721 </w:t>
      </w:r>
      <w:r>
        <w:rPr>
          <w:rStyle w:val="2"/>
          <w:color w:val="000000"/>
        </w:rPr>
        <w:br/>
        <w:t xml:space="preserve">«Об организации летнего оздоровления детей в 2024 году» </w:t>
      </w:r>
      <w:r>
        <w:rPr>
          <w:rStyle w:val="2"/>
          <w:color w:val="000000"/>
        </w:rPr>
        <w:br/>
        <w:t xml:space="preserve">и на территории Вилейского района стартовала 2 июня. </w:t>
      </w:r>
    </w:p>
    <w:p w14:paraId="15B9A3AA" w14:textId="77777777" w:rsidR="00637445" w:rsidRDefault="00637445" w:rsidP="00637445">
      <w:pPr>
        <w:pStyle w:val="a5"/>
        <w:spacing w:line="24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На территории района в течение летнего периода планируется оздоровить 1422</w:t>
      </w:r>
      <w:r w:rsidRPr="00F30BC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человека, из них: </w:t>
      </w:r>
    </w:p>
    <w:p w14:paraId="0DC85C38" w14:textId="77777777" w:rsidR="00637445" w:rsidRPr="00714C17" w:rsidRDefault="00637445" w:rsidP="00637445">
      <w:pPr>
        <w:pStyle w:val="a5"/>
        <w:spacing w:line="240" w:lineRule="auto"/>
        <w:ind w:firstLine="709"/>
        <w:rPr>
          <w:rStyle w:val="2"/>
          <w:color w:val="000000"/>
        </w:rPr>
      </w:pPr>
      <w:r w:rsidRPr="00714C17">
        <w:rPr>
          <w:sz w:val="30"/>
          <w:szCs w:val="30"/>
        </w:rPr>
        <w:t>890 –</w:t>
      </w:r>
      <w:r w:rsidRPr="00714C17">
        <w:rPr>
          <w:rStyle w:val="2"/>
          <w:color w:val="000000"/>
        </w:rPr>
        <w:t xml:space="preserve"> в лагерях с дневным пребыванием, </w:t>
      </w:r>
    </w:p>
    <w:p w14:paraId="5A86914E" w14:textId="77777777" w:rsidR="00637445" w:rsidRPr="00714C17" w:rsidRDefault="00637445" w:rsidP="00637445">
      <w:pPr>
        <w:pStyle w:val="a5"/>
        <w:spacing w:line="240" w:lineRule="auto"/>
        <w:ind w:firstLine="709"/>
        <w:rPr>
          <w:sz w:val="30"/>
          <w:szCs w:val="30"/>
        </w:rPr>
      </w:pPr>
      <w:r w:rsidRPr="00714C17">
        <w:rPr>
          <w:rStyle w:val="2"/>
          <w:color w:val="000000"/>
        </w:rPr>
        <w:t>532 – в лагерях с круглосуточным пребыванием.</w:t>
      </w:r>
      <w:r w:rsidRPr="00714C17">
        <w:rPr>
          <w:sz w:val="30"/>
          <w:szCs w:val="30"/>
        </w:rPr>
        <w:t xml:space="preserve"> </w:t>
      </w:r>
    </w:p>
    <w:p w14:paraId="778149AE" w14:textId="77777777" w:rsidR="00637445" w:rsidRPr="00914032" w:rsidRDefault="00637445" w:rsidP="00637445">
      <w:pPr>
        <w:pStyle w:val="a5"/>
        <w:spacing w:line="240" w:lineRule="auto"/>
        <w:ind w:firstLine="708"/>
        <w:rPr>
          <w:sz w:val="30"/>
          <w:szCs w:val="30"/>
        </w:rPr>
      </w:pPr>
      <w:r w:rsidRPr="00914032">
        <w:rPr>
          <w:sz w:val="30"/>
          <w:szCs w:val="30"/>
        </w:rPr>
        <w:t xml:space="preserve">В период летней оздоровительной кампании </w:t>
      </w:r>
      <w:r>
        <w:rPr>
          <w:sz w:val="30"/>
          <w:szCs w:val="30"/>
        </w:rPr>
        <w:t xml:space="preserve">запланирована работа </w:t>
      </w:r>
      <w:r>
        <w:rPr>
          <w:sz w:val="30"/>
          <w:szCs w:val="30"/>
        </w:rPr>
        <w:br/>
        <w:t>38</w:t>
      </w:r>
      <w:r w:rsidRPr="00914032">
        <w:rPr>
          <w:sz w:val="30"/>
          <w:szCs w:val="30"/>
        </w:rPr>
        <w:t xml:space="preserve"> оздоровительн</w:t>
      </w:r>
      <w:r>
        <w:rPr>
          <w:sz w:val="30"/>
          <w:szCs w:val="30"/>
        </w:rPr>
        <w:t>ых</w:t>
      </w:r>
      <w:r w:rsidRPr="00914032">
        <w:rPr>
          <w:sz w:val="30"/>
          <w:szCs w:val="30"/>
        </w:rPr>
        <w:t xml:space="preserve"> лагер</w:t>
      </w:r>
      <w:r>
        <w:rPr>
          <w:sz w:val="30"/>
          <w:szCs w:val="30"/>
        </w:rPr>
        <w:t>ей</w:t>
      </w:r>
      <w:r w:rsidRPr="00914032">
        <w:rPr>
          <w:sz w:val="30"/>
          <w:szCs w:val="30"/>
        </w:rPr>
        <w:t xml:space="preserve">: </w:t>
      </w:r>
    </w:p>
    <w:p w14:paraId="35F48B14" w14:textId="77777777" w:rsidR="00637445" w:rsidRDefault="00637445" w:rsidP="00637445">
      <w:pPr>
        <w:pStyle w:val="a5"/>
        <w:spacing w:line="24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23</w:t>
      </w:r>
      <w:r w:rsidRPr="00914032">
        <w:rPr>
          <w:sz w:val="30"/>
          <w:szCs w:val="30"/>
        </w:rPr>
        <w:t xml:space="preserve"> – с дневным пребыванием</w:t>
      </w:r>
      <w:r>
        <w:rPr>
          <w:sz w:val="30"/>
          <w:szCs w:val="30"/>
        </w:rPr>
        <w:t xml:space="preserve">, из них 19 лагерей на базе учреждений образования, 4 лагеря труда и отдыха;  </w:t>
      </w:r>
    </w:p>
    <w:p w14:paraId="01884347" w14:textId="77777777" w:rsidR="00637445" w:rsidRDefault="00637445" w:rsidP="00637445">
      <w:pPr>
        <w:pStyle w:val="a5"/>
        <w:spacing w:line="24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15 – с </w:t>
      </w:r>
      <w:r w:rsidRPr="00F30BC5">
        <w:rPr>
          <w:sz w:val="30"/>
          <w:szCs w:val="30"/>
        </w:rPr>
        <w:t>круглосуточным пр</w:t>
      </w:r>
      <w:r>
        <w:rPr>
          <w:sz w:val="30"/>
          <w:szCs w:val="30"/>
        </w:rPr>
        <w:t xml:space="preserve">ебыванием, из них 12 профильных лагерей, 1 стационарный оздоровительный лагерь «Сказка», 2 лагеря труда </w:t>
      </w:r>
      <w:r>
        <w:rPr>
          <w:sz w:val="30"/>
          <w:szCs w:val="30"/>
        </w:rPr>
        <w:br/>
        <w:t>и отдыха.</w:t>
      </w:r>
    </w:p>
    <w:p w14:paraId="6389B96E" w14:textId="77777777" w:rsidR="00637445" w:rsidRDefault="00637445" w:rsidP="00637445">
      <w:pPr>
        <w:pStyle w:val="a5"/>
        <w:spacing w:line="240" w:lineRule="auto"/>
        <w:ind w:firstLine="709"/>
        <w:contextualSpacing/>
        <w:rPr>
          <w:sz w:val="30"/>
          <w:szCs w:val="30"/>
        </w:rPr>
      </w:pPr>
      <w:bookmarkStart w:id="1" w:name="_Hlk167280193"/>
      <w:r>
        <w:rPr>
          <w:sz w:val="30"/>
          <w:szCs w:val="30"/>
        </w:rPr>
        <w:t xml:space="preserve">Запланирована работа 6 лагерей </w:t>
      </w:r>
      <w:r w:rsidRPr="005D6B19">
        <w:rPr>
          <w:sz w:val="30"/>
          <w:szCs w:val="30"/>
        </w:rPr>
        <w:t>труда и отдыха</w:t>
      </w:r>
      <w:r>
        <w:rPr>
          <w:sz w:val="30"/>
          <w:szCs w:val="30"/>
        </w:rPr>
        <w:t xml:space="preserve"> (80 учащихся): </w:t>
      </w:r>
    </w:p>
    <w:p w14:paraId="359BAB79" w14:textId="77777777" w:rsidR="00637445" w:rsidRDefault="00637445" w:rsidP="00637445">
      <w:pPr>
        <w:pStyle w:val="a5"/>
        <w:spacing w:line="240" w:lineRule="auto"/>
        <w:ind w:firstLine="0"/>
        <w:contextualSpacing/>
        <w:rPr>
          <w:sz w:val="30"/>
          <w:szCs w:val="30"/>
        </w:rPr>
      </w:pPr>
      <w:r>
        <w:rPr>
          <w:sz w:val="30"/>
          <w:szCs w:val="30"/>
        </w:rPr>
        <w:t>- 4 лагеря (60 человек) с дневным пребыванием (принимающая организация ГОЛХУ «Вилейский опытный лесхоз»);</w:t>
      </w:r>
    </w:p>
    <w:p w14:paraId="300DFF39" w14:textId="77777777" w:rsidR="00637445" w:rsidRDefault="00637445" w:rsidP="00637445">
      <w:pPr>
        <w:pStyle w:val="a5"/>
        <w:spacing w:line="240" w:lineRule="auto"/>
        <w:ind w:firstLine="0"/>
        <w:contextualSpacing/>
        <w:rPr>
          <w:sz w:val="30"/>
          <w:szCs w:val="30"/>
        </w:rPr>
      </w:pPr>
      <w:r>
        <w:rPr>
          <w:sz w:val="30"/>
          <w:szCs w:val="30"/>
        </w:rPr>
        <w:t>- 2 лагеря (20 человек) – с круглосуточным пребыванием (принимающая организация управление по образованию, спорту и туризму Вилейского райисполкома (ГУО «Вилейский районный оздоровительный лагерь «Сказка»)).</w:t>
      </w:r>
      <w:bookmarkEnd w:id="1"/>
    </w:p>
    <w:p w14:paraId="24050560" w14:textId="77777777" w:rsidR="00637445" w:rsidRDefault="00637445" w:rsidP="0063744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Профильные в</w:t>
      </w:r>
      <w:r w:rsidRPr="005D6B19">
        <w:rPr>
          <w:sz w:val="30"/>
          <w:szCs w:val="30"/>
        </w:rPr>
        <w:t>оенно-патриотические лагеря</w:t>
      </w:r>
      <w:r>
        <w:rPr>
          <w:sz w:val="30"/>
          <w:szCs w:val="30"/>
        </w:rPr>
        <w:t xml:space="preserve"> с круглосуточным пребыванием сформированы в следующих учреждениях образования: «Долгиновская средняя школа имени В.И.Слободчикова», «Вилейский районный социально-педагогический центр», «Средняя школа № 1 </w:t>
      </w:r>
      <w:r>
        <w:rPr>
          <w:sz w:val="30"/>
          <w:szCs w:val="30"/>
        </w:rPr>
        <w:br/>
        <w:t>г. Вилейки», «Нарочская средняя школа Вилейского района», «Любанская средняя школа Вилейского района».</w:t>
      </w:r>
    </w:p>
    <w:p w14:paraId="6FABFB47" w14:textId="77777777" w:rsidR="00637445" w:rsidRDefault="00637445" w:rsidP="00637445">
      <w:pPr>
        <w:ind w:firstLine="709"/>
        <w:jc w:val="both"/>
        <w:rPr>
          <w:sz w:val="30"/>
          <w:szCs w:val="30"/>
        </w:rPr>
      </w:pPr>
      <w:r w:rsidRPr="005D6B19">
        <w:rPr>
          <w:sz w:val="30"/>
          <w:szCs w:val="30"/>
        </w:rPr>
        <w:t>Профильные лагеря</w:t>
      </w:r>
      <w:r>
        <w:rPr>
          <w:sz w:val="30"/>
          <w:szCs w:val="30"/>
        </w:rPr>
        <w:t xml:space="preserve"> иных профилей с круглосуточным пребыванием сформированы в следующих учреждениях образования: «Средняя школа </w:t>
      </w:r>
      <w:r>
        <w:rPr>
          <w:sz w:val="30"/>
          <w:szCs w:val="30"/>
        </w:rPr>
        <w:br/>
        <w:t>№ 5 г. Вилейки», «Залесская средняя школа Вилейского района», «Вилейская гимназия № 1 «Логос», «Куренецкая средняя школа», «Стешицкая средняя школа», «Людвиновская средняя школа», «Вязынская средняя школа».</w:t>
      </w:r>
    </w:p>
    <w:p w14:paraId="33D3D6F8" w14:textId="6C7B861F" w:rsidR="00637445" w:rsidRPr="002D608B" w:rsidRDefault="00637445" w:rsidP="00637445">
      <w:pPr>
        <w:ind w:firstLine="709"/>
        <w:jc w:val="both"/>
        <w:rPr>
          <w:rStyle w:val="2"/>
        </w:rPr>
      </w:pPr>
      <w:bookmarkStart w:id="2" w:name="_Hlk167280232"/>
      <w:r w:rsidRPr="00F30BC5">
        <w:rPr>
          <w:spacing w:val="-4"/>
          <w:sz w:val="30"/>
          <w:szCs w:val="30"/>
        </w:rPr>
        <w:lastRenderedPageBreak/>
        <w:t xml:space="preserve">На базе ГУО «Вилейский районный центр коррекционно-развивающего обучения и реабилитации» </w:t>
      </w:r>
      <w:r>
        <w:rPr>
          <w:spacing w:val="-4"/>
          <w:sz w:val="30"/>
          <w:szCs w:val="30"/>
        </w:rPr>
        <w:t xml:space="preserve">в августе </w:t>
      </w:r>
      <w:r>
        <w:rPr>
          <w:sz w:val="30"/>
          <w:szCs w:val="30"/>
        </w:rPr>
        <w:t>планируется</w:t>
      </w:r>
      <w:r w:rsidRPr="00F30BC5">
        <w:rPr>
          <w:sz w:val="30"/>
          <w:szCs w:val="30"/>
        </w:rPr>
        <w:t xml:space="preserve"> </w:t>
      </w:r>
      <w:r>
        <w:rPr>
          <w:sz w:val="30"/>
          <w:szCs w:val="30"/>
        </w:rPr>
        <w:t>оздоровительный лагерь</w:t>
      </w:r>
      <w:r w:rsidRPr="00F30BC5">
        <w:rPr>
          <w:sz w:val="30"/>
          <w:szCs w:val="30"/>
        </w:rPr>
        <w:t xml:space="preserve"> с дневным пребыванием для </w:t>
      </w:r>
      <w:r>
        <w:rPr>
          <w:sz w:val="30"/>
          <w:szCs w:val="30"/>
        </w:rPr>
        <w:t>10</w:t>
      </w:r>
      <w:r w:rsidRPr="00F30BC5">
        <w:rPr>
          <w:sz w:val="30"/>
          <w:szCs w:val="30"/>
        </w:rPr>
        <w:t xml:space="preserve"> детей-инвалидов.</w:t>
      </w:r>
    </w:p>
    <w:p w14:paraId="60EAAB74" w14:textId="3B5BB5F5" w:rsidR="00637445" w:rsidRPr="005D6B19" w:rsidRDefault="00637445" w:rsidP="00637445">
      <w:pPr>
        <w:ind w:firstLine="567"/>
        <w:jc w:val="both"/>
        <w:rPr>
          <w:rStyle w:val="2"/>
        </w:rPr>
      </w:pPr>
      <w:r>
        <w:rPr>
          <w:sz w:val="30"/>
        </w:rPr>
        <w:t xml:space="preserve"> </w:t>
      </w:r>
      <w:r w:rsidRPr="00F30BC5">
        <w:rPr>
          <w:sz w:val="30"/>
        </w:rPr>
        <w:t xml:space="preserve">В лагерях </w:t>
      </w:r>
      <w:r>
        <w:rPr>
          <w:sz w:val="30"/>
        </w:rPr>
        <w:t>с дневным и круглосуточным пребыванием</w:t>
      </w:r>
      <w:r w:rsidRPr="00F30BC5">
        <w:rPr>
          <w:sz w:val="30"/>
        </w:rPr>
        <w:t xml:space="preserve"> </w:t>
      </w:r>
      <w:r>
        <w:rPr>
          <w:sz w:val="30"/>
        </w:rPr>
        <w:t xml:space="preserve">запланировано </w:t>
      </w:r>
      <w:r w:rsidRPr="00F30BC5">
        <w:rPr>
          <w:sz w:val="30"/>
        </w:rPr>
        <w:t>оздоров</w:t>
      </w:r>
      <w:r>
        <w:rPr>
          <w:sz w:val="30"/>
        </w:rPr>
        <w:t>ление</w:t>
      </w:r>
      <w:r w:rsidRPr="00F30BC5">
        <w:rPr>
          <w:sz w:val="30"/>
        </w:rPr>
        <w:t xml:space="preserve"> </w:t>
      </w:r>
      <w:r>
        <w:rPr>
          <w:sz w:val="30"/>
        </w:rPr>
        <w:t>73 детей</w:t>
      </w:r>
      <w:r w:rsidRPr="00F30BC5">
        <w:rPr>
          <w:sz w:val="30"/>
        </w:rPr>
        <w:t xml:space="preserve">-сирот </w:t>
      </w:r>
      <w:r>
        <w:rPr>
          <w:sz w:val="30"/>
        </w:rPr>
        <w:t>и детей, оставших</w:t>
      </w:r>
      <w:r w:rsidRPr="00F30BC5">
        <w:rPr>
          <w:sz w:val="30"/>
        </w:rPr>
        <w:t>ся без попечения родителей</w:t>
      </w:r>
      <w:r>
        <w:rPr>
          <w:sz w:val="30"/>
        </w:rPr>
        <w:t xml:space="preserve">, 54 детей-сирот ГУО «Вилейская специальная общеобразовательная школа-интернат», 25 детей-инвалидов,  386 </w:t>
      </w:r>
      <w:r w:rsidRPr="009040B5">
        <w:rPr>
          <w:sz w:val="30"/>
        </w:rPr>
        <w:t>детей</w:t>
      </w:r>
      <w:r>
        <w:rPr>
          <w:sz w:val="30"/>
        </w:rPr>
        <w:t xml:space="preserve"> </w:t>
      </w:r>
      <w:r>
        <w:rPr>
          <w:sz w:val="30"/>
        </w:rPr>
        <w:br/>
      </w:r>
      <w:r w:rsidRPr="00F30BC5">
        <w:rPr>
          <w:sz w:val="30"/>
        </w:rPr>
        <w:t xml:space="preserve">из многодетных </w:t>
      </w:r>
      <w:r>
        <w:rPr>
          <w:sz w:val="30"/>
        </w:rPr>
        <w:t xml:space="preserve">и малообеспеченных </w:t>
      </w:r>
      <w:r w:rsidRPr="00F30BC5">
        <w:rPr>
          <w:sz w:val="30"/>
        </w:rPr>
        <w:t>семей</w:t>
      </w:r>
      <w:r>
        <w:rPr>
          <w:sz w:val="30"/>
        </w:rPr>
        <w:t xml:space="preserve">, 31 </w:t>
      </w:r>
      <w:r w:rsidRPr="00027077">
        <w:rPr>
          <w:sz w:val="30"/>
          <w:szCs w:val="30"/>
        </w:rPr>
        <w:t>учащихся,</w:t>
      </w:r>
      <w:r w:rsidRPr="00BB49F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 которыми проводится индивидуально профилактическая работа, 98 </w:t>
      </w:r>
      <w:r w:rsidRPr="00BB49F6">
        <w:rPr>
          <w:sz w:val="30"/>
          <w:szCs w:val="30"/>
        </w:rPr>
        <w:t>признанных находящимися в социально опасном положении</w:t>
      </w:r>
      <w:r>
        <w:rPr>
          <w:sz w:val="30"/>
          <w:szCs w:val="30"/>
        </w:rPr>
        <w:t>.</w:t>
      </w:r>
      <w:bookmarkEnd w:id="2"/>
    </w:p>
    <w:p w14:paraId="25C0664C" w14:textId="77777777" w:rsidR="00637445" w:rsidRDefault="00637445" w:rsidP="00637445">
      <w:pPr>
        <w:ind w:firstLine="709"/>
        <w:jc w:val="both"/>
        <w:rPr>
          <w:rStyle w:val="2"/>
          <w:lang w:eastAsia="en-US"/>
        </w:rPr>
      </w:pPr>
      <w:r w:rsidRPr="005D6B19">
        <w:rPr>
          <w:rStyle w:val="2"/>
          <w:lang w:eastAsia="en-US"/>
        </w:rPr>
        <w:t>С начала июня</w:t>
      </w:r>
      <w:r>
        <w:rPr>
          <w:rStyle w:val="2"/>
          <w:lang w:eastAsia="en-US"/>
        </w:rPr>
        <w:t xml:space="preserve"> на базе 15 оздоровительных </w:t>
      </w:r>
      <w:r w:rsidRPr="005D6B19">
        <w:rPr>
          <w:rStyle w:val="2"/>
          <w:lang w:eastAsia="en-US"/>
        </w:rPr>
        <w:t xml:space="preserve">лагерей </w:t>
      </w:r>
      <w:r w:rsidRPr="00F007F3">
        <w:rPr>
          <w:rStyle w:val="2"/>
          <w:lang w:eastAsia="en-US"/>
        </w:rPr>
        <w:t xml:space="preserve">с дневным пребыванием </w:t>
      </w:r>
      <w:proofErr w:type="spellStart"/>
      <w:r w:rsidRPr="00F007F3">
        <w:rPr>
          <w:rStyle w:val="2"/>
          <w:lang w:eastAsia="en-US"/>
        </w:rPr>
        <w:t>оздоравливается</w:t>
      </w:r>
      <w:proofErr w:type="spellEnd"/>
      <w:r w:rsidRPr="00F007F3">
        <w:rPr>
          <w:rStyle w:val="2"/>
          <w:lang w:eastAsia="en-US"/>
        </w:rPr>
        <w:t xml:space="preserve"> 716 детей (из них 556 детей в 12 школьных</w:t>
      </w:r>
      <w:r>
        <w:rPr>
          <w:rStyle w:val="2"/>
          <w:lang w:eastAsia="en-US"/>
        </w:rPr>
        <w:t xml:space="preserve"> лагерях, 30 детей в 2 лагерях труда и отдыха, 130 детей в 1 спортивно-оздоровительном лагере).</w:t>
      </w:r>
    </w:p>
    <w:p w14:paraId="61212D53" w14:textId="55E0DECD" w:rsidR="00637445" w:rsidRPr="00912E7F" w:rsidRDefault="00637445" w:rsidP="00637445">
      <w:pPr>
        <w:pStyle w:val="20"/>
        <w:shd w:val="clear" w:color="auto" w:fill="auto"/>
        <w:spacing w:line="240" w:lineRule="auto"/>
        <w:ind w:right="57" w:firstLine="708"/>
        <w:contextualSpacing/>
        <w:jc w:val="both"/>
        <w:rPr>
          <w:rStyle w:val="2"/>
          <w:rFonts w:ascii="Times New Roman" w:hAnsi="Times New Roman"/>
        </w:rPr>
      </w:pPr>
      <w:r w:rsidRPr="009A117D">
        <w:rPr>
          <w:rStyle w:val="2"/>
          <w:rFonts w:ascii="Times New Roman" w:hAnsi="Times New Roman"/>
        </w:rPr>
        <w:t xml:space="preserve">  В лагерях </w:t>
      </w:r>
      <w:r w:rsidRPr="00F007F3">
        <w:rPr>
          <w:rStyle w:val="2"/>
          <w:rFonts w:ascii="Times New Roman" w:hAnsi="Times New Roman"/>
        </w:rPr>
        <w:t>с круглосуточным пребыванием</w:t>
      </w:r>
      <w:r>
        <w:rPr>
          <w:rStyle w:val="2"/>
        </w:rPr>
        <w:t xml:space="preserve"> </w:t>
      </w:r>
      <w:r w:rsidRPr="005513CB">
        <w:rPr>
          <w:rStyle w:val="2"/>
          <w:rFonts w:ascii="Times New Roman" w:hAnsi="Times New Roman"/>
        </w:rPr>
        <w:t>(3 лагеря</w:t>
      </w:r>
      <w:r>
        <w:rPr>
          <w:rStyle w:val="2"/>
          <w:rFonts w:ascii="Times New Roman" w:hAnsi="Times New Roman"/>
        </w:rPr>
        <w:t xml:space="preserve">) </w:t>
      </w:r>
      <w:proofErr w:type="spellStart"/>
      <w:r w:rsidRPr="005513CB">
        <w:rPr>
          <w:rFonts w:ascii="Times New Roman" w:hAnsi="Times New Roman"/>
        </w:rPr>
        <w:t>оздоравливается</w:t>
      </w:r>
      <w:proofErr w:type="spellEnd"/>
      <w:r>
        <w:rPr>
          <w:rFonts w:ascii="Times New Roman" w:hAnsi="Times New Roman"/>
        </w:rPr>
        <w:t xml:space="preserve"> 126 детей</w:t>
      </w:r>
      <w:r w:rsidRPr="009A117D">
        <w:rPr>
          <w:rStyle w:val="2"/>
          <w:rFonts w:ascii="Times New Roman" w:hAnsi="Times New Roman"/>
        </w:rPr>
        <w:t xml:space="preserve"> (лагерь труда и отдыха</w:t>
      </w:r>
      <w:r>
        <w:rPr>
          <w:rStyle w:val="2"/>
          <w:rFonts w:ascii="Times New Roman" w:hAnsi="Times New Roman"/>
        </w:rPr>
        <w:t xml:space="preserve"> </w:t>
      </w:r>
      <w:r w:rsidRPr="009A117D">
        <w:rPr>
          <w:rStyle w:val="2"/>
          <w:rFonts w:ascii="Times New Roman" w:hAnsi="Times New Roman"/>
        </w:rPr>
        <w:t>ГУО «Вилейская гимназия № 1 «Логос» (10 детей),</w:t>
      </w:r>
      <w:r w:rsidRPr="009A117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ГУО «Вилейский районный оздоровительный лагерь «Сказка» (103 ребенка), оздоровительный лагерь военно-патриотического профиля с круглосуточным пребыванием </w:t>
      </w:r>
      <w:r>
        <w:rPr>
          <w:rFonts w:ascii="Times New Roman" w:hAnsi="Times New Roman"/>
        </w:rPr>
        <w:br/>
        <w:t>(9 дней) ГУО «Долгиновская средняя школа имени В.И.Слободчикова» (16 детей).</w:t>
      </w:r>
      <w:r>
        <w:rPr>
          <w:rStyle w:val="2"/>
        </w:rPr>
        <w:t xml:space="preserve"> </w:t>
      </w:r>
      <w:r w:rsidRPr="005D6B19">
        <w:rPr>
          <w:rStyle w:val="2"/>
          <w:rFonts w:ascii="Times New Roman" w:hAnsi="Times New Roman"/>
        </w:rPr>
        <w:t>Всего</w:t>
      </w:r>
      <w:r w:rsidRPr="009A117D">
        <w:rPr>
          <w:rStyle w:val="2"/>
          <w:rFonts w:ascii="Times New Roman" w:hAnsi="Times New Roman"/>
        </w:rPr>
        <w:t xml:space="preserve"> с начала июня работают 1</w:t>
      </w:r>
      <w:r>
        <w:rPr>
          <w:rStyle w:val="2"/>
          <w:rFonts w:ascii="Times New Roman" w:hAnsi="Times New Roman"/>
        </w:rPr>
        <w:t>8</w:t>
      </w:r>
      <w:r w:rsidRPr="009A117D">
        <w:rPr>
          <w:rStyle w:val="2"/>
          <w:rFonts w:ascii="Times New Roman" w:hAnsi="Times New Roman"/>
        </w:rPr>
        <w:t xml:space="preserve"> лагерей</w:t>
      </w:r>
      <w:r>
        <w:rPr>
          <w:rStyle w:val="2"/>
          <w:rFonts w:ascii="Times New Roman" w:hAnsi="Times New Roman"/>
        </w:rPr>
        <w:t>, где проходит оздоровление 845 детей, и</w:t>
      </w:r>
      <w:r w:rsidRPr="009A117D">
        <w:rPr>
          <w:rStyle w:val="2"/>
          <w:rFonts w:ascii="Times New Roman" w:hAnsi="Times New Roman"/>
        </w:rPr>
        <w:t>з них 65 несовершеннолетни</w:t>
      </w:r>
      <w:r>
        <w:rPr>
          <w:rStyle w:val="2"/>
          <w:rFonts w:ascii="Times New Roman" w:hAnsi="Times New Roman"/>
        </w:rPr>
        <w:t>х</w:t>
      </w:r>
      <w:r w:rsidRPr="009A117D">
        <w:rPr>
          <w:rStyle w:val="2"/>
          <w:rFonts w:ascii="Times New Roman" w:hAnsi="Times New Roman"/>
        </w:rPr>
        <w:t>, признанны</w:t>
      </w:r>
      <w:r>
        <w:rPr>
          <w:rStyle w:val="2"/>
          <w:rFonts w:ascii="Times New Roman" w:hAnsi="Times New Roman"/>
        </w:rPr>
        <w:t>х</w:t>
      </w:r>
      <w:r w:rsidRPr="009A117D">
        <w:rPr>
          <w:rStyle w:val="2"/>
          <w:rFonts w:ascii="Times New Roman" w:hAnsi="Times New Roman"/>
        </w:rPr>
        <w:t xml:space="preserve"> находящим</w:t>
      </w:r>
      <w:r>
        <w:rPr>
          <w:rStyle w:val="2"/>
          <w:rFonts w:ascii="Times New Roman" w:hAnsi="Times New Roman"/>
        </w:rPr>
        <w:t>и</w:t>
      </w:r>
      <w:r w:rsidRPr="009A117D">
        <w:rPr>
          <w:rStyle w:val="2"/>
          <w:rFonts w:ascii="Times New Roman" w:hAnsi="Times New Roman"/>
        </w:rPr>
        <w:t>ся в СОП</w:t>
      </w:r>
      <w:r>
        <w:rPr>
          <w:rStyle w:val="2"/>
          <w:rFonts w:ascii="Times New Roman" w:hAnsi="Times New Roman"/>
        </w:rPr>
        <w:t>,</w:t>
      </w:r>
      <w:r w:rsidRPr="009A117D">
        <w:rPr>
          <w:rStyle w:val="2"/>
          <w:rFonts w:ascii="Times New Roman" w:hAnsi="Times New Roman"/>
        </w:rPr>
        <w:t xml:space="preserve"> 18 несовершеннолетних, с которыми проводится ИПР</w:t>
      </w:r>
      <w:r>
        <w:rPr>
          <w:rStyle w:val="2"/>
          <w:rFonts w:ascii="Times New Roman" w:hAnsi="Times New Roman"/>
        </w:rPr>
        <w:t xml:space="preserve">, </w:t>
      </w:r>
      <w:r w:rsidRPr="009A117D">
        <w:rPr>
          <w:rStyle w:val="2"/>
          <w:rFonts w:ascii="Times New Roman" w:hAnsi="Times New Roman"/>
        </w:rPr>
        <w:t>204 ребенка из многодетных семей, 36</w:t>
      </w:r>
      <w:r>
        <w:rPr>
          <w:rStyle w:val="2"/>
          <w:rFonts w:ascii="Times New Roman" w:hAnsi="Times New Roman"/>
        </w:rPr>
        <w:t xml:space="preserve"> </w:t>
      </w:r>
      <w:r w:rsidRPr="009A117D">
        <w:rPr>
          <w:rStyle w:val="2"/>
          <w:rFonts w:ascii="Times New Roman" w:hAnsi="Times New Roman"/>
        </w:rPr>
        <w:t>несовершеннолетни</w:t>
      </w:r>
      <w:r>
        <w:rPr>
          <w:rStyle w:val="2"/>
          <w:rFonts w:ascii="Times New Roman" w:hAnsi="Times New Roman"/>
        </w:rPr>
        <w:t>х</w:t>
      </w:r>
      <w:r w:rsidRPr="009A117D">
        <w:rPr>
          <w:rStyle w:val="2"/>
          <w:rFonts w:ascii="Times New Roman" w:hAnsi="Times New Roman"/>
        </w:rPr>
        <w:t xml:space="preserve"> </w:t>
      </w:r>
      <w:r>
        <w:rPr>
          <w:rStyle w:val="2"/>
          <w:rFonts w:ascii="Times New Roman" w:hAnsi="Times New Roman"/>
        </w:rPr>
        <w:br/>
      </w:r>
      <w:r w:rsidRPr="009A117D">
        <w:rPr>
          <w:rStyle w:val="2"/>
          <w:rFonts w:ascii="Times New Roman" w:hAnsi="Times New Roman"/>
        </w:rPr>
        <w:t>из числа детей-сирот, 6 детей-инвалидов.</w:t>
      </w:r>
    </w:p>
    <w:p w14:paraId="50D4C070" w14:textId="77777777" w:rsidR="00637445" w:rsidRDefault="00637445" w:rsidP="00637445">
      <w:pPr>
        <w:pStyle w:val="a5"/>
        <w:spacing w:line="240" w:lineRule="auto"/>
        <w:ind w:firstLine="709"/>
        <w:contextualSpacing/>
        <w:rPr>
          <w:sz w:val="30"/>
          <w:szCs w:val="30"/>
        </w:rPr>
      </w:pPr>
      <w:r>
        <w:rPr>
          <w:sz w:val="30"/>
          <w:szCs w:val="30"/>
        </w:rPr>
        <w:t xml:space="preserve">С 3 июня по 21 июня 2024 г. работают 2 лагеря </w:t>
      </w:r>
      <w:r w:rsidRPr="005D6B19">
        <w:rPr>
          <w:sz w:val="30"/>
          <w:szCs w:val="30"/>
        </w:rPr>
        <w:t xml:space="preserve">труда и отдыха </w:t>
      </w:r>
      <w:r w:rsidRPr="005D6B19">
        <w:rPr>
          <w:sz w:val="30"/>
          <w:szCs w:val="30"/>
        </w:rPr>
        <w:br/>
        <w:t>(30 чел.) с дневным пребыванием (учреждения образования «Средняя</w:t>
      </w:r>
      <w:r w:rsidRPr="00F30BC5">
        <w:rPr>
          <w:sz w:val="30"/>
          <w:szCs w:val="30"/>
        </w:rPr>
        <w:t xml:space="preserve"> школа №</w:t>
      </w:r>
      <w:r>
        <w:rPr>
          <w:sz w:val="30"/>
          <w:szCs w:val="30"/>
        </w:rPr>
        <w:t xml:space="preserve"> 3</w:t>
      </w:r>
      <w:r w:rsidRPr="00F30BC5">
        <w:rPr>
          <w:sz w:val="30"/>
          <w:szCs w:val="30"/>
        </w:rPr>
        <w:t xml:space="preserve"> г.</w:t>
      </w:r>
      <w:r>
        <w:rPr>
          <w:sz w:val="30"/>
          <w:szCs w:val="30"/>
        </w:rPr>
        <w:t> </w:t>
      </w:r>
      <w:r w:rsidRPr="00F30BC5">
        <w:rPr>
          <w:sz w:val="30"/>
          <w:szCs w:val="30"/>
        </w:rPr>
        <w:t>Вилейки</w:t>
      </w:r>
      <w:r>
        <w:rPr>
          <w:sz w:val="30"/>
          <w:szCs w:val="30"/>
        </w:rPr>
        <w:t xml:space="preserve"> им. </w:t>
      </w:r>
      <w:proofErr w:type="spellStart"/>
      <w:r>
        <w:rPr>
          <w:sz w:val="30"/>
          <w:szCs w:val="30"/>
        </w:rPr>
        <w:t>В.Л.Сосонко</w:t>
      </w:r>
      <w:proofErr w:type="spellEnd"/>
      <w:r w:rsidRPr="00F30BC5">
        <w:rPr>
          <w:sz w:val="30"/>
          <w:szCs w:val="30"/>
        </w:rPr>
        <w:t>», «Средняя школа №</w:t>
      </w:r>
      <w:r>
        <w:rPr>
          <w:sz w:val="30"/>
          <w:szCs w:val="30"/>
        </w:rPr>
        <w:t xml:space="preserve"> </w:t>
      </w:r>
      <w:r w:rsidRPr="00F30BC5">
        <w:rPr>
          <w:sz w:val="30"/>
          <w:szCs w:val="30"/>
        </w:rPr>
        <w:t>5 г.</w:t>
      </w:r>
      <w:r>
        <w:rPr>
          <w:sz w:val="30"/>
          <w:szCs w:val="30"/>
        </w:rPr>
        <w:t> </w:t>
      </w:r>
      <w:r w:rsidRPr="00F30BC5">
        <w:rPr>
          <w:sz w:val="30"/>
          <w:szCs w:val="30"/>
        </w:rPr>
        <w:t>Вилейки»</w:t>
      </w:r>
      <w:r>
        <w:rPr>
          <w:sz w:val="30"/>
          <w:szCs w:val="30"/>
        </w:rPr>
        <w:t>), принимающая сторона ГОЛХУ «Вилейский опытный лесхоз».</w:t>
      </w:r>
    </w:p>
    <w:p w14:paraId="0CE76920" w14:textId="77777777" w:rsidR="00637445" w:rsidRDefault="00637445" w:rsidP="00637445">
      <w:pPr>
        <w:pStyle w:val="a5"/>
        <w:spacing w:line="240" w:lineRule="auto"/>
        <w:ind w:firstLine="709"/>
        <w:contextualSpacing/>
        <w:rPr>
          <w:sz w:val="30"/>
          <w:szCs w:val="30"/>
        </w:rPr>
      </w:pPr>
      <w:r>
        <w:rPr>
          <w:sz w:val="30"/>
          <w:szCs w:val="30"/>
        </w:rPr>
        <w:t>В оздоровительном лагере труда и отдыха с круглосуточным пребыванием (принимающая сторона ГУО «Вилейский районный оздоровительный лагерь «Сказка») (02.06-10.06) оздоровилось 10 детей.</w:t>
      </w:r>
    </w:p>
    <w:p w14:paraId="24B89B56" w14:textId="77777777" w:rsidR="00637445" w:rsidRDefault="00637445" w:rsidP="00637445">
      <w:pPr>
        <w:pStyle w:val="20"/>
        <w:shd w:val="clear" w:color="auto" w:fill="auto"/>
        <w:spacing w:line="240" w:lineRule="auto"/>
        <w:ind w:right="57" w:firstLine="708"/>
        <w:contextualSpacing/>
        <w:jc w:val="both"/>
        <w:rPr>
          <w:rFonts w:ascii="Times New Roman" w:hAnsi="Times New Roman"/>
        </w:rPr>
      </w:pPr>
      <w:bookmarkStart w:id="3" w:name="_Hlk167280255"/>
      <w:r>
        <w:rPr>
          <w:rFonts w:ascii="Times New Roman" w:hAnsi="Times New Roman"/>
        </w:rPr>
        <w:t xml:space="preserve">В ГУО «Вилейский районный оздоровительный лагерь «Сказка» </w:t>
      </w:r>
      <w:r>
        <w:rPr>
          <w:rFonts w:ascii="Times New Roman" w:hAnsi="Times New Roman"/>
        </w:rPr>
        <w:br/>
        <w:t>в 1 смене прошли оздоровление 103 ребенка (02.06 – 16.06).</w:t>
      </w:r>
    </w:p>
    <w:bookmarkEnd w:id="3"/>
    <w:p w14:paraId="592BFA3F" w14:textId="2ED0407B" w:rsidR="00637445" w:rsidRDefault="00637445" w:rsidP="00637445">
      <w:pPr>
        <w:pStyle w:val="a5"/>
        <w:spacing w:line="240" w:lineRule="auto"/>
        <w:ind w:firstLine="709"/>
        <w:contextualSpacing/>
        <w:rPr>
          <w:sz w:val="30"/>
          <w:szCs w:val="30"/>
        </w:rPr>
      </w:pPr>
      <w:r>
        <w:rPr>
          <w:sz w:val="30"/>
          <w:szCs w:val="30"/>
        </w:rPr>
        <w:t xml:space="preserve">С 19 июня планируется работа 2 оздоровительных лагерей </w:t>
      </w:r>
      <w:r>
        <w:rPr>
          <w:sz w:val="30"/>
          <w:szCs w:val="30"/>
        </w:rPr>
        <w:br/>
        <w:t>с дневным пребыванием, где пройдут оздоровление 164 ребенка.</w:t>
      </w:r>
    </w:p>
    <w:p w14:paraId="072C3216" w14:textId="77777777" w:rsidR="00637445" w:rsidRDefault="00637445" w:rsidP="00637445">
      <w:pPr>
        <w:pStyle w:val="a5"/>
        <w:spacing w:line="240" w:lineRule="auto"/>
        <w:ind w:firstLine="709"/>
        <w:contextualSpacing/>
        <w:rPr>
          <w:sz w:val="30"/>
          <w:szCs w:val="30"/>
        </w:rPr>
      </w:pPr>
      <w:r>
        <w:rPr>
          <w:sz w:val="30"/>
          <w:szCs w:val="30"/>
        </w:rPr>
        <w:t>С 17 июня начали функционировать два лагеря с круглосуточным пребыванием (9 дней) военно-патриотического профиля</w:t>
      </w:r>
      <w:r w:rsidRPr="00714C17">
        <w:rPr>
          <w:sz w:val="30"/>
          <w:szCs w:val="30"/>
        </w:rPr>
        <w:br/>
      </w:r>
      <w:r>
        <w:rPr>
          <w:sz w:val="30"/>
          <w:szCs w:val="30"/>
        </w:rPr>
        <w:t xml:space="preserve">ГУО «Нарочская средняя школа Вилейского района» (15), </w:t>
      </w:r>
      <w:r>
        <w:rPr>
          <w:sz w:val="30"/>
          <w:szCs w:val="30"/>
        </w:rPr>
        <w:br/>
        <w:t xml:space="preserve">ГУО «Любанская средняя школа Вилейского района» (11), </w:t>
      </w:r>
      <w:r>
        <w:rPr>
          <w:sz w:val="30"/>
          <w:szCs w:val="30"/>
        </w:rPr>
        <w:br/>
        <w:t xml:space="preserve">где </w:t>
      </w:r>
      <w:proofErr w:type="spellStart"/>
      <w:r>
        <w:rPr>
          <w:sz w:val="30"/>
          <w:szCs w:val="30"/>
        </w:rPr>
        <w:t>оздоравливается</w:t>
      </w:r>
      <w:proofErr w:type="spellEnd"/>
      <w:r>
        <w:rPr>
          <w:sz w:val="30"/>
          <w:szCs w:val="30"/>
        </w:rPr>
        <w:t xml:space="preserve"> 26 детей.</w:t>
      </w:r>
    </w:p>
    <w:p w14:paraId="458A1862" w14:textId="77777777" w:rsidR="00637445" w:rsidRDefault="00637445" w:rsidP="00637445">
      <w:pPr>
        <w:pStyle w:val="a5"/>
        <w:spacing w:line="240" w:lineRule="auto"/>
        <w:ind w:firstLine="709"/>
        <w:contextualSpacing/>
        <w:rPr>
          <w:sz w:val="30"/>
          <w:szCs w:val="30"/>
        </w:rPr>
      </w:pPr>
      <w:r>
        <w:rPr>
          <w:sz w:val="30"/>
          <w:szCs w:val="30"/>
        </w:rPr>
        <w:lastRenderedPageBreak/>
        <w:t>С 21 июня начнет работу оздоровительный лагерь с</w:t>
      </w:r>
      <w:r w:rsidRPr="00714C17">
        <w:rPr>
          <w:sz w:val="30"/>
          <w:szCs w:val="30"/>
        </w:rPr>
        <w:t xml:space="preserve"> круглосуточным пребыванием</w:t>
      </w:r>
      <w:r w:rsidRPr="00B263A6">
        <w:rPr>
          <w:sz w:val="30"/>
          <w:szCs w:val="30"/>
        </w:rPr>
        <w:t xml:space="preserve"> </w:t>
      </w:r>
      <w:r>
        <w:rPr>
          <w:sz w:val="30"/>
          <w:szCs w:val="30"/>
        </w:rPr>
        <w:t>(</w:t>
      </w:r>
      <w:r w:rsidRPr="0031301A">
        <w:rPr>
          <w:sz w:val="30"/>
          <w:szCs w:val="30"/>
        </w:rPr>
        <w:t>9 дней</w:t>
      </w:r>
      <w:r>
        <w:rPr>
          <w:sz w:val="30"/>
          <w:szCs w:val="30"/>
        </w:rPr>
        <w:t>)</w:t>
      </w:r>
      <w:r w:rsidRPr="0031301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ГУО «Людвиновская средняя школа», </w:t>
      </w:r>
      <w:r>
        <w:rPr>
          <w:sz w:val="30"/>
          <w:szCs w:val="30"/>
        </w:rPr>
        <w:br/>
        <w:t>где оздоровится 10 детей.</w:t>
      </w:r>
    </w:p>
    <w:p w14:paraId="5DD64FC0" w14:textId="77777777" w:rsidR="00637445" w:rsidRDefault="00637445" w:rsidP="00637445">
      <w:pPr>
        <w:pStyle w:val="a5"/>
        <w:spacing w:line="240" w:lineRule="auto"/>
        <w:ind w:firstLine="709"/>
        <w:contextualSpacing/>
        <w:rPr>
          <w:sz w:val="30"/>
          <w:szCs w:val="30"/>
        </w:rPr>
      </w:pPr>
      <w:r>
        <w:rPr>
          <w:sz w:val="30"/>
          <w:szCs w:val="30"/>
        </w:rPr>
        <w:t xml:space="preserve">С 22 июня начнет работу 2 смена </w:t>
      </w:r>
      <w:r w:rsidRPr="00B50921">
        <w:rPr>
          <w:sz w:val="30"/>
          <w:szCs w:val="30"/>
        </w:rPr>
        <w:t>ГУО «Вилейский районный оздоровительный лагерь «Сказка»</w:t>
      </w:r>
      <w:r>
        <w:rPr>
          <w:sz w:val="30"/>
          <w:szCs w:val="30"/>
        </w:rPr>
        <w:t>.</w:t>
      </w:r>
    </w:p>
    <w:p w14:paraId="01BE6507" w14:textId="064678A4" w:rsidR="00637445" w:rsidRDefault="00637445" w:rsidP="00637445">
      <w:pPr>
        <w:pStyle w:val="a5"/>
        <w:spacing w:line="240" w:lineRule="auto"/>
        <w:ind w:firstLine="709"/>
        <w:contextualSpacing/>
        <w:rPr>
          <w:sz w:val="30"/>
          <w:szCs w:val="30"/>
        </w:rPr>
      </w:pPr>
      <w:r>
        <w:rPr>
          <w:sz w:val="30"/>
          <w:szCs w:val="30"/>
        </w:rPr>
        <w:t xml:space="preserve">В летний период планируется работа трех </w:t>
      </w:r>
      <w:proofErr w:type="spellStart"/>
      <w:r>
        <w:rPr>
          <w:sz w:val="30"/>
          <w:szCs w:val="30"/>
        </w:rPr>
        <w:t>студотрядов</w:t>
      </w:r>
      <w:proofErr w:type="spellEnd"/>
      <w:r>
        <w:rPr>
          <w:sz w:val="30"/>
          <w:szCs w:val="30"/>
        </w:rPr>
        <w:t xml:space="preserve"> в количестве 36 человек педагогического направления в ГУО «Вилейский районный оздоровительный лагерь «Сказка», один из отрядов в количестве </w:t>
      </w:r>
      <w:r>
        <w:rPr>
          <w:sz w:val="30"/>
          <w:szCs w:val="30"/>
        </w:rPr>
        <w:br/>
        <w:t>12 человек планирует начать работу во 2 смене лагеря с 22.06.2024.</w:t>
      </w:r>
    </w:p>
    <w:p w14:paraId="00365CB8" w14:textId="77777777" w:rsidR="00637445" w:rsidRDefault="00637445" w:rsidP="00637445">
      <w:pPr>
        <w:pStyle w:val="a5"/>
        <w:spacing w:line="240" w:lineRule="auto"/>
        <w:ind w:firstLine="709"/>
        <w:contextualSpacing/>
        <w:rPr>
          <w:sz w:val="30"/>
          <w:szCs w:val="30"/>
        </w:rPr>
      </w:pPr>
      <w:r>
        <w:rPr>
          <w:sz w:val="30"/>
          <w:szCs w:val="30"/>
        </w:rPr>
        <w:t xml:space="preserve">С 22.06 планируется работа 1 </w:t>
      </w:r>
      <w:proofErr w:type="spellStart"/>
      <w:r>
        <w:rPr>
          <w:sz w:val="30"/>
          <w:szCs w:val="30"/>
        </w:rPr>
        <w:t>студотряда</w:t>
      </w:r>
      <w:proofErr w:type="spellEnd"/>
      <w:r>
        <w:rPr>
          <w:sz w:val="30"/>
          <w:szCs w:val="30"/>
        </w:rPr>
        <w:t xml:space="preserve"> в количестве 12 человек </w:t>
      </w:r>
      <w:r>
        <w:rPr>
          <w:sz w:val="30"/>
          <w:szCs w:val="30"/>
        </w:rPr>
        <w:br/>
        <w:t>в ГУО «Вилейский районный оздоровительный лагерь «Сказка».</w:t>
      </w:r>
    </w:p>
    <w:p w14:paraId="408FA18A" w14:textId="77777777" w:rsidR="00637445" w:rsidRDefault="00637445" w:rsidP="00637445">
      <w:pPr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Стоимость путевок в дневные лагеря составляет: </w:t>
      </w:r>
    </w:p>
    <w:p w14:paraId="6134F96D" w14:textId="77777777" w:rsidR="00637445" w:rsidRDefault="00637445" w:rsidP="00637445">
      <w:pPr>
        <w:ind w:firstLine="709"/>
        <w:jc w:val="both"/>
        <w:rPr>
          <w:color w:val="000000"/>
          <w:sz w:val="30"/>
          <w:szCs w:val="30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37445" w14:paraId="642B9A57" w14:textId="77777777" w:rsidTr="00551A16">
        <w:tc>
          <w:tcPr>
            <w:tcW w:w="3209" w:type="dxa"/>
          </w:tcPr>
          <w:p w14:paraId="4851B36C" w14:textId="77777777" w:rsidR="00637445" w:rsidRDefault="00637445" w:rsidP="00551A16">
            <w:pPr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>Стоимость путевки, руб.</w:t>
            </w:r>
          </w:p>
        </w:tc>
        <w:tc>
          <w:tcPr>
            <w:tcW w:w="3209" w:type="dxa"/>
          </w:tcPr>
          <w:p w14:paraId="015D1480" w14:textId="77777777" w:rsidR="00637445" w:rsidRDefault="00637445" w:rsidP="00551A16">
            <w:pPr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Дотация </w:t>
            </w:r>
          </w:p>
        </w:tc>
        <w:tc>
          <w:tcPr>
            <w:tcW w:w="3210" w:type="dxa"/>
          </w:tcPr>
          <w:p w14:paraId="6AE812F1" w14:textId="77777777" w:rsidR="00637445" w:rsidRDefault="00637445" w:rsidP="00551A16">
            <w:pPr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Доплата </w:t>
            </w:r>
            <w:proofErr w:type="spellStart"/>
            <w:r>
              <w:rPr>
                <w:color w:val="000000"/>
                <w:sz w:val="30"/>
                <w:szCs w:val="30"/>
                <w:shd w:val="clear" w:color="auto" w:fill="FFFFFF"/>
              </w:rPr>
              <w:t>родителей,руб</w:t>
            </w:r>
            <w:proofErr w:type="spellEnd"/>
          </w:p>
        </w:tc>
      </w:tr>
      <w:tr w:rsidR="00637445" w14:paraId="42889271" w14:textId="77777777" w:rsidTr="00551A16">
        <w:tc>
          <w:tcPr>
            <w:tcW w:w="3209" w:type="dxa"/>
          </w:tcPr>
          <w:p w14:paraId="77CCEB78" w14:textId="77777777" w:rsidR="00637445" w:rsidRDefault="00637445" w:rsidP="00551A16">
            <w:pPr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6-10 лет 144,45 </w:t>
            </w:r>
          </w:p>
        </w:tc>
        <w:tc>
          <w:tcPr>
            <w:tcW w:w="3209" w:type="dxa"/>
          </w:tcPr>
          <w:p w14:paraId="0B726211" w14:textId="77777777" w:rsidR="00637445" w:rsidRDefault="00637445" w:rsidP="00551A16">
            <w:pPr>
              <w:jc w:val="center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>104</w:t>
            </w:r>
          </w:p>
        </w:tc>
        <w:tc>
          <w:tcPr>
            <w:tcW w:w="3210" w:type="dxa"/>
          </w:tcPr>
          <w:p w14:paraId="3E28E93D" w14:textId="77777777" w:rsidR="00637445" w:rsidRDefault="00637445" w:rsidP="00551A16">
            <w:pPr>
              <w:jc w:val="center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>40,75</w:t>
            </w:r>
          </w:p>
        </w:tc>
      </w:tr>
      <w:tr w:rsidR="00637445" w14:paraId="129C7527" w14:textId="77777777" w:rsidTr="00551A16">
        <w:tc>
          <w:tcPr>
            <w:tcW w:w="3209" w:type="dxa"/>
          </w:tcPr>
          <w:p w14:paraId="0C66C542" w14:textId="77777777" w:rsidR="00637445" w:rsidRDefault="00637445" w:rsidP="00551A16">
            <w:pPr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>11-13 лет 156,00</w:t>
            </w:r>
          </w:p>
        </w:tc>
        <w:tc>
          <w:tcPr>
            <w:tcW w:w="3209" w:type="dxa"/>
          </w:tcPr>
          <w:p w14:paraId="5DAA1E09" w14:textId="77777777" w:rsidR="00637445" w:rsidRDefault="00637445" w:rsidP="00551A16">
            <w:pPr>
              <w:jc w:val="center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>104</w:t>
            </w:r>
          </w:p>
        </w:tc>
        <w:tc>
          <w:tcPr>
            <w:tcW w:w="3210" w:type="dxa"/>
          </w:tcPr>
          <w:p w14:paraId="624F2DC9" w14:textId="77777777" w:rsidR="00637445" w:rsidRDefault="00637445" w:rsidP="00551A16">
            <w:pPr>
              <w:jc w:val="center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>52,00</w:t>
            </w:r>
          </w:p>
        </w:tc>
      </w:tr>
      <w:tr w:rsidR="00637445" w14:paraId="17DE669D" w14:textId="77777777" w:rsidTr="00551A16">
        <w:tc>
          <w:tcPr>
            <w:tcW w:w="3209" w:type="dxa"/>
          </w:tcPr>
          <w:p w14:paraId="174719AF" w14:textId="77777777" w:rsidR="00637445" w:rsidRPr="001B47A7" w:rsidRDefault="00637445" w:rsidP="00551A16">
            <w:pPr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14-17 лет 163,20 </w:t>
            </w:r>
          </w:p>
          <w:p w14:paraId="1DB1111D" w14:textId="77777777" w:rsidR="00637445" w:rsidRDefault="00637445" w:rsidP="00551A16">
            <w:pPr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209" w:type="dxa"/>
          </w:tcPr>
          <w:p w14:paraId="2CEA4467" w14:textId="77777777" w:rsidR="00637445" w:rsidRDefault="00637445" w:rsidP="00551A16">
            <w:pPr>
              <w:jc w:val="center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>104</w:t>
            </w:r>
          </w:p>
        </w:tc>
        <w:tc>
          <w:tcPr>
            <w:tcW w:w="3210" w:type="dxa"/>
          </w:tcPr>
          <w:p w14:paraId="324EE61B" w14:textId="77777777" w:rsidR="00637445" w:rsidRDefault="00637445" w:rsidP="00551A16">
            <w:pPr>
              <w:jc w:val="center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>59,20</w:t>
            </w:r>
          </w:p>
        </w:tc>
      </w:tr>
    </w:tbl>
    <w:p w14:paraId="4A134F7B" w14:textId="77777777" w:rsidR="00637445" w:rsidRDefault="00637445" w:rsidP="00637445">
      <w:pPr>
        <w:pStyle w:val="a5"/>
        <w:spacing w:line="240" w:lineRule="auto"/>
        <w:ind w:firstLine="709"/>
        <w:contextualSpacing/>
        <w:rPr>
          <w:sz w:val="30"/>
          <w:szCs w:val="30"/>
        </w:rPr>
      </w:pPr>
      <w:r>
        <w:rPr>
          <w:sz w:val="30"/>
          <w:szCs w:val="30"/>
        </w:rPr>
        <w:t>Стоимость путевок в ГУО «Вилейский районный оздоровительный лагерь «Сказка» с круглосуточным пребыванием составляет: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37445" w14:paraId="5E8D7409" w14:textId="77777777" w:rsidTr="00551A16">
        <w:tc>
          <w:tcPr>
            <w:tcW w:w="3209" w:type="dxa"/>
          </w:tcPr>
          <w:p w14:paraId="61DCEF3C" w14:textId="77777777" w:rsidR="00637445" w:rsidRDefault="00637445" w:rsidP="00551A16">
            <w:pPr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>Стоимость путевки, руб.</w:t>
            </w:r>
          </w:p>
        </w:tc>
        <w:tc>
          <w:tcPr>
            <w:tcW w:w="3209" w:type="dxa"/>
          </w:tcPr>
          <w:p w14:paraId="73D2AA8F" w14:textId="77777777" w:rsidR="00637445" w:rsidRDefault="00637445" w:rsidP="00551A16">
            <w:pPr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Дотация </w:t>
            </w:r>
          </w:p>
        </w:tc>
        <w:tc>
          <w:tcPr>
            <w:tcW w:w="3210" w:type="dxa"/>
          </w:tcPr>
          <w:p w14:paraId="73E62103" w14:textId="77777777" w:rsidR="00637445" w:rsidRDefault="00637445" w:rsidP="00551A16">
            <w:pPr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Доплата </w:t>
            </w:r>
            <w:proofErr w:type="spellStart"/>
            <w:r>
              <w:rPr>
                <w:color w:val="000000"/>
                <w:sz w:val="30"/>
                <w:szCs w:val="30"/>
                <w:shd w:val="clear" w:color="auto" w:fill="FFFFFF"/>
              </w:rPr>
              <w:t>родителей,руб</w:t>
            </w:r>
            <w:proofErr w:type="spellEnd"/>
          </w:p>
        </w:tc>
      </w:tr>
      <w:tr w:rsidR="00637445" w14:paraId="3F918995" w14:textId="77777777" w:rsidTr="00551A16">
        <w:tc>
          <w:tcPr>
            <w:tcW w:w="3209" w:type="dxa"/>
          </w:tcPr>
          <w:p w14:paraId="73A97886" w14:textId="77777777" w:rsidR="00637445" w:rsidRDefault="00637445" w:rsidP="00551A16">
            <w:pPr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6-10 лет 442,05 </w:t>
            </w:r>
          </w:p>
        </w:tc>
        <w:tc>
          <w:tcPr>
            <w:tcW w:w="3209" w:type="dxa"/>
          </w:tcPr>
          <w:p w14:paraId="4781A52A" w14:textId="77777777" w:rsidR="00637445" w:rsidRDefault="00637445" w:rsidP="00551A16">
            <w:pPr>
              <w:jc w:val="center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>248</w:t>
            </w:r>
          </w:p>
        </w:tc>
        <w:tc>
          <w:tcPr>
            <w:tcW w:w="3210" w:type="dxa"/>
          </w:tcPr>
          <w:p w14:paraId="53AA1918" w14:textId="77777777" w:rsidR="00637445" w:rsidRDefault="00637445" w:rsidP="00551A16">
            <w:pPr>
              <w:jc w:val="center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>194,05</w:t>
            </w:r>
          </w:p>
        </w:tc>
      </w:tr>
      <w:tr w:rsidR="00637445" w14:paraId="68053A68" w14:textId="77777777" w:rsidTr="00551A16">
        <w:tc>
          <w:tcPr>
            <w:tcW w:w="3209" w:type="dxa"/>
          </w:tcPr>
          <w:p w14:paraId="4D57E721" w14:textId="77777777" w:rsidR="00637445" w:rsidRDefault="00637445" w:rsidP="00551A16">
            <w:pPr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>11-13 лет 445,80</w:t>
            </w:r>
          </w:p>
        </w:tc>
        <w:tc>
          <w:tcPr>
            <w:tcW w:w="3209" w:type="dxa"/>
          </w:tcPr>
          <w:p w14:paraId="404ABA33" w14:textId="77777777" w:rsidR="00637445" w:rsidRDefault="00637445" w:rsidP="00551A16">
            <w:pPr>
              <w:jc w:val="center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>248</w:t>
            </w:r>
          </w:p>
        </w:tc>
        <w:tc>
          <w:tcPr>
            <w:tcW w:w="3210" w:type="dxa"/>
          </w:tcPr>
          <w:p w14:paraId="0DD60EDF" w14:textId="77777777" w:rsidR="00637445" w:rsidRDefault="00637445" w:rsidP="00551A16">
            <w:pPr>
              <w:jc w:val="center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>197,80</w:t>
            </w:r>
          </w:p>
        </w:tc>
      </w:tr>
      <w:tr w:rsidR="00637445" w14:paraId="3E40DE35" w14:textId="77777777" w:rsidTr="00551A16">
        <w:tc>
          <w:tcPr>
            <w:tcW w:w="3209" w:type="dxa"/>
          </w:tcPr>
          <w:p w14:paraId="2B9E86DE" w14:textId="77777777" w:rsidR="00637445" w:rsidRPr="001B47A7" w:rsidRDefault="00637445" w:rsidP="00551A16">
            <w:pPr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>14-17 лет 450,60</w:t>
            </w:r>
          </w:p>
          <w:p w14:paraId="7BA8B961" w14:textId="77777777" w:rsidR="00637445" w:rsidRDefault="00637445" w:rsidP="00551A16">
            <w:pPr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209" w:type="dxa"/>
          </w:tcPr>
          <w:p w14:paraId="12DCAA10" w14:textId="77777777" w:rsidR="00637445" w:rsidRDefault="00637445" w:rsidP="00551A16">
            <w:pPr>
              <w:jc w:val="center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>248</w:t>
            </w:r>
          </w:p>
        </w:tc>
        <w:tc>
          <w:tcPr>
            <w:tcW w:w="3210" w:type="dxa"/>
          </w:tcPr>
          <w:p w14:paraId="3674E9FA" w14:textId="77777777" w:rsidR="00637445" w:rsidRDefault="00637445" w:rsidP="00551A16">
            <w:pPr>
              <w:jc w:val="center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>202,60</w:t>
            </w:r>
          </w:p>
        </w:tc>
      </w:tr>
    </w:tbl>
    <w:p w14:paraId="59996E8B" w14:textId="77777777" w:rsidR="00637445" w:rsidRPr="00B50921" w:rsidRDefault="00637445" w:rsidP="00637445">
      <w:pPr>
        <w:pStyle w:val="a5"/>
        <w:spacing w:line="240" w:lineRule="auto"/>
        <w:ind w:firstLine="0"/>
        <w:contextualSpacing/>
        <w:rPr>
          <w:sz w:val="30"/>
          <w:szCs w:val="30"/>
        </w:rPr>
      </w:pPr>
    </w:p>
    <w:p w14:paraId="6E32BBC9" w14:textId="77777777" w:rsidR="00637445" w:rsidRDefault="00637445" w:rsidP="00637445">
      <w:pPr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В июле учащиеся учреждений образования классов профессиональной направленности будут </w:t>
      </w:r>
      <w:proofErr w:type="spellStart"/>
      <w:r>
        <w:rPr>
          <w:color w:val="000000"/>
          <w:sz w:val="30"/>
          <w:szCs w:val="30"/>
          <w:shd w:val="clear" w:color="auto" w:fill="FFFFFF"/>
        </w:rPr>
        <w:t>оздоравливаться</w:t>
      </w:r>
      <w:proofErr w:type="spellEnd"/>
      <w:r>
        <w:rPr>
          <w:color w:val="000000"/>
          <w:sz w:val="30"/>
          <w:szCs w:val="30"/>
          <w:shd w:val="clear" w:color="auto" w:fill="FFFFFF"/>
        </w:rPr>
        <w:t xml:space="preserve"> в профильных лагерях.</w:t>
      </w:r>
    </w:p>
    <w:p w14:paraId="2B5B0070" w14:textId="77777777" w:rsidR="00637445" w:rsidRDefault="00637445" w:rsidP="00637445">
      <w:pPr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В оздоровительный профильный лагерь «Пульс» педагогической направленности учреждения образования «</w:t>
      </w:r>
      <w:proofErr w:type="spellStart"/>
      <w:r>
        <w:rPr>
          <w:color w:val="000000"/>
          <w:sz w:val="30"/>
          <w:szCs w:val="30"/>
          <w:shd w:val="clear" w:color="auto" w:fill="FFFFFF"/>
        </w:rPr>
        <w:t>Несвижский</w:t>
      </w:r>
      <w:proofErr w:type="spellEnd"/>
      <w:r>
        <w:rPr>
          <w:color w:val="000000"/>
          <w:sz w:val="30"/>
          <w:szCs w:val="30"/>
          <w:shd w:val="clear" w:color="auto" w:fill="FFFFFF"/>
        </w:rPr>
        <w:t xml:space="preserve"> государственный колледж имени </w:t>
      </w:r>
      <w:proofErr w:type="spellStart"/>
      <w:r>
        <w:rPr>
          <w:color w:val="000000"/>
          <w:sz w:val="30"/>
          <w:szCs w:val="30"/>
          <w:shd w:val="clear" w:color="auto" w:fill="FFFFFF"/>
        </w:rPr>
        <w:t>Якуба</w:t>
      </w:r>
      <w:proofErr w:type="spellEnd"/>
      <w:r>
        <w:rPr>
          <w:color w:val="000000"/>
          <w:sz w:val="30"/>
          <w:szCs w:val="30"/>
          <w:shd w:val="clear" w:color="auto" w:fill="FFFFFF"/>
        </w:rPr>
        <w:t xml:space="preserve"> Коласа» с 04.07 по 12.07.2024 направляются </w:t>
      </w:r>
      <w:r>
        <w:rPr>
          <w:color w:val="000000"/>
          <w:sz w:val="30"/>
          <w:szCs w:val="30"/>
          <w:shd w:val="clear" w:color="auto" w:fill="FFFFFF"/>
        </w:rPr>
        <w:br/>
        <w:t>4 учащихся ГУО «Средняя школа № 1 г. Вилейки».</w:t>
      </w:r>
    </w:p>
    <w:p w14:paraId="5D2C8A40" w14:textId="77777777" w:rsidR="00637445" w:rsidRDefault="00637445" w:rsidP="00637445">
      <w:pPr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 В оздоровительный профильный лагерь «АТОМ» инженерной направленности учреждения образования «Дзержинский государственный колледж» с 04.07 по 12.07.2024 направляются 3 учащихся ГУО «Вилейская гимназия № 2».</w:t>
      </w:r>
    </w:p>
    <w:p w14:paraId="4678CF4C" w14:textId="05DB3953" w:rsidR="00637445" w:rsidRDefault="00637445" w:rsidP="00637445">
      <w:pPr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В оздоровительный профильный лагерь «</w:t>
      </w:r>
      <w:proofErr w:type="spellStart"/>
      <w:r>
        <w:rPr>
          <w:color w:val="000000"/>
          <w:sz w:val="30"/>
          <w:szCs w:val="30"/>
          <w:shd w:val="clear" w:color="auto" w:fill="FFFFFF"/>
        </w:rPr>
        <w:t>РостОК</w:t>
      </w:r>
      <w:proofErr w:type="spellEnd"/>
      <w:r>
        <w:rPr>
          <w:color w:val="000000"/>
          <w:sz w:val="30"/>
          <w:szCs w:val="30"/>
          <w:shd w:val="clear" w:color="auto" w:fill="FFFFFF"/>
        </w:rPr>
        <w:t>» аграрной направленности учреждения образования «</w:t>
      </w:r>
      <w:proofErr w:type="spellStart"/>
      <w:r>
        <w:rPr>
          <w:color w:val="000000"/>
          <w:sz w:val="30"/>
          <w:szCs w:val="30"/>
          <w:shd w:val="clear" w:color="auto" w:fill="FFFFFF"/>
        </w:rPr>
        <w:t>Смиловичский</w:t>
      </w:r>
      <w:proofErr w:type="spellEnd"/>
      <w:r>
        <w:rPr>
          <w:color w:val="000000"/>
          <w:sz w:val="30"/>
          <w:szCs w:val="30"/>
          <w:shd w:val="clear" w:color="auto" w:fill="FFFFFF"/>
        </w:rPr>
        <w:t xml:space="preserve"> </w:t>
      </w:r>
      <w:r>
        <w:rPr>
          <w:color w:val="000000"/>
          <w:sz w:val="30"/>
          <w:szCs w:val="30"/>
          <w:shd w:val="clear" w:color="auto" w:fill="FFFFFF"/>
        </w:rPr>
        <w:lastRenderedPageBreak/>
        <w:t xml:space="preserve">государственный аграрный колледж» с 04.07 по 12.07.2024 направляются </w:t>
      </w:r>
      <w:r>
        <w:rPr>
          <w:color w:val="000000"/>
          <w:sz w:val="30"/>
          <w:szCs w:val="30"/>
          <w:shd w:val="clear" w:color="auto" w:fill="FFFFFF"/>
        </w:rPr>
        <w:br/>
        <w:t>3 учащихся ГУО «Нарочская средняя школа Вилейского района».</w:t>
      </w:r>
    </w:p>
    <w:p w14:paraId="23B55E8B" w14:textId="77777777" w:rsidR="00637445" w:rsidRDefault="00637445" w:rsidP="00637445">
      <w:pPr>
        <w:pStyle w:val="a8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Проводимые мероприятия в лагерях, экскурсии в значимые места приурочены к республиканской акции «Эффективное лето». Девиз акции: «Наше лето эффективно: с пользой, ярко, креативно!».</w:t>
      </w:r>
    </w:p>
    <w:p w14:paraId="7FF8BC5B" w14:textId="77777777" w:rsidR="00637445" w:rsidRDefault="00637445" w:rsidP="0063744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Каждый день в оздоровительных лагерях тематический. </w:t>
      </w:r>
    </w:p>
    <w:p w14:paraId="045EE24D" w14:textId="77777777" w:rsidR="00637445" w:rsidRDefault="00637445" w:rsidP="00637445">
      <w:pPr>
        <w:pStyle w:val="a8"/>
        <w:spacing w:before="0" w:beforeAutospacing="0" w:after="0" w:afterAutospacing="0"/>
        <w:ind w:firstLine="709"/>
        <w:jc w:val="both"/>
        <w:rPr>
          <w:color w:val="FF0000"/>
          <w:sz w:val="30"/>
          <w:szCs w:val="30"/>
        </w:rPr>
      </w:pPr>
      <w:r w:rsidRPr="003C7A37">
        <w:rPr>
          <w:sz w:val="30"/>
          <w:szCs w:val="30"/>
        </w:rPr>
        <w:t>В оздоровительных лагерях организованы мероприятия, направленные на профилактику детского дорожно-транспортного травматизма, противоправных действий, употребления наркотических средств, курительных смесей, инфекционных заболеваний.</w:t>
      </w:r>
      <w:r w:rsidRPr="00576651">
        <w:rPr>
          <w:color w:val="FF0000"/>
          <w:sz w:val="30"/>
          <w:szCs w:val="30"/>
        </w:rPr>
        <w:t xml:space="preserve"> </w:t>
      </w:r>
    </w:p>
    <w:p w14:paraId="471C6589" w14:textId="77777777" w:rsidR="00637445" w:rsidRDefault="00637445" w:rsidP="00637445">
      <w:pPr>
        <w:pStyle w:val="a8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Для ребят в лагерях организованы встречи </w:t>
      </w:r>
      <w:r>
        <w:rPr>
          <w:sz w:val="30"/>
          <w:szCs w:val="30"/>
        </w:rPr>
        <w:br/>
        <w:t xml:space="preserve">с сотрудниками Вилейского РОЧС, РОВД, ОГАИ Вилейского района, которые проводят с несовершеннолетними профилактические занятия </w:t>
      </w:r>
      <w:r>
        <w:rPr>
          <w:sz w:val="30"/>
          <w:szCs w:val="30"/>
        </w:rPr>
        <w:br/>
        <w:t xml:space="preserve">на тему безопасного поведения в летний период, безопасного поведения </w:t>
      </w:r>
      <w:r>
        <w:rPr>
          <w:sz w:val="30"/>
          <w:szCs w:val="30"/>
        </w:rPr>
        <w:br/>
        <w:t xml:space="preserve">на дорогах с наглядными пособиями в виде буклетов. </w:t>
      </w:r>
    </w:p>
    <w:p w14:paraId="27701023" w14:textId="77777777" w:rsidR="00637445" w:rsidRDefault="00637445" w:rsidP="00637445">
      <w:pPr>
        <w:pStyle w:val="a8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Организованы экскурсии на Вилейскую спасательную станцию ОСВОД, где для несовершеннолетних читают лекции о безопасном поведении на воде и вблизи водоемов.</w:t>
      </w:r>
    </w:p>
    <w:p w14:paraId="1127E09D" w14:textId="77777777" w:rsidR="00637445" w:rsidRPr="000E196F" w:rsidRDefault="00637445" w:rsidP="00637445">
      <w:pPr>
        <w:pStyle w:val="a8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Для в</w:t>
      </w:r>
      <w:r w:rsidRPr="00E558BA">
        <w:rPr>
          <w:sz w:val="30"/>
          <w:szCs w:val="30"/>
        </w:rPr>
        <w:t>оспитанник</w:t>
      </w:r>
      <w:r>
        <w:rPr>
          <w:sz w:val="30"/>
          <w:szCs w:val="30"/>
        </w:rPr>
        <w:t>ов</w:t>
      </w:r>
      <w:r w:rsidRPr="00E558B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оздоровительных лагерей проходят занятия </w:t>
      </w:r>
      <w:r>
        <w:rPr>
          <w:sz w:val="30"/>
          <w:szCs w:val="30"/>
        </w:rPr>
        <w:br/>
        <w:t>в</w:t>
      </w:r>
      <w:r w:rsidRPr="00E558B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бассейне ГУ «Центр физкультурно-оздоровительной работы «Сатурн». </w:t>
      </w:r>
    </w:p>
    <w:p w14:paraId="41E0AEF7" w14:textId="77777777" w:rsidR="00637445" w:rsidRDefault="00637445" w:rsidP="00637445">
      <w:pPr>
        <w:pStyle w:val="a8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рамках республиканского экскурсионного марафона «Детский автопоезд» воспитанники оздоровительных лагерей посещают значимые исторические места Беларуси (историко-культурный комплекс «Линия Сталина», мемориальный комплекс «Хатынь»).</w:t>
      </w:r>
    </w:p>
    <w:p w14:paraId="63A521F4" w14:textId="77777777" w:rsidR="00637445" w:rsidRPr="00F84220" w:rsidRDefault="00637445" w:rsidP="00637445">
      <w:pPr>
        <w:pStyle w:val="a9"/>
        <w:ind w:firstLine="709"/>
        <w:jc w:val="both"/>
        <w:rPr>
          <w:sz w:val="30"/>
          <w:szCs w:val="30"/>
        </w:rPr>
      </w:pPr>
      <w:r w:rsidRPr="00F84220">
        <w:rPr>
          <w:sz w:val="30"/>
          <w:szCs w:val="30"/>
        </w:rPr>
        <w:t xml:space="preserve">В оздоровительных лагерях </w:t>
      </w:r>
      <w:r>
        <w:rPr>
          <w:sz w:val="30"/>
          <w:szCs w:val="30"/>
        </w:rPr>
        <w:t xml:space="preserve">продолжена практика работы </w:t>
      </w:r>
      <w:r>
        <w:rPr>
          <w:sz w:val="30"/>
          <w:szCs w:val="30"/>
        </w:rPr>
        <w:br/>
        <w:t xml:space="preserve">по информационно-образовательному проекту «ШАГ к успеху», </w:t>
      </w:r>
      <w:r>
        <w:rPr>
          <w:sz w:val="30"/>
          <w:szCs w:val="30"/>
        </w:rPr>
        <w:br/>
        <w:t xml:space="preserve">с привлечением </w:t>
      </w:r>
      <w:proofErr w:type="spellStart"/>
      <w:r>
        <w:rPr>
          <w:sz w:val="30"/>
          <w:szCs w:val="30"/>
        </w:rPr>
        <w:t>медийных</w:t>
      </w:r>
      <w:proofErr w:type="spellEnd"/>
      <w:r>
        <w:rPr>
          <w:sz w:val="30"/>
          <w:szCs w:val="30"/>
        </w:rPr>
        <w:t xml:space="preserve"> личностей, руководителей промышленных предприятий.</w:t>
      </w:r>
    </w:p>
    <w:p w14:paraId="511480E1" w14:textId="24F5C975" w:rsidR="00637445" w:rsidRPr="00EE4735" w:rsidRDefault="00637445" w:rsidP="00637445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  <w:sz w:val="30"/>
          <w:szCs w:val="30"/>
          <w:shd w:val="clear" w:color="auto" w:fill="FFFFFF"/>
        </w:rPr>
      </w:pPr>
      <w:r>
        <w:rPr>
          <w:rStyle w:val="aa"/>
          <w:i w:val="0"/>
          <w:iCs w:val="0"/>
          <w:sz w:val="30"/>
          <w:szCs w:val="30"/>
          <w:shd w:val="clear" w:color="auto" w:fill="FFFFFF"/>
        </w:rPr>
        <w:t>Согласно п</w:t>
      </w:r>
      <w:r w:rsidRPr="000E196F">
        <w:rPr>
          <w:rStyle w:val="aa"/>
          <w:i w:val="0"/>
          <w:iCs w:val="0"/>
          <w:sz w:val="30"/>
          <w:szCs w:val="30"/>
          <w:shd w:val="clear" w:color="auto" w:fill="FFFFFF"/>
        </w:rPr>
        <w:t>остановлени</w:t>
      </w:r>
      <w:r>
        <w:rPr>
          <w:rStyle w:val="aa"/>
          <w:i w:val="0"/>
          <w:iCs w:val="0"/>
          <w:sz w:val="30"/>
          <w:szCs w:val="30"/>
          <w:shd w:val="clear" w:color="auto" w:fill="FFFFFF"/>
        </w:rPr>
        <w:t>ю</w:t>
      </w:r>
      <w:r w:rsidRPr="000E196F">
        <w:rPr>
          <w:sz w:val="30"/>
          <w:szCs w:val="30"/>
          <w:shd w:val="clear" w:color="auto" w:fill="FFFFFF"/>
        </w:rPr>
        <w:t> Совета Министров Республики Беларусь</w:t>
      </w:r>
      <w:r>
        <w:rPr>
          <w:sz w:val="30"/>
          <w:szCs w:val="30"/>
          <w:shd w:val="clear" w:color="auto" w:fill="FFFFFF"/>
        </w:rPr>
        <w:t xml:space="preserve"> </w:t>
      </w:r>
      <w:r>
        <w:rPr>
          <w:sz w:val="30"/>
          <w:szCs w:val="30"/>
          <w:shd w:val="clear" w:color="auto" w:fill="FFFFFF"/>
        </w:rPr>
        <w:br/>
        <w:t xml:space="preserve">от 2 июня 2004 года № 662, </w:t>
      </w:r>
      <w:r>
        <w:rPr>
          <w:color w:val="000000"/>
          <w:sz w:val="30"/>
          <w:szCs w:val="30"/>
        </w:rPr>
        <w:t>у</w:t>
      </w:r>
      <w:r w:rsidRPr="00B54268">
        <w:rPr>
          <w:color w:val="212529"/>
          <w:sz w:val="30"/>
          <w:szCs w:val="30"/>
          <w:shd w:val="clear" w:color="auto" w:fill="FFFFFF"/>
        </w:rPr>
        <w:t xml:space="preserve">дешевленной путевкой в течение летней оздоровительной кампании </w:t>
      </w:r>
      <w:r>
        <w:rPr>
          <w:color w:val="212529"/>
          <w:sz w:val="30"/>
          <w:szCs w:val="30"/>
          <w:shd w:val="clear" w:color="auto" w:fill="FFFFFF"/>
        </w:rPr>
        <w:t xml:space="preserve">ребенок </w:t>
      </w:r>
      <w:r w:rsidRPr="00B54268">
        <w:rPr>
          <w:color w:val="212529"/>
          <w:sz w:val="30"/>
          <w:szCs w:val="30"/>
          <w:shd w:val="clear" w:color="auto" w:fill="FFFFFF"/>
        </w:rPr>
        <w:t xml:space="preserve">может быть обеспечен три раза. </w:t>
      </w:r>
      <w:r>
        <w:rPr>
          <w:color w:val="212529"/>
          <w:sz w:val="30"/>
          <w:szCs w:val="30"/>
          <w:shd w:val="clear" w:color="auto" w:fill="FFFFFF"/>
        </w:rPr>
        <w:br/>
      </w:r>
      <w:r w:rsidRPr="00B54268">
        <w:rPr>
          <w:color w:val="212529"/>
          <w:sz w:val="30"/>
          <w:szCs w:val="30"/>
          <w:shd w:val="clear" w:color="auto" w:fill="FFFFFF"/>
        </w:rPr>
        <w:t xml:space="preserve">Он может съездить один раз в лагерь с круглосуточным пребыванием </w:t>
      </w:r>
      <w:r>
        <w:rPr>
          <w:color w:val="212529"/>
          <w:sz w:val="30"/>
          <w:szCs w:val="30"/>
          <w:shd w:val="clear" w:color="auto" w:fill="FFFFFF"/>
        </w:rPr>
        <w:br/>
      </w:r>
      <w:r w:rsidRPr="00B54268">
        <w:rPr>
          <w:color w:val="212529"/>
          <w:sz w:val="30"/>
          <w:szCs w:val="30"/>
          <w:shd w:val="clear" w:color="auto" w:fill="FFFFFF"/>
        </w:rPr>
        <w:t xml:space="preserve">на 15 и более дней, </w:t>
      </w:r>
      <w:r>
        <w:rPr>
          <w:color w:val="212529"/>
          <w:sz w:val="30"/>
          <w:szCs w:val="30"/>
          <w:shd w:val="clear" w:color="auto" w:fill="FFFFFF"/>
        </w:rPr>
        <w:t xml:space="preserve">один </w:t>
      </w:r>
      <w:r w:rsidRPr="00B54268">
        <w:rPr>
          <w:color w:val="212529"/>
          <w:sz w:val="30"/>
          <w:szCs w:val="30"/>
          <w:shd w:val="clear" w:color="auto" w:fill="FFFFFF"/>
        </w:rPr>
        <w:t xml:space="preserve">раз в лагерь с дневным пребыванием </w:t>
      </w:r>
      <w:r>
        <w:rPr>
          <w:color w:val="212529"/>
          <w:sz w:val="30"/>
          <w:szCs w:val="30"/>
          <w:shd w:val="clear" w:color="auto" w:fill="FFFFFF"/>
        </w:rPr>
        <w:br/>
      </w:r>
      <w:r w:rsidRPr="00B54268">
        <w:rPr>
          <w:color w:val="212529"/>
          <w:sz w:val="30"/>
          <w:szCs w:val="30"/>
          <w:shd w:val="clear" w:color="auto" w:fill="FFFFFF"/>
        </w:rPr>
        <w:t xml:space="preserve">на 15 и более дней. Еще один раз по удешевленной путевке он </w:t>
      </w:r>
      <w:r>
        <w:rPr>
          <w:color w:val="212529"/>
          <w:sz w:val="30"/>
          <w:szCs w:val="30"/>
          <w:shd w:val="clear" w:color="auto" w:fill="FFFFFF"/>
        </w:rPr>
        <w:t xml:space="preserve">может оздоровиться в </w:t>
      </w:r>
      <w:r w:rsidRPr="00B54268">
        <w:rPr>
          <w:color w:val="212529"/>
          <w:sz w:val="30"/>
          <w:szCs w:val="30"/>
          <w:shd w:val="clear" w:color="auto" w:fill="FFFFFF"/>
        </w:rPr>
        <w:t xml:space="preserve">лагере с круглосуточным пребыванием на 9–12 дней </w:t>
      </w:r>
      <w:r>
        <w:rPr>
          <w:color w:val="212529"/>
          <w:sz w:val="30"/>
          <w:szCs w:val="30"/>
          <w:shd w:val="clear" w:color="auto" w:fill="FFFFFF"/>
        </w:rPr>
        <w:t>(</w:t>
      </w:r>
      <w:r w:rsidRPr="00B54268">
        <w:rPr>
          <w:color w:val="212529"/>
          <w:sz w:val="30"/>
          <w:szCs w:val="30"/>
          <w:shd w:val="clear" w:color="auto" w:fill="FFFFFF"/>
        </w:rPr>
        <w:t>профильны</w:t>
      </w:r>
      <w:r>
        <w:rPr>
          <w:color w:val="212529"/>
          <w:sz w:val="30"/>
          <w:szCs w:val="30"/>
          <w:shd w:val="clear" w:color="auto" w:fill="FFFFFF"/>
        </w:rPr>
        <w:t>е</w:t>
      </w:r>
      <w:r w:rsidRPr="00B54268">
        <w:rPr>
          <w:color w:val="212529"/>
          <w:sz w:val="30"/>
          <w:szCs w:val="30"/>
          <w:shd w:val="clear" w:color="auto" w:fill="FFFFFF"/>
        </w:rPr>
        <w:t xml:space="preserve"> лагеря).</w:t>
      </w:r>
    </w:p>
    <w:p w14:paraId="1AA11F84" w14:textId="77777777" w:rsidR="00637445" w:rsidRDefault="00637445" w:rsidP="00637445">
      <w:pPr>
        <w:pStyle w:val="newncpi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color w:val="000000"/>
          <w:sz w:val="30"/>
          <w:szCs w:val="30"/>
        </w:rPr>
      </w:pPr>
      <w:r w:rsidRPr="00B54268">
        <w:rPr>
          <w:color w:val="000000"/>
          <w:sz w:val="30"/>
          <w:szCs w:val="30"/>
        </w:rPr>
        <w:t xml:space="preserve">В лагерь с дневным пребыванием дети могут быть направлены </w:t>
      </w:r>
      <w:r>
        <w:rPr>
          <w:color w:val="000000"/>
          <w:sz w:val="30"/>
          <w:szCs w:val="30"/>
        </w:rPr>
        <w:br/>
      </w:r>
      <w:r w:rsidRPr="00B54268">
        <w:rPr>
          <w:color w:val="000000"/>
          <w:sz w:val="30"/>
          <w:szCs w:val="30"/>
        </w:rPr>
        <w:t>в течение каждого каникулярного периода не более одного раза.</w:t>
      </w:r>
      <w:bookmarkStart w:id="4" w:name="a122"/>
      <w:bookmarkEnd w:id="4"/>
    </w:p>
    <w:p w14:paraId="3242D462" w14:textId="77777777" w:rsidR="00637445" w:rsidRDefault="00637445" w:rsidP="00637445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145146">
        <w:rPr>
          <w:color w:val="000000"/>
          <w:sz w:val="30"/>
          <w:szCs w:val="30"/>
        </w:rPr>
        <w:t>Право на повторное в течение календарного года получение путевки в лагерь с круглосуточным пребыванием сроком не менее 15 дней, стоимость которой удешевлена за счет государственных средств, имеют:</w:t>
      </w:r>
    </w:p>
    <w:p w14:paraId="48DA8DBD" w14:textId="77777777" w:rsidR="00637445" w:rsidRDefault="00637445" w:rsidP="00637445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145146">
        <w:rPr>
          <w:color w:val="000000"/>
          <w:sz w:val="30"/>
          <w:szCs w:val="30"/>
        </w:rPr>
        <w:lastRenderedPageBreak/>
        <w:t>дети-сироты и дети, оставшиеся без попечения родителей, воспитывающиеся в опекунских и приемных семьях, детских интернатных учреждениях, детских домах семейного типа;</w:t>
      </w:r>
    </w:p>
    <w:p w14:paraId="037C7936" w14:textId="77777777" w:rsidR="00637445" w:rsidRDefault="00637445" w:rsidP="00637445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145146">
        <w:rPr>
          <w:color w:val="000000"/>
          <w:sz w:val="30"/>
          <w:szCs w:val="30"/>
        </w:rPr>
        <w:t>направлявшиеся или направляющиеся в спортивно-оздоровительный лагерь с круглосуточным пребыванием сроком не менее 15 дней дети, проходящие спортивную подготовку в организациях физической культуры и спорта;</w:t>
      </w:r>
    </w:p>
    <w:p w14:paraId="5942AF28" w14:textId="77777777" w:rsidR="00637445" w:rsidRDefault="00637445" w:rsidP="00637445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145146">
        <w:rPr>
          <w:color w:val="000000"/>
          <w:sz w:val="30"/>
          <w:szCs w:val="30"/>
        </w:rPr>
        <w:t>дети из многодетных и неполных семей;</w:t>
      </w:r>
    </w:p>
    <w:p w14:paraId="6E46879E" w14:textId="77777777" w:rsidR="00637445" w:rsidRDefault="00637445" w:rsidP="00637445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145146">
        <w:rPr>
          <w:color w:val="000000"/>
          <w:sz w:val="30"/>
          <w:szCs w:val="30"/>
        </w:rPr>
        <w:t>дети неработающих пенсионеров.</w:t>
      </w:r>
    </w:p>
    <w:p w14:paraId="22CD9C6E" w14:textId="77777777" w:rsidR="00637445" w:rsidRPr="00885EE8" w:rsidRDefault="00637445" w:rsidP="00637445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Доплата до полной стоимости путевок детям из многодетных семей осуществляется</w:t>
      </w:r>
      <w:r w:rsidRPr="008B570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 случае выделения финансовых средств из </w:t>
      </w:r>
      <w:r w:rsidRPr="004F442B">
        <w:rPr>
          <w:sz w:val="30"/>
          <w:szCs w:val="30"/>
        </w:rPr>
        <w:t>местно</w:t>
      </w:r>
      <w:r>
        <w:rPr>
          <w:sz w:val="30"/>
          <w:szCs w:val="30"/>
        </w:rPr>
        <w:t>го</w:t>
      </w:r>
      <w:r w:rsidRPr="004F442B">
        <w:rPr>
          <w:sz w:val="30"/>
          <w:szCs w:val="30"/>
        </w:rPr>
        <w:t xml:space="preserve"> бюджет</w:t>
      </w:r>
      <w:r>
        <w:rPr>
          <w:sz w:val="30"/>
          <w:szCs w:val="30"/>
        </w:rPr>
        <w:t>а.</w:t>
      </w:r>
    </w:p>
    <w:p w14:paraId="44F6EE52" w14:textId="77777777" w:rsidR="00637445" w:rsidRPr="00BC7454" w:rsidRDefault="00637445" w:rsidP="00637445">
      <w:pPr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  <w:shd w:val="clear" w:color="auto" w:fill="FFFFFF"/>
        </w:rPr>
        <w:t xml:space="preserve">В летний период планируется трудовая занятость молодежи. </w:t>
      </w:r>
      <w:r w:rsidRPr="00BC7454">
        <w:rPr>
          <w:sz w:val="30"/>
          <w:szCs w:val="30"/>
        </w:rPr>
        <w:t xml:space="preserve">Планируемое количество молодежи, трудоустроенной в рамках временной трудовой занятости </w:t>
      </w:r>
      <w:r>
        <w:rPr>
          <w:sz w:val="30"/>
          <w:szCs w:val="30"/>
        </w:rPr>
        <w:t xml:space="preserve">(ремонтные бригады) </w:t>
      </w:r>
      <w:r w:rsidRPr="00BC7454">
        <w:rPr>
          <w:sz w:val="30"/>
          <w:szCs w:val="30"/>
        </w:rPr>
        <w:t xml:space="preserve">с финансированием затрат </w:t>
      </w:r>
      <w:r>
        <w:rPr>
          <w:sz w:val="30"/>
          <w:szCs w:val="30"/>
        </w:rPr>
        <w:br/>
      </w:r>
      <w:r w:rsidRPr="00BC7454">
        <w:rPr>
          <w:sz w:val="30"/>
          <w:szCs w:val="30"/>
        </w:rPr>
        <w:t>из средств бюджета ФСЗН</w:t>
      </w:r>
      <w:r>
        <w:rPr>
          <w:sz w:val="30"/>
          <w:szCs w:val="30"/>
        </w:rPr>
        <w:t xml:space="preserve"> – </w:t>
      </w:r>
      <w:r w:rsidRPr="005D6B19">
        <w:rPr>
          <w:sz w:val="30"/>
          <w:szCs w:val="30"/>
        </w:rPr>
        <w:t>219</w:t>
      </w:r>
      <w:r>
        <w:rPr>
          <w:sz w:val="30"/>
          <w:szCs w:val="30"/>
        </w:rPr>
        <w:t xml:space="preserve"> обучающихся учреждений общего среднего образования. </w:t>
      </w:r>
    </w:p>
    <w:p w14:paraId="5CAE6FEA" w14:textId="77777777" w:rsidR="00637445" w:rsidRPr="00637445" w:rsidRDefault="00637445" w:rsidP="00637445">
      <w:pPr>
        <w:rPr>
          <w:sz w:val="30"/>
          <w:szCs w:val="30"/>
        </w:rPr>
      </w:pPr>
    </w:p>
    <w:sectPr w:rsidR="00637445" w:rsidRPr="00637445" w:rsidSect="0063744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C61FB"/>
    <w:rsid w:val="000012E8"/>
    <w:rsid w:val="00004F0F"/>
    <w:rsid w:val="00015ED7"/>
    <w:rsid w:val="00016301"/>
    <w:rsid w:val="0002162D"/>
    <w:rsid w:val="00042247"/>
    <w:rsid w:val="00046CA6"/>
    <w:rsid w:val="00053923"/>
    <w:rsid w:val="00063DD1"/>
    <w:rsid w:val="00070559"/>
    <w:rsid w:val="00086C40"/>
    <w:rsid w:val="00094C2D"/>
    <w:rsid w:val="00094DAB"/>
    <w:rsid w:val="000A09FC"/>
    <w:rsid w:val="000B1EB3"/>
    <w:rsid w:val="000F0817"/>
    <w:rsid w:val="000F2676"/>
    <w:rsid w:val="00101FDB"/>
    <w:rsid w:val="00120178"/>
    <w:rsid w:val="00125D40"/>
    <w:rsid w:val="00127F98"/>
    <w:rsid w:val="0013201E"/>
    <w:rsid w:val="00152790"/>
    <w:rsid w:val="00164DAC"/>
    <w:rsid w:val="00175748"/>
    <w:rsid w:val="00175CCA"/>
    <w:rsid w:val="00184850"/>
    <w:rsid w:val="001A18A1"/>
    <w:rsid w:val="001A19BC"/>
    <w:rsid w:val="001A20CE"/>
    <w:rsid w:val="001A320B"/>
    <w:rsid w:val="001A59FF"/>
    <w:rsid w:val="001B5361"/>
    <w:rsid w:val="001E2D01"/>
    <w:rsid w:val="001F0EC8"/>
    <w:rsid w:val="001F742C"/>
    <w:rsid w:val="00203729"/>
    <w:rsid w:val="0022142D"/>
    <w:rsid w:val="00224AF3"/>
    <w:rsid w:val="00233438"/>
    <w:rsid w:val="00245B7E"/>
    <w:rsid w:val="00253CE0"/>
    <w:rsid w:val="00274672"/>
    <w:rsid w:val="00277428"/>
    <w:rsid w:val="002914A1"/>
    <w:rsid w:val="0029543E"/>
    <w:rsid w:val="002A757C"/>
    <w:rsid w:val="002B7F0B"/>
    <w:rsid w:val="002C15AD"/>
    <w:rsid w:val="002C7539"/>
    <w:rsid w:val="002D06B8"/>
    <w:rsid w:val="002D2378"/>
    <w:rsid w:val="002E158C"/>
    <w:rsid w:val="002E2B0B"/>
    <w:rsid w:val="002E5584"/>
    <w:rsid w:val="002F0821"/>
    <w:rsid w:val="002F50A4"/>
    <w:rsid w:val="00302B9D"/>
    <w:rsid w:val="00331571"/>
    <w:rsid w:val="00335BC8"/>
    <w:rsid w:val="00344305"/>
    <w:rsid w:val="003634FE"/>
    <w:rsid w:val="00370D08"/>
    <w:rsid w:val="00372BEA"/>
    <w:rsid w:val="00372F02"/>
    <w:rsid w:val="003733FB"/>
    <w:rsid w:val="00376044"/>
    <w:rsid w:val="00394AD5"/>
    <w:rsid w:val="003A6E2A"/>
    <w:rsid w:val="003B13F3"/>
    <w:rsid w:val="003B5BE9"/>
    <w:rsid w:val="003C4099"/>
    <w:rsid w:val="003D25D4"/>
    <w:rsid w:val="003D2C22"/>
    <w:rsid w:val="003D46DA"/>
    <w:rsid w:val="003D4CB1"/>
    <w:rsid w:val="003E51FA"/>
    <w:rsid w:val="003F6008"/>
    <w:rsid w:val="00420FF3"/>
    <w:rsid w:val="00421787"/>
    <w:rsid w:val="00433276"/>
    <w:rsid w:val="00474C5F"/>
    <w:rsid w:val="004865E5"/>
    <w:rsid w:val="004902E9"/>
    <w:rsid w:val="00491BB0"/>
    <w:rsid w:val="004920AF"/>
    <w:rsid w:val="0049664B"/>
    <w:rsid w:val="004D0742"/>
    <w:rsid w:val="004E5022"/>
    <w:rsid w:val="004E7B6E"/>
    <w:rsid w:val="00532365"/>
    <w:rsid w:val="005353E8"/>
    <w:rsid w:val="005442B7"/>
    <w:rsid w:val="0054616D"/>
    <w:rsid w:val="0056098B"/>
    <w:rsid w:val="00561CDB"/>
    <w:rsid w:val="00563D52"/>
    <w:rsid w:val="005778FA"/>
    <w:rsid w:val="0058116B"/>
    <w:rsid w:val="00584ED9"/>
    <w:rsid w:val="005905F2"/>
    <w:rsid w:val="005916E4"/>
    <w:rsid w:val="005969D7"/>
    <w:rsid w:val="005A03DA"/>
    <w:rsid w:val="005D35BB"/>
    <w:rsid w:val="005D72BB"/>
    <w:rsid w:val="00602D53"/>
    <w:rsid w:val="00616A3E"/>
    <w:rsid w:val="0061757D"/>
    <w:rsid w:val="00617C3E"/>
    <w:rsid w:val="00632572"/>
    <w:rsid w:val="00637445"/>
    <w:rsid w:val="00655EE9"/>
    <w:rsid w:val="00667865"/>
    <w:rsid w:val="006801A2"/>
    <w:rsid w:val="00691B0C"/>
    <w:rsid w:val="006A7585"/>
    <w:rsid w:val="006B5BE6"/>
    <w:rsid w:val="006E360A"/>
    <w:rsid w:val="006E691E"/>
    <w:rsid w:val="006F238D"/>
    <w:rsid w:val="00715AE6"/>
    <w:rsid w:val="00734565"/>
    <w:rsid w:val="00783E9F"/>
    <w:rsid w:val="007E6AE1"/>
    <w:rsid w:val="007F2BA7"/>
    <w:rsid w:val="007F3F14"/>
    <w:rsid w:val="007F46BA"/>
    <w:rsid w:val="00812859"/>
    <w:rsid w:val="008268B8"/>
    <w:rsid w:val="00836845"/>
    <w:rsid w:val="00870EBF"/>
    <w:rsid w:val="008A53CA"/>
    <w:rsid w:val="008A6D0B"/>
    <w:rsid w:val="008A747F"/>
    <w:rsid w:val="008F287C"/>
    <w:rsid w:val="00905184"/>
    <w:rsid w:val="009134C4"/>
    <w:rsid w:val="00914561"/>
    <w:rsid w:val="0093443D"/>
    <w:rsid w:val="009424D6"/>
    <w:rsid w:val="0094301E"/>
    <w:rsid w:val="00960786"/>
    <w:rsid w:val="00961E36"/>
    <w:rsid w:val="00980F68"/>
    <w:rsid w:val="00986603"/>
    <w:rsid w:val="009A4F3E"/>
    <w:rsid w:val="009C61FB"/>
    <w:rsid w:val="009C7544"/>
    <w:rsid w:val="009E6B1B"/>
    <w:rsid w:val="00A20158"/>
    <w:rsid w:val="00A5704E"/>
    <w:rsid w:val="00A7417D"/>
    <w:rsid w:val="00A92099"/>
    <w:rsid w:val="00AA7DFC"/>
    <w:rsid w:val="00AB03BE"/>
    <w:rsid w:val="00AB4267"/>
    <w:rsid w:val="00AE04F0"/>
    <w:rsid w:val="00AF4628"/>
    <w:rsid w:val="00AF6961"/>
    <w:rsid w:val="00B0508E"/>
    <w:rsid w:val="00B11DFE"/>
    <w:rsid w:val="00B23D14"/>
    <w:rsid w:val="00B272EC"/>
    <w:rsid w:val="00B36C53"/>
    <w:rsid w:val="00B45ED3"/>
    <w:rsid w:val="00B760C6"/>
    <w:rsid w:val="00B76EE0"/>
    <w:rsid w:val="00BA4819"/>
    <w:rsid w:val="00BB41DA"/>
    <w:rsid w:val="00BC2323"/>
    <w:rsid w:val="00BE42BE"/>
    <w:rsid w:val="00BE5582"/>
    <w:rsid w:val="00C062DD"/>
    <w:rsid w:val="00C1429D"/>
    <w:rsid w:val="00C15AC9"/>
    <w:rsid w:val="00C26691"/>
    <w:rsid w:val="00C303E6"/>
    <w:rsid w:val="00C32298"/>
    <w:rsid w:val="00C379A6"/>
    <w:rsid w:val="00C86C3E"/>
    <w:rsid w:val="00C90592"/>
    <w:rsid w:val="00CC07AF"/>
    <w:rsid w:val="00CC3C39"/>
    <w:rsid w:val="00CC4726"/>
    <w:rsid w:val="00CD5448"/>
    <w:rsid w:val="00D10D0B"/>
    <w:rsid w:val="00D11C0A"/>
    <w:rsid w:val="00D14DB6"/>
    <w:rsid w:val="00D515BF"/>
    <w:rsid w:val="00D547D2"/>
    <w:rsid w:val="00D54AA4"/>
    <w:rsid w:val="00D61881"/>
    <w:rsid w:val="00D64BAE"/>
    <w:rsid w:val="00D64EBD"/>
    <w:rsid w:val="00D807E3"/>
    <w:rsid w:val="00D8484D"/>
    <w:rsid w:val="00D8604E"/>
    <w:rsid w:val="00D91957"/>
    <w:rsid w:val="00DA6669"/>
    <w:rsid w:val="00DB525A"/>
    <w:rsid w:val="00DC6D38"/>
    <w:rsid w:val="00DF7ABC"/>
    <w:rsid w:val="00E00686"/>
    <w:rsid w:val="00E11E88"/>
    <w:rsid w:val="00E12C4E"/>
    <w:rsid w:val="00E13F05"/>
    <w:rsid w:val="00E21BF7"/>
    <w:rsid w:val="00E2765A"/>
    <w:rsid w:val="00E5729A"/>
    <w:rsid w:val="00E57635"/>
    <w:rsid w:val="00E74F8A"/>
    <w:rsid w:val="00E7739D"/>
    <w:rsid w:val="00E84DE4"/>
    <w:rsid w:val="00E964C8"/>
    <w:rsid w:val="00E96CAC"/>
    <w:rsid w:val="00EA0B44"/>
    <w:rsid w:val="00EC3760"/>
    <w:rsid w:val="00ED5AFB"/>
    <w:rsid w:val="00EE1275"/>
    <w:rsid w:val="00EE43FF"/>
    <w:rsid w:val="00F11ECC"/>
    <w:rsid w:val="00F21D94"/>
    <w:rsid w:val="00F2703A"/>
    <w:rsid w:val="00F310DF"/>
    <w:rsid w:val="00F42A0A"/>
    <w:rsid w:val="00F43250"/>
    <w:rsid w:val="00F4426B"/>
    <w:rsid w:val="00F50142"/>
    <w:rsid w:val="00F542E0"/>
    <w:rsid w:val="00F564E0"/>
    <w:rsid w:val="00F90EAB"/>
    <w:rsid w:val="00F9483E"/>
    <w:rsid w:val="00F94DAF"/>
    <w:rsid w:val="00FA7038"/>
    <w:rsid w:val="00FB1BDE"/>
    <w:rsid w:val="00FD211C"/>
    <w:rsid w:val="00FE4D51"/>
    <w:rsid w:val="00FE6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10DC1"/>
  <w15:docId w15:val="{56170FDC-060C-4259-B925-0625BE63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703A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563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unhideWhenUsed/>
    <w:rsid w:val="00637445"/>
    <w:pPr>
      <w:spacing w:line="360" w:lineRule="auto"/>
      <w:ind w:firstLine="567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rsid w:val="0063744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637445"/>
    <w:rPr>
      <w:rFonts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3744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/>
      <w:sz w:val="30"/>
      <w:szCs w:val="30"/>
      <w:lang w:eastAsia="en-US"/>
    </w:rPr>
  </w:style>
  <w:style w:type="paragraph" w:styleId="a7">
    <w:name w:val="caption"/>
    <w:basedOn w:val="a"/>
    <w:next w:val="a"/>
    <w:uiPriority w:val="99"/>
    <w:qFormat/>
    <w:rsid w:val="00637445"/>
    <w:rPr>
      <w:sz w:val="28"/>
      <w:szCs w:val="20"/>
    </w:rPr>
  </w:style>
  <w:style w:type="paragraph" w:customStyle="1" w:styleId="a8">
    <w:basedOn w:val="a"/>
    <w:next w:val="a9"/>
    <w:uiPriority w:val="99"/>
    <w:unhideWhenUsed/>
    <w:rsid w:val="00637445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semiHidden/>
    <w:unhideWhenUsed/>
    <w:rsid w:val="00637445"/>
  </w:style>
  <w:style w:type="character" w:styleId="aa">
    <w:name w:val="Emphasis"/>
    <w:basedOn w:val="a0"/>
    <w:uiPriority w:val="20"/>
    <w:qFormat/>
    <w:rsid w:val="00637445"/>
    <w:rPr>
      <w:i/>
      <w:iCs/>
    </w:rPr>
  </w:style>
  <w:style w:type="paragraph" w:customStyle="1" w:styleId="newncpi">
    <w:name w:val="newncpi"/>
    <w:basedOn w:val="a"/>
    <w:rsid w:val="00637445"/>
    <w:pPr>
      <w:spacing w:before="100" w:beforeAutospacing="1" w:after="100" w:afterAutospacing="1"/>
    </w:pPr>
  </w:style>
  <w:style w:type="paragraph" w:customStyle="1" w:styleId="point">
    <w:name w:val="point"/>
    <w:basedOn w:val="a"/>
    <w:rsid w:val="00637445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C86C3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86C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81A77-B365-401B-9ADA-D580D431C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1</Pages>
  <Words>1402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VIRTUAL_CR</Company>
  <LinksUpToDate>false</LinksUpToDate>
  <CharactersWithSpaces>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CRUSER</dc:creator>
  <cp:lastModifiedBy>Главный специалист</cp:lastModifiedBy>
  <cp:revision>27</cp:revision>
  <cp:lastPrinted>2024-06-19T05:35:00Z</cp:lastPrinted>
  <dcterms:created xsi:type="dcterms:W3CDTF">2023-06-13T13:24:00Z</dcterms:created>
  <dcterms:modified xsi:type="dcterms:W3CDTF">2024-06-19T05:38:00Z</dcterms:modified>
</cp:coreProperties>
</file>