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72"/>
      </w:tblGrid>
      <w:tr w:rsidR="007536D1" w:rsidRPr="00341CB8">
        <w:tblPrEx>
          <w:tblCellMar>
            <w:top w:w="0" w:type="dxa"/>
            <w:bottom w:w="0" w:type="dxa"/>
          </w:tblCellMar>
        </w:tblPrEx>
        <w:tc>
          <w:tcPr>
            <w:tcW w:w="11340" w:type="dxa"/>
            <w:gridSpan w:val="2"/>
          </w:tcPr>
          <w:p w:rsidR="007536D1" w:rsidRPr="00341CB8" w:rsidRDefault="00C97352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341CB8">
              <w:rPr>
                <w:b/>
                <w:bCs/>
                <w:sz w:val="28"/>
                <w:szCs w:val="28"/>
              </w:rPr>
              <w:t>Ад</w:t>
            </w:r>
            <w:r w:rsidR="000A3CC8" w:rsidRPr="00341CB8">
              <w:rPr>
                <w:b/>
                <w:bCs/>
                <w:sz w:val="28"/>
                <w:szCs w:val="28"/>
              </w:rPr>
              <w:t>министративная процедура №</w:t>
            </w:r>
            <w:r w:rsidR="00F174D4">
              <w:rPr>
                <w:b/>
                <w:bCs/>
                <w:sz w:val="28"/>
                <w:szCs w:val="28"/>
              </w:rPr>
              <w:t xml:space="preserve"> </w:t>
            </w:r>
            <w:r w:rsidR="000A3CC8" w:rsidRPr="00341CB8">
              <w:rPr>
                <w:b/>
                <w:bCs/>
                <w:sz w:val="28"/>
                <w:szCs w:val="28"/>
              </w:rPr>
              <w:t>1.1.2</w:t>
            </w:r>
            <w:r w:rsidR="003C442D">
              <w:rPr>
                <w:b/>
                <w:bCs/>
                <w:sz w:val="28"/>
                <w:szCs w:val="28"/>
              </w:rPr>
              <w:t>8</w:t>
            </w:r>
          </w:p>
          <w:p w:rsidR="00E85BFC" w:rsidRPr="00F174D4" w:rsidRDefault="00F174D4" w:rsidP="00747ACE">
            <w:pPr>
              <w:tabs>
                <w:tab w:val="num" w:pos="505"/>
              </w:tabs>
              <w:autoSpaceDE w:val="0"/>
              <w:autoSpaceDN w:val="0"/>
              <w:adjustRightInd w:val="0"/>
              <w:spacing w:line="240" w:lineRule="exact"/>
              <w:ind w:right="6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2600C1" w:rsidRPr="002600C1">
              <w:rPr>
                <w:b/>
                <w:sz w:val="28"/>
                <w:szCs w:val="28"/>
              </w:rPr>
              <w:t xml:space="preserve"> разрешении предоставления жилого помещения (его частей) по договору найма </w:t>
            </w:r>
            <w:r>
              <w:rPr>
                <w:b/>
                <w:sz w:val="28"/>
                <w:szCs w:val="28"/>
              </w:rPr>
              <w:br/>
            </w:r>
            <w:r w:rsidR="002600C1" w:rsidRPr="002600C1">
              <w:rPr>
                <w:b/>
                <w:sz w:val="28"/>
                <w:szCs w:val="28"/>
              </w:rPr>
              <w:t xml:space="preserve">жилого </w:t>
            </w:r>
            <w:r w:rsidR="002600C1" w:rsidRPr="002600C1">
              <w:rPr>
                <w:b/>
                <w:spacing w:val="-4"/>
                <w:sz w:val="28"/>
                <w:szCs w:val="28"/>
              </w:rPr>
              <w:t>п</w:t>
            </w:r>
            <w:r w:rsidR="002600C1" w:rsidRPr="002600C1">
              <w:rPr>
                <w:b/>
                <w:spacing w:val="-4"/>
                <w:sz w:val="28"/>
                <w:szCs w:val="28"/>
              </w:rPr>
              <w:t>о</w:t>
            </w:r>
            <w:r w:rsidR="002600C1" w:rsidRPr="002600C1">
              <w:rPr>
                <w:b/>
                <w:spacing w:val="-4"/>
                <w:sz w:val="28"/>
                <w:szCs w:val="28"/>
              </w:rPr>
              <w:t>мещения частного жилищного фонда</w:t>
            </w:r>
            <w:r w:rsidR="002600C1" w:rsidRPr="002600C1">
              <w:rPr>
                <w:b/>
                <w:sz w:val="28"/>
                <w:szCs w:val="28"/>
              </w:rPr>
              <w:t xml:space="preserve"> </w:t>
            </w:r>
            <w:r w:rsidR="002600C1" w:rsidRPr="002600C1">
              <w:rPr>
                <w:b/>
                <w:spacing w:val="-8"/>
                <w:sz w:val="28"/>
                <w:szCs w:val="28"/>
              </w:rPr>
              <w:t>или договору аренды жилого помещения</w:t>
            </w:r>
            <w:r w:rsidR="002600C1" w:rsidRPr="002600C1">
              <w:rPr>
                <w:b/>
                <w:sz w:val="28"/>
                <w:szCs w:val="28"/>
              </w:rPr>
              <w:t>, п</w:t>
            </w:r>
            <w:r w:rsidR="002600C1" w:rsidRPr="002600C1">
              <w:rPr>
                <w:b/>
                <w:sz w:val="28"/>
                <w:szCs w:val="28"/>
              </w:rPr>
              <w:t>о</w:t>
            </w:r>
            <w:r w:rsidR="002600C1" w:rsidRPr="002600C1">
              <w:rPr>
                <w:b/>
                <w:sz w:val="28"/>
                <w:szCs w:val="28"/>
              </w:rPr>
              <w:t>строенного (реконструированного) или приобретенного с привлечением льго</w:t>
            </w:r>
            <w:r w:rsidR="002600C1" w:rsidRPr="002600C1">
              <w:rPr>
                <w:b/>
                <w:sz w:val="28"/>
                <w:szCs w:val="28"/>
              </w:rPr>
              <w:t>т</w:t>
            </w:r>
            <w:r w:rsidR="002600C1" w:rsidRPr="002600C1">
              <w:rPr>
                <w:b/>
                <w:sz w:val="28"/>
                <w:szCs w:val="28"/>
              </w:rPr>
              <w:t xml:space="preserve">ного кредита либо построенного </w:t>
            </w:r>
            <w:r w:rsidR="002600C1" w:rsidRPr="002600C1">
              <w:rPr>
                <w:b/>
                <w:spacing w:val="-8"/>
                <w:sz w:val="28"/>
                <w:szCs w:val="28"/>
              </w:rPr>
              <w:t>(реко</w:t>
            </w:r>
            <w:r w:rsidR="002600C1" w:rsidRPr="002600C1">
              <w:rPr>
                <w:b/>
                <w:spacing w:val="-8"/>
                <w:sz w:val="28"/>
                <w:szCs w:val="28"/>
              </w:rPr>
              <w:t>н</w:t>
            </w:r>
            <w:r w:rsidR="002600C1" w:rsidRPr="002600C1">
              <w:rPr>
                <w:b/>
                <w:spacing w:val="-8"/>
                <w:sz w:val="28"/>
                <w:szCs w:val="28"/>
              </w:rPr>
              <w:t>струированного) с использованием</w:t>
            </w:r>
            <w:r w:rsidR="002600C1" w:rsidRPr="002600C1">
              <w:rPr>
                <w:b/>
                <w:sz w:val="28"/>
                <w:szCs w:val="28"/>
              </w:rPr>
              <w:t xml:space="preserve"> субс</w:t>
            </w:r>
            <w:r w:rsidR="002600C1" w:rsidRPr="002600C1">
              <w:rPr>
                <w:b/>
                <w:sz w:val="28"/>
                <w:szCs w:val="28"/>
              </w:rPr>
              <w:t>и</w:t>
            </w:r>
            <w:r w:rsidR="002600C1" w:rsidRPr="002600C1">
              <w:rPr>
                <w:b/>
                <w:sz w:val="28"/>
                <w:szCs w:val="28"/>
              </w:rPr>
              <w:t xml:space="preserve">дии на </w:t>
            </w:r>
            <w:r>
              <w:rPr>
                <w:b/>
                <w:sz w:val="28"/>
                <w:szCs w:val="28"/>
              </w:rPr>
              <w:br/>
            </w:r>
            <w:r w:rsidR="002600C1" w:rsidRPr="002600C1">
              <w:rPr>
                <w:b/>
                <w:sz w:val="28"/>
                <w:szCs w:val="28"/>
              </w:rPr>
              <w:t>уплату части процентов за пол</w:t>
            </w:r>
            <w:r w:rsidR="002600C1" w:rsidRPr="002600C1">
              <w:rPr>
                <w:b/>
                <w:sz w:val="28"/>
                <w:szCs w:val="28"/>
              </w:rPr>
              <w:t>ь</w:t>
            </w:r>
            <w:r w:rsidR="002600C1" w:rsidRPr="002600C1">
              <w:rPr>
                <w:b/>
                <w:sz w:val="28"/>
                <w:szCs w:val="28"/>
              </w:rPr>
              <w:t xml:space="preserve">зование кредитом (субсидии на уплату части </w:t>
            </w:r>
            <w:r>
              <w:rPr>
                <w:b/>
                <w:sz w:val="28"/>
                <w:szCs w:val="28"/>
              </w:rPr>
              <w:br/>
            </w:r>
            <w:r w:rsidR="002600C1" w:rsidRPr="002600C1">
              <w:rPr>
                <w:b/>
                <w:sz w:val="28"/>
                <w:szCs w:val="28"/>
              </w:rPr>
              <w:t>процентов за пользование кред</w:t>
            </w:r>
            <w:r w:rsidR="002600C1" w:rsidRPr="002600C1">
              <w:rPr>
                <w:b/>
                <w:sz w:val="28"/>
                <w:szCs w:val="28"/>
              </w:rPr>
              <w:t>и</w:t>
            </w:r>
            <w:r w:rsidR="002600C1" w:rsidRPr="002600C1">
              <w:rPr>
                <w:b/>
                <w:sz w:val="28"/>
                <w:szCs w:val="28"/>
              </w:rPr>
              <w:t xml:space="preserve">том и субсидии на погашение </w:t>
            </w:r>
            <w:r w:rsidR="002600C1" w:rsidRPr="002600C1">
              <w:rPr>
                <w:b/>
                <w:spacing w:val="-4"/>
                <w:sz w:val="28"/>
                <w:szCs w:val="28"/>
              </w:rPr>
              <w:t xml:space="preserve">основного долга по </w:t>
            </w:r>
            <w:r>
              <w:rPr>
                <w:b/>
                <w:spacing w:val="-4"/>
                <w:sz w:val="28"/>
                <w:szCs w:val="28"/>
              </w:rPr>
              <w:br/>
            </w:r>
            <w:r w:rsidR="002600C1" w:rsidRPr="002600C1">
              <w:rPr>
                <w:b/>
                <w:spacing w:val="-4"/>
                <w:sz w:val="28"/>
                <w:szCs w:val="28"/>
              </w:rPr>
              <w:t>кредиту), выданным</w:t>
            </w:r>
            <w:r w:rsidR="002600C1" w:rsidRPr="002600C1">
              <w:rPr>
                <w:b/>
                <w:sz w:val="28"/>
                <w:szCs w:val="28"/>
              </w:rPr>
              <w:t xml:space="preserve"> банками на их строительство (реконструкцию) в установленном порядке</w:t>
            </w:r>
          </w:p>
        </w:tc>
      </w:tr>
      <w:tr w:rsidR="007536D1" w:rsidRPr="00341CB8">
        <w:tblPrEx>
          <w:tblCellMar>
            <w:top w:w="0" w:type="dxa"/>
            <w:bottom w:w="0" w:type="dxa"/>
          </w:tblCellMar>
        </w:tblPrEx>
        <w:trPr>
          <w:trHeight w:val="1660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7536D1" w:rsidRPr="00341CB8" w:rsidRDefault="007536D1" w:rsidP="00E85BFC">
            <w:pPr>
              <w:spacing w:line="220" w:lineRule="exact"/>
              <w:rPr>
                <w:b/>
                <w:bCs/>
                <w:sz w:val="28"/>
                <w:szCs w:val="28"/>
              </w:rPr>
            </w:pPr>
            <w:r w:rsidRPr="00341CB8">
              <w:rPr>
                <w:b/>
                <w:bCs/>
                <w:sz w:val="28"/>
                <w:szCs w:val="28"/>
              </w:rPr>
              <w:t>Наименование структурного по</w:t>
            </w:r>
            <w:r w:rsidRPr="00341CB8">
              <w:rPr>
                <w:b/>
                <w:bCs/>
                <w:sz w:val="28"/>
                <w:szCs w:val="28"/>
              </w:rPr>
              <w:t>д</w:t>
            </w:r>
            <w:r w:rsidRPr="00341CB8">
              <w:rPr>
                <w:b/>
                <w:bCs/>
                <w:sz w:val="28"/>
                <w:szCs w:val="28"/>
              </w:rPr>
              <w:t>разделени</w:t>
            </w:r>
            <w:r w:rsidR="00E85BFC" w:rsidRPr="00341CB8">
              <w:rPr>
                <w:b/>
                <w:bCs/>
                <w:sz w:val="28"/>
                <w:szCs w:val="28"/>
              </w:rPr>
              <w:t>я</w:t>
            </w:r>
            <w:r w:rsidRPr="00341CB8">
              <w:rPr>
                <w:b/>
                <w:bCs/>
                <w:sz w:val="28"/>
                <w:szCs w:val="28"/>
              </w:rPr>
              <w:t>, выпо</w:t>
            </w:r>
            <w:r w:rsidRPr="00341CB8">
              <w:rPr>
                <w:b/>
                <w:bCs/>
                <w:sz w:val="28"/>
                <w:szCs w:val="28"/>
              </w:rPr>
              <w:t>л</w:t>
            </w:r>
            <w:r w:rsidRPr="00341CB8">
              <w:rPr>
                <w:b/>
                <w:bCs/>
                <w:sz w:val="28"/>
                <w:szCs w:val="28"/>
              </w:rPr>
              <w:t>няющего админ</w:t>
            </w:r>
            <w:r w:rsidRPr="00341CB8">
              <w:rPr>
                <w:b/>
                <w:bCs/>
                <w:sz w:val="28"/>
                <w:szCs w:val="28"/>
              </w:rPr>
              <w:t>и</w:t>
            </w:r>
            <w:r w:rsidRPr="00341CB8">
              <w:rPr>
                <w:b/>
                <w:bCs/>
                <w:sz w:val="28"/>
                <w:szCs w:val="28"/>
              </w:rPr>
              <w:t>стративную проц</w:t>
            </w:r>
            <w:r w:rsidRPr="00341CB8">
              <w:rPr>
                <w:b/>
                <w:bCs/>
                <w:sz w:val="28"/>
                <w:szCs w:val="28"/>
              </w:rPr>
              <w:t>е</w:t>
            </w:r>
            <w:r w:rsidRPr="00341CB8">
              <w:rPr>
                <w:b/>
                <w:bCs/>
                <w:sz w:val="28"/>
                <w:szCs w:val="28"/>
              </w:rPr>
              <w:t>дуру</w:t>
            </w:r>
          </w:p>
          <w:p w:rsidR="007536D1" w:rsidRPr="00341CB8" w:rsidRDefault="007536D1" w:rsidP="00E85BFC">
            <w:pPr>
              <w:spacing w:line="22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72" w:type="dxa"/>
            <w:tcMar>
              <w:left w:w="0" w:type="dxa"/>
              <w:right w:w="0" w:type="dxa"/>
            </w:tcMar>
          </w:tcPr>
          <w:p w:rsidR="002F6479" w:rsidRPr="002600C1" w:rsidRDefault="002F6479" w:rsidP="002F6479">
            <w:pPr>
              <w:spacing w:line="280" w:lineRule="exact"/>
              <w:rPr>
                <w:sz w:val="26"/>
                <w:szCs w:val="26"/>
              </w:rPr>
            </w:pPr>
            <w:r w:rsidRPr="002600C1">
              <w:rPr>
                <w:sz w:val="26"/>
                <w:szCs w:val="26"/>
              </w:rPr>
              <w:t>Служба «одно окно»</w:t>
            </w:r>
          </w:p>
          <w:p w:rsidR="002F6479" w:rsidRPr="002600C1" w:rsidRDefault="002F6479" w:rsidP="002F6479">
            <w:pPr>
              <w:spacing w:line="280" w:lineRule="exact"/>
              <w:rPr>
                <w:sz w:val="26"/>
                <w:szCs w:val="26"/>
              </w:rPr>
            </w:pPr>
            <w:r w:rsidRPr="002600C1">
              <w:rPr>
                <w:sz w:val="26"/>
                <w:szCs w:val="26"/>
              </w:rPr>
              <w:t>Вилейский районный исполнительный комитет</w:t>
            </w:r>
          </w:p>
          <w:p w:rsidR="00AC5620" w:rsidRPr="002600C1" w:rsidRDefault="002F6479" w:rsidP="002F6479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2600C1">
              <w:rPr>
                <w:sz w:val="26"/>
                <w:szCs w:val="26"/>
              </w:rPr>
              <w:t>(г. Вилейка, ул. Партизанская, 44)</w:t>
            </w:r>
          </w:p>
        </w:tc>
      </w:tr>
      <w:tr w:rsidR="00AC5620" w:rsidRPr="00341CB8">
        <w:tblPrEx>
          <w:tblCellMar>
            <w:top w:w="0" w:type="dxa"/>
            <w:bottom w:w="0" w:type="dxa"/>
          </w:tblCellMar>
        </w:tblPrEx>
        <w:trPr>
          <w:trHeight w:val="4555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AC5620" w:rsidRPr="00341CB8" w:rsidRDefault="00AC5620" w:rsidP="00E85BFC">
            <w:pPr>
              <w:spacing w:line="220" w:lineRule="exact"/>
              <w:rPr>
                <w:b/>
                <w:bCs/>
                <w:sz w:val="28"/>
                <w:szCs w:val="28"/>
              </w:rPr>
            </w:pPr>
            <w:r w:rsidRPr="00341CB8">
              <w:rPr>
                <w:b/>
                <w:bCs/>
                <w:sz w:val="28"/>
                <w:szCs w:val="28"/>
              </w:rPr>
              <w:t>Документы и (или) сведения, предста</w:t>
            </w:r>
            <w:r w:rsidRPr="00341CB8">
              <w:rPr>
                <w:b/>
                <w:bCs/>
                <w:sz w:val="28"/>
                <w:szCs w:val="28"/>
              </w:rPr>
              <w:t>в</w:t>
            </w:r>
            <w:r w:rsidRPr="00341CB8">
              <w:rPr>
                <w:b/>
                <w:bCs/>
                <w:sz w:val="28"/>
                <w:szCs w:val="28"/>
              </w:rPr>
              <w:t>ляемые граждан</w:t>
            </w:r>
            <w:r w:rsidRPr="00341CB8">
              <w:rPr>
                <w:b/>
                <w:bCs/>
                <w:sz w:val="28"/>
                <w:szCs w:val="28"/>
              </w:rPr>
              <w:t>и</w:t>
            </w:r>
            <w:r w:rsidRPr="00341CB8">
              <w:rPr>
                <w:b/>
                <w:bCs/>
                <w:sz w:val="28"/>
                <w:szCs w:val="28"/>
              </w:rPr>
              <w:t>ном для осуществл</w:t>
            </w:r>
            <w:r w:rsidRPr="00341CB8">
              <w:rPr>
                <w:b/>
                <w:bCs/>
                <w:sz w:val="28"/>
                <w:szCs w:val="28"/>
              </w:rPr>
              <w:t>е</w:t>
            </w:r>
            <w:r w:rsidRPr="00341CB8">
              <w:rPr>
                <w:b/>
                <w:bCs/>
                <w:sz w:val="28"/>
                <w:szCs w:val="28"/>
              </w:rPr>
              <w:t>ния администрати</w:t>
            </w:r>
            <w:r w:rsidRPr="00341CB8">
              <w:rPr>
                <w:b/>
                <w:bCs/>
                <w:sz w:val="28"/>
                <w:szCs w:val="28"/>
              </w:rPr>
              <w:t>в</w:t>
            </w:r>
            <w:r w:rsidRPr="00341CB8">
              <w:rPr>
                <w:b/>
                <w:bCs/>
                <w:sz w:val="28"/>
                <w:szCs w:val="28"/>
              </w:rPr>
              <w:t>ной процедуры</w:t>
            </w:r>
          </w:p>
          <w:p w:rsidR="00AC5620" w:rsidRPr="00341CB8" w:rsidRDefault="00AC5620" w:rsidP="00E85BFC">
            <w:pPr>
              <w:spacing w:line="22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72" w:type="dxa"/>
            <w:tcMar>
              <w:left w:w="0" w:type="dxa"/>
              <w:right w:w="0" w:type="dxa"/>
            </w:tcMar>
          </w:tcPr>
          <w:p w:rsidR="007D3170" w:rsidRPr="007D3170" w:rsidRDefault="007D3170" w:rsidP="007D317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  <w:p w:rsidR="007D3170" w:rsidRPr="007D3170" w:rsidRDefault="007D3170" w:rsidP="007D317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D3170">
              <w:rPr>
                <w:sz w:val="26"/>
                <w:szCs w:val="26"/>
              </w:rPr>
              <w:t>заявление</w:t>
            </w:r>
          </w:p>
          <w:p w:rsidR="007D3170" w:rsidRPr="007D3170" w:rsidRDefault="007D3170" w:rsidP="007D317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  <w:p w:rsidR="007D3170" w:rsidRPr="007D3170" w:rsidRDefault="007D3170" w:rsidP="007D317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D3170">
              <w:rPr>
                <w:sz w:val="26"/>
                <w:szCs w:val="26"/>
              </w:rPr>
              <w:t xml:space="preserve">паспорта или иные документы, удостоверяющие личность всех членов </w:t>
            </w:r>
            <w:r w:rsidR="00F174D4">
              <w:rPr>
                <w:sz w:val="26"/>
                <w:szCs w:val="26"/>
              </w:rPr>
              <w:br/>
            </w:r>
            <w:r w:rsidRPr="007D3170">
              <w:rPr>
                <w:sz w:val="26"/>
                <w:szCs w:val="26"/>
              </w:rPr>
              <w:t xml:space="preserve">семьи, свидетельства о рождении (для несовершеннолетних детей), </w:t>
            </w:r>
            <w:r w:rsidR="00F174D4">
              <w:rPr>
                <w:sz w:val="26"/>
                <w:szCs w:val="26"/>
              </w:rPr>
              <w:br/>
            </w:r>
            <w:r w:rsidRPr="007D3170">
              <w:rPr>
                <w:sz w:val="26"/>
                <w:szCs w:val="26"/>
              </w:rPr>
              <w:t>совместно проживающих с собственником</w:t>
            </w:r>
          </w:p>
          <w:p w:rsidR="007D3170" w:rsidRPr="007D3170" w:rsidRDefault="007D3170" w:rsidP="007D317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  <w:p w:rsidR="007D3170" w:rsidRPr="007D3170" w:rsidRDefault="007D3170" w:rsidP="007D317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D3170">
              <w:rPr>
                <w:sz w:val="26"/>
                <w:szCs w:val="26"/>
              </w:rPr>
              <w:t xml:space="preserve">письменное согласие супруга (супруги), а также иных совершеннолетних членов семьи, совместно проживающих с собственником и имеющих право владения и пользования жилым помещением, а также удостоверенное </w:t>
            </w:r>
            <w:r w:rsidR="00F174D4">
              <w:rPr>
                <w:sz w:val="26"/>
                <w:szCs w:val="26"/>
              </w:rPr>
              <w:br/>
            </w:r>
            <w:r w:rsidRPr="007D3170">
              <w:rPr>
                <w:sz w:val="26"/>
                <w:szCs w:val="26"/>
              </w:rPr>
              <w:t>нотариально согласие отсутствующих граждан, за которыми сохраняется право владения и пользования жилым помещением, в том числе в случае нахождения указанных граждан за рубежом</w:t>
            </w:r>
          </w:p>
          <w:p w:rsidR="007D3170" w:rsidRPr="007D3170" w:rsidRDefault="007D3170" w:rsidP="007D317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  <w:p w:rsidR="007D3170" w:rsidRPr="007D3170" w:rsidRDefault="007D3170" w:rsidP="007D317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D3170">
              <w:rPr>
                <w:sz w:val="26"/>
                <w:szCs w:val="26"/>
              </w:rPr>
              <w:t xml:space="preserve">свидетельство (удостоверение) о государственной регистрации </w:t>
            </w:r>
            <w:r w:rsidR="00F174D4">
              <w:rPr>
                <w:sz w:val="26"/>
                <w:szCs w:val="26"/>
              </w:rPr>
              <w:br/>
            </w:r>
            <w:r w:rsidRPr="007D3170">
              <w:rPr>
                <w:sz w:val="26"/>
                <w:szCs w:val="26"/>
              </w:rPr>
              <w:t>возникновения, перехода права собственности (доли в праве собственности) на жилое помещение (его части)</w:t>
            </w:r>
          </w:p>
          <w:p w:rsidR="007D3170" w:rsidRPr="007D3170" w:rsidRDefault="007D3170" w:rsidP="007D3170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  <w:p w:rsidR="007D3170" w:rsidRPr="007D3170" w:rsidRDefault="007D3170" w:rsidP="007D317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D3170">
              <w:rPr>
                <w:sz w:val="26"/>
                <w:szCs w:val="26"/>
              </w:rPr>
              <w:t xml:space="preserve">документы, подтверждающие основания для предоставления жилого </w:t>
            </w:r>
            <w:r w:rsidR="00F174D4">
              <w:rPr>
                <w:sz w:val="26"/>
                <w:szCs w:val="26"/>
              </w:rPr>
              <w:br/>
            </w:r>
            <w:r w:rsidRPr="007D3170">
              <w:rPr>
                <w:sz w:val="26"/>
                <w:szCs w:val="26"/>
              </w:rPr>
              <w:t xml:space="preserve">помещения (его частей) по договору найма жилого помещения частного жилищного фонда или договору аренды жилого помещения (переезд в </w:t>
            </w:r>
            <w:r w:rsidR="00F174D4">
              <w:rPr>
                <w:sz w:val="26"/>
                <w:szCs w:val="26"/>
              </w:rPr>
              <w:br/>
            </w:r>
            <w:r w:rsidRPr="007D3170">
              <w:rPr>
                <w:sz w:val="26"/>
                <w:szCs w:val="26"/>
              </w:rPr>
              <w:t xml:space="preserve">другую местность, расторжение брака, смерть собственника жилья или </w:t>
            </w:r>
            <w:r w:rsidR="00F174D4">
              <w:rPr>
                <w:sz w:val="26"/>
                <w:szCs w:val="26"/>
              </w:rPr>
              <w:br/>
            </w:r>
            <w:r w:rsidRPr="007D3170">
              <w:rPr>
                <w:sz w:val="26"/>
                <w:szCs w:val="26"/>
              </w:rPr>
              <w:t>члена его семьи, материальное положение и иные)</w:t>
            </w:r>
          </w:p>
          <w:p w:rsidR="00AC5620" w:rsidRPr="002600C1" w:rsidRDefault="007D3170" w:rsidP="007D3170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D3170">
              <w:rPr>
                <w:sz w:val="26"/>
                <w:szCs w:val="26"/>
              </w:rPr>
              <w:t xml:space="preserve"> </w:t>
            </w:r>
          </w:p>
        </w:tc>
      </w:tr>
      <w:tr w:rsidR="00AC5620" w:rsidRPr="00341CB8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AC5620" w:rsidRPr="00341CB8" w:rsidRDefault="00AC5620" w:rsidP="00E85BFC">
            <w:pPr>
              <w:spacing w:line="220" w:lineRule="exact"/>
              <w:rPr>
                <w:b/>
                <w:bCs/>
                <w:sz w:val="28"/>
                <w:szCs w:val="28"/>
              </w:rPr>
            </w:pPr>
            <w:r w:rsidRPr="00341CB8">
              <w:rPr>
                <w:b/>
                <w:bCs/>
                <w:sz w:val="28"/>
                <w:szCs w:val="28"/>
              </w:rPr>
              <w:t>Документы и (или) сведения, запраш</w:t>
            </w:r>
            <w:r w:rsidRPr="00341CB8">
              <w:rPr>
                <w:b/>
                <w:bCs/>
                <w:sz w:val="28"/>
                <w:szCs w:val="28"/>
              </w:rPr>
              <w:t>и</w:t>
            </w:r>
            <w:r w:rsidRPr="00341CB8">
              <w:rPr>
                <w:b/>
                <w:bCs/>
                <w:sz w:val="28"/>
                <w:szCs w:val="28"/>
              </w:rPr>
              <w:t>ваемые госуда</w:t>
            </w:r>
            <w:r w:rsidRPr="00341CB8">
              <w:rPr>
                <w:b/>
                <w:bCs/>
                <w:sz w:val="28"/>
                <w:szCs w:val="28"/>
              </w:rPr>
              <w:t>р</w:t>
            </w:r>
            <w:r w:rsidRPr="00341CB8">
              <w:rPr>
                <w:b/>
                <w:bCs/>
                <w:sz w:val="28"/>
                <w:szCs w:val="28"/>
              </w:rPr>
              <w:t>ственным органом</w:t>
            </w:r>
            <w:r w:rsidRPr="00341CB8">
              <w:rPr>
                <w:rStyle w:val="a6"/>
                <w:b/>
                <w:bCs/>
                <w:sz w:val="28"/>
                <w:szCs w:val="28"/>
              </w:rPr>
              <w:endnoteReference w:customMarkFollows="1" w:id="1"/>
              <w:sym w:font="Symbol" w:char="F02A"/>
            </w:r>
          </w:p>
          <w:p w:rsidR="00AC5620" w:rsidRPr="00341CB8" w:rsidRDefault="00AC5620" w:rsidP="00E85BFC">
            <w:pPr>
              <w:spacing w:line="22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72" w:type="dxa"/>
            <w:tcMar>
              <w:left w:w="0" w:type="dxa"/>
              <w:right w:w="0" w:type="dxa"/>
            </w:tcMar>
          </w:tcPr>
          <w:p w:rsidR="00341CB8" w:rsidRPr="002600C1" w:rsidRDefault="00AC5620" w:rsidP="00D71633">
            <w:pPr>
              <w:spacing w:line="280" w:lineRule="exact"/>
              <w:rPr>
                <w:sz w:val="26"/>
                <w:szCs w:val="26"/>
              </w:rPr>
            </w:pPr>
            <w:r w:rsidRPr="002600C1">
              <w:rPr>
                <w:b/>
                <w:bCs/>
                <w:sz w:val="26"/>
                <w:szCs w:val="26"/>
              </w:rPr>
              <w:t xml:space="preserve"> </w:t>
            </w:r>
            <w:r w:rsidR="00D06493" w:rsidRPr="002600C1">
              <w:rPr>
                <w:sz w:val="26"/>
                <w:szCs w:val="26"/>
              </w:rPr>
              <w:t>с</w:t>
            </w:r>
            <w:r w:rsidR="00B61828" w:rsidRPr="002600C1">
              <w:rPr>
                <w:sz w:val="26"/>
                <w:szCs w:val="26"/>
              </w:rPr>
              <w:t xml:space="preserve">правка о </w:t>
            </w:r>
            <w:r w:rsidR="00025E37" w:rsidRPr="002600C1">
              <w:rPr>
                <w:sz w:val="26"/>
                <w:szCs w:val="26"/>
              </w:rPr>
              <w:t>месте жительства</w:t>
            </w:r>
            <w:r w:rsidR="00B61828" w:rsidRPr="002600C1">
              <w:rPr>
                <w:sz w:val="26"/>
                <w:szCs w:val="26"/>
              </w:rPr>
              <w:t xml:space="preserve"> и составе семьи</w:t>
            </w:r>
            <w:r w:rsidR="00025E37" w:rsidRPr="002600C1">
              <w:rPr>
                <w:sz w:val="26"/>
                <w:szCs w:val="26"/>
              </w:rPr>
              <w:t xml:space="preserve"> </w:t>
            </w:r>
            <w:r w:rsidR="00316DD3" w:rsidRPr="002600C1">
              <w:rPr>
                <w:sz w:val="26"/>
                <w:szCs w:val="26"/>
              </w:rPr>
              <w:t>или</w:t>
            </w:r>
            <w:r w:rsidR="00025E37" w:rsidRPr="002600C1">
              <w:rPr>
                <w:sz w:val="26"/>
                <w:szCs w:val="26"/>
              </w:rPr>
              <w:t xml:space="preserve"> копия лицевого счета</w:t>
            </w:r>
          </w:p>
        </w:tc>
      </w:tr>
      <w:tr w:rsidR="00AC5620" w:rsidRPr="00341CB8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AC5620" w:rsidRPr="00341CB8" w:rsidRDefault="00AC5620" w:rsidP="00E85BFC">
            <w:pPr>
              <w:spacing w:line="220" w:lineRule="exact"/>
              <w:rPr>
                <w:b/>
                <w:bCs/>
                <w:sz w:val="28"/>
                <w:szCs w:val="28"/>
              </w:rPr>
            </w:pPr>
            <w:r w:rsidRPr="00341CB8">
              <w:rPr>
                <w:b/>
                <w:bCs/>
                <w:sz w:val="28"/>
                <w:szCs w:val="28"/>
              </w:rPr>
              <w:t>Размер платы, вз</w:t>
            </w:r>
            <w:r w:rsidRPr="00341CB8">
              <w:rPr>
                <w:b/>
                <w:bCs/>
                <w:sz w:val="28"/>
                <w:szCs w:val="28"/>
              </w:rPr>
              <w:t>и</w:t>
            </w:r>
            <w:r w:rsidRPr="00341CB8">
              <w:rPr>
                <w:b/>
                <w:bCs/>
                <w:sz w:val="28"/>
                <w:szCs w:val="28"/>
              </w:rPr>
              <w:t>маемой при ос</w:t>
            </w:r>
            <w:r w:rsidRPr="00341CB8">
              <w:rPr>
                <w:b/>
                <w:bCs/>
                <w:sz w:val="28"/>
                <w:szCs w:val="28"/>
              </w:rPr>
              <w:t>у</w:t>
            </w:r>
            <w:r w:rsidRPr="00341CB8">
              <w:rPr>
                <w:b/>
                <w:bCs/>
                <w:sz w:val="28"/>
                <w:szCs w:val="28"/>
              </w:rPr>
              <w:t>ществлении админ</w:t>
            </w:r>
            <w:r w:rsidRPr="00341CB8">
              <w:rPr>
                <w:b/>
                <w:bCs/>
                <w:sz w:val="28"/>
                <w:szCs w:val="28"/>
              </w:rPr>
              <w:t>и</w:t>
            </w:r>
            <w:r w:rsidRPr="00341CB8">
              <w:rPr>
                <w:b/>
                <w:bCs/>
                <w:sz w:val="28"/>
                <w:szCs w:val="28"/>
              </w:rPr>
              <w:t>стративной процед</w:t>
            </w:r>
            <w:r w:rsidRPr="00341CB8">
              <w:rPr>
                <w:b/>
                <w:bCs/>
                <w:sz w:val="28"/>
                <w:szCs w:val="28"/>
              </w:rPr>
              <w:t>у</w:t>
            </w:r>
            <w:r w:rsidRPr="00341CB8">
              <w:rPr>
                <w:b/>
                <w:bCs/>
                <w:sz w:val="28"/>
                <w:szCs w:val="28"/>
              </w:rPr>
              <w:t>ры</w:t>
            </w:r>
          </w:p>
          <w:p w:rsidR="00AC5620" w:rsidRPr="00341CB8" w:rsidRDefault="00AC5620" w:rsidP="00E85BFC">
            <w:pPr>
              <w:spacing w:line="22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72" w:type="dxa"/>
            <w:tcMar>
              <w:left w:w="0" w:type="dxa"/>
              <w:right w:w="0" w:type="dxa"/>
            </w:tcMar>
          </w:tcPr>
          <w:p w:rsidR="00AC5620" w:rsidRPr="002600C1" w:rsidRDefault="00AC5620" w:rsidP="00E85BFC">
            <w:pPr>
              <w:spacing w:line="280" w:lineRule="exact"/>
              <w:rPr>
                <w:sz w:val="26"/>
                <w:szCs w:val="26"/>
              </w:rPr>
            </w:pPr>
            <w:r w:rsidRPr="002600C1">
              <w:rPr>
                <w:sz w:val="26"/>
                <w:szCs w:val="26"/>
              </w:rPr>
              <w:t>бесплатно</w:t>
            </w:r>
          </w:p>
        </w:tc>
      </w:tr>
      <w:tr w:rsidR="00AC5620" w:rsidRPr="00341CB8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2768" w:type="dxa"/>
            <w:tcMar>
              <w:left w:w="0" w:type="dxa"/>
              <w:right w:w="0" w:type="dxa"/>
            </w:tcMar>
          </w:tcPr>
          <w:p w:rsidR="00AC5620" w:rsidRPr="00341CB8" w:rsidRDefault="00AC5620" w:rsidP="00E85BFC">
            <w:pPr>
              <w:spacing w:line="220" w:lineRule="exact"/>
              <w:rPr>
                <w:b/>
                <w:bCs/>
                <w:sz w:val="28"/>
                <w:szCs w:val="28"/>
              </w:rPr>
            </w:pPr>
            <w:r w:rsidRPr="00341CB8">
              <w:rPr>
                <w:b/>
                <w:bCs/>
                <w:sz w:val="28"/>
                <w:szCs w:val="28"/>
              </w:rPr>
              <w:t>Максимальный срок осуществления а</w:t>
            </w:r>
            <w:r w:rsidRPr="00341CB8">
              <w:rPr>
                <w:b/>
                <w:bCs/>
                <w:sz w:val="28"/>
                <w:szCs w:val="28"/>
              </w:rPr>
              <w:t>д</w:t>
            </w:r>
            <w:r w:rsidRPr="00341CB8">
              <w:rPr>
                <w:b/>
                <w:bCs/>
                <w:sz w:val="28"/>
                <w:szCs w:val="28"/>
              </w:rPr>
              <w:t>министративной процедуры</w:t>
            </w:r>
          </w:p>
        </w:tc>
        <w:tc>
          <w:tcPr>
            <w:tcW w:w="8572" w:type="dxa"/>
            <w:tcMar>
              <w:left w:w="0" w:type="dxa"/>
              <w:right w:w="0" w:type="dxa"/>
            </w:tcMar>
          </w:tcPr>
          <w:p w:rsidR="00AC5620" w:rsidRPr="002600C1" w:rsidRDefault="00AC5620" w:rsidP="00E85BFC">
            <w:pPr>
              <w:pStyle w:val="table10"/>
              <w:spacing w:after="0" w:line="280" w:lineRule="exact"/>
              <w:rPr>
                <w:sz w:val="26"/>
                <w:szCs w:val="26"/>
              </w:rPr>
            </w:pPr>
            <w:r w:rsidRPr="002600C1">
              <w:rPr>
                <w:sz w:val="26"/>
                <w:szCs w:val="26"/>
              </w:rPr>
              <w:t xml:space="preserve"> </w:t>
            </w:r>
            <w:r w:rsidR="003C442D" w:rsidRPr="002600C1">
              <w:rPr>
                <w:sz w:val="26"/>
                <w:szCs w:val="26"/>
              </w:rPr>
              <w:t>15 дней</w:t>
            </w:r>
            <w:r w:rsidR="00F174D4">
              <w:rPr>
                <w:sz w:val="26"/>
                <w:szCs w:val="26"/>
              </w:rPr>
              <w:t xml:space="preserve"> со  дня подачи </w:t>
            </w:r>
            <w:r w:rsidR="003C442D" w:rsidRPr="002600C1">
              <w:rPr>
                <w:sz w:val="26"/>
                <w:szCs w:val="26"/>
              </w:rPr>
              <w:t xml:space="preserve"> </w:t>
            </w:r>
            <w:r w:rsidR="00F174D4">
              <w:rPr>
                <w:sz w:val="26"/>
                <w:szCs w:val="26"/>
              </w:rPr>
              <w:t>заявления</w:t>
            </w:r>
            <w:r w:rsidR="003C442D" w:rsidRPr="002600C1">
              <w:rPr>
                <w:sz w:val="26"/>
                <w:szCs w:val="26"/>
              </w:rPr>
              <w:t>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AC5620" w:rsidRPr="00341CB8">
        <w:tblPrEx>
          <w:tblCellMar>
            <w:top w:w="0" w:type="dxa"/>
            <w:bottom w:w="0" w:type="dxa"/>
          </w:tblCellMar>
        </w:tblPrEx>
        <w:tc>
          <w:tcPr>
            <w:tcW w:w="2768" w:type="dxa"/>
            <w:tcMar>
              <w:left w:w="0" w:type="dxa"/>
              <w:right w:w="0" w:type="dxa"/>
            </w:tcMar>
          </w:tcPr>
          <w:p w:rsidR="00AC5620" w:rsidRPr="00341CB8" w:rsidRDefault="00AC5620" w:rsidP="00E85BFC">
            <w:pPr>
              <w:spacing w:line="220" w:lineRule="exact"/>
              <w:rPr>
                <w:b/>
                <w:bCs/>
                <w:sz w:val="28"/>
                <w:szCs w:val="28"/>
              </w:rPr>
            </w:pPr>
            <w:r w:rsidRPr="00341CB8">
              <w:rPr>
                <w:b/>
                <w:bCs/>
                <w:sz w:val="28"/>
                <w:szCs w:val="28"/>
              </w:rPr>
              <w:t>Срок действия справки, другого д</w:t>
            </w:r>
            <w:r w:rsidRPr="00341CB8">
              <w:rPr>
                <w:b/>
                <w:bCs/>
                <w:sz w:val="28"/>
                <w:szCs w:val="28"/>
              </w:rPr>
              <w:t>о</w:t>
            </w:r>
            <w:r w:rsidRPr="00341CB8">
              <w:rPr>
                <w:b/>
                <w:bCs/>
                <w:sz w:val="28"/>
                <w:szCs w:val="28"/>
              </w:rPr>
              <w:t>кумента (решения), выдаваемых (пр</w:t>
            </w:r>
            <w:r w:rsidRPr="00341CB8">
              <w:rPr>
                <w:b/>
                <w:bCs/>
                <w:sz w:val="28"/>
                <w:szCs w:val="28"/>
              </w:rPr>
              <w:t>и</w:t>
            </w:r>
            <w:r w:rsidRPr="00341CB8">
              <w:rPr>
                <w:b/>
                <w:bCs/>
                <w:sz w:val="28"/>
                <w:szCs w:val="28"/>
              </w:rPr>
              <w:t>нимаемого) при ос</w:t>
            </w:r>
            <w:r w:rsidRPr="00341CB8">
              <w:rPr>
                <w:b/>
                <w:bCs/>
                <w:sz w:val="28"/>
                <w:szCs w:val="28"/>
              </w:rPr>
              <w:t>у</w:t>
            </w:r>
            <w:r w:rsidRPr="00341CB8">
              <w:rPr>
                <w:b/>
                <w:bCs/>
                <w:sz w:val="28"/>
                <w:szCs w:val="28"/>
              </w:rPr>
              <w:t>ществлении админ</w:t>
            </w:r>
            <w:r w:rsidRPr="00341CB8">
              <w:rPr>
                <w:b/>
                <w:bCs/>
                <w:sz w:val="28"/>
                <w:szCs w:val="28"/>
              </w:rPr>
              <w:t>и</w:t>
            </w:r>
            <w:r w:rsidRPr="00341CB8">
              <w:rPr>
                <w:b/>
                <w:bCs/>
                <w:sz w:val="28"/>
                <w:szCs w:val="28"/>
              </w:rPr>
              <w:t>стративной процед</w:t>
            </w:r>
            <w:r w:rsidRPr="00341CB8">
              <w:rPr>
                <w:b/>
                <w:bCs/>
                <w:sz w:val="28"/>
                <w:szCs w:val="28"/>
              </w:rPr>
              <w:t>у</w:t>
            </w:r>
            <w:r w:rsidRPr="00341CB8">
              <w:rPr>
                <w:b/>
                <w:bCs/>
                <w:sz w:val="28"/>
                <w:szCs w:val="28"/>
              </w:rPr>
              <w:t>ры</w:t>
            </w:r>
          </w:p>
          <w:p w:rsidR="00AC5620" w:rsidRPr="00341CB8" w:rsidRDefault="00AC5620" w:rsidP="00E85BFC">
            <w:pPr>
              <w:spacing w:line="22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72" w:type="dxa"/>
            <w:tcMar>
              <w:left w:w="0" w:type="dxa"/>
              <w:right w:w="0" w:type="dxa"/>
            </w:tcMar>
          </w:tcPr>
          <w:p w:rsidR="00AC5620" w:rsidRPr="002600C1" w:rsidRDefault="003C442D" w:rsidP="00BA35FC">
            <w:pPr>
              <w:spacing w:line="280" w:lineRule="exact"/>
              <w:rPr>
                <w:sz w:val="26"/>
                <w:szCs w:val="26"/>
              </w:rPr>
            </w:pPr>
            <w:r w:rsidRPr="002600C1">
              <w:rPr>
                <w:sz w:val="26"/>
                <w:szCs w:val="26"/>
              </w:rPr>
              <w:t xml:space="preserve">на период действия договора найма жилого помещения частного </w:t>
            </w:r>
            <w:r w:rsidR="00F174D4">
              <w:rPr>
                <w:sz w:val="26"/>
                <w:szCs w:val="26"/>
              </w:rPr>
              <w:br/>
            </w:r>
            <w:r w:rsidRPr="002600C1">
              <w:rPr>
                <w:sz w:val="26"/>
                <w:szCs w:val="26"/>
              </w:rPr>
              <w:t>ж</w:t>
            </w:r>
            <w:r w:rsidRPr="002600C1">
              <w:rPr>
                <w:sz w:val="26"/>
                <w:szCs w:val="26"/>
              </w:rPr>
              <w:t>и</w:t>
            </w:r>
            <w:r w:rsidRPr="002600C1">
              <w:rPr>
                <w:sz w:val="26"/>
                <w:szCs w:val="26"/>
              </w:rPr>
              <w:t>лищного фонда или договора аренды жилого помещения</w:t>
            </w:r>
          </w:p>
        </w:tc>
      </w:tr>
    </w:tbl>
    <w:p w:rsidR="0014120A" w:rsidRPr="00341CB8" w:rsidRDefault="0014120A" w:rsidP="00F174D4">
      <w:pPr>
        <w:rPr>
          <w:sz w:val="28"/>
          <w:szCs w:val="28"/>
        </w:rPr>
      </w:pPr>
    </w:p>
    <w:sectPr w:rsidR="0014120A" w:rsidRPr="00341CB8">
      <w:pgSz w:w="11906" w:h="16838"/>
      <w:pgMar w:top="360" w:right="38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B9F" w:rsidRDefault="00540B9F">
      <w:r>
        <w:separator/>
      </w:r>
    </w:p>
  </w:endnote>
  <w:endnote w:type="continuationSeparator" w:id="0">
    <w:p w:rsidR="00540B9F" w:rsidRDefault="00540B9F">
      <w:r>
        <w:continuationSeparator/>
      </w:r>
    </w:p>
  </w:endnote>
  <w:endnote w:id="1">
    <w:p w:rsidR="00000000" w:rsidRDefault="00540B9F">
      <w:pPr>
        <w:pStyle w:val="a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B9F" w:rsidRDefault="00540B9F">
      <w:r>
        <w:separator/>
      </w:r>
    </w:p>
  </w:footnote>
  <w:footnote w:type="continuationSeparator" w:id="0">
    <w:p w:rsidR="00540B9F" w:rsidRDefault="00540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FC"/>
    <w:rsid w:val="00004D27"/>
    <w:rsid w:val="0002255F"/>
    <w:rsid w:val="00025E37"/>
    <w:rsid w:val="000269FF"/>
    <w:rsid w:val="00051D2B"/>
    <w:rsid w:val="000620E6"/>
    <w:rsid w:val="00091B76"/>
    <w:rsid w:val="00096A47"/>
    <w:rsid w:val="000A3CC8"/>
    <w:rsid w:val="000E2402"/>
    <w:rsid w:val="000E62A7"/>
    <w:rsid w:val="0014120A"/>
    <w:rsid w:val="00161763"/>
    <w:rsid w:val="00162C8C"/>
    <w:rsid w:val="00171023"/>
    <w:rsid w:val="001C6771"/>
    <w:rsid w:val="001E2AC8"/>
    <w:rsid w:val="00215E11"/>
    <w:rsid w:val="002600C1"/>
    <w:rsid w:val="002664C5"/>
    <w:rsid w:val="002F13AE"/>
    <w:rsid w:val="002F2099"/>
    <w:rsid w:val="002F6479"/>
    <w:rsid w:val="00316DD3"/>
    <w:rsid w:val="00341CB8"/>
    <w:rsid w:val="00345FF3"/>
    <w:rsid w:val="00352525"/>
    <w:rsid w:val="003B6638"/>
    <w:rsid w:val="003C442D"/>
    <w:rsid w:val="003F42A0"/>
    <w:rsid w:val="003F476F"/>
    <w:rsid w:val="0040558A"/>
    <w:rsid w:val="00440780"/>
    <w:rsid w:val="00450B8A"/>
    <w:rsid w:val="00460265"/>
    <w:rsid w:val="00463FE2"/>
    <w:rsid w:val="00496390"/>
    <w:rsid w:val="004B6FDF"/>
    <w:rsid w:val="004B7653"/>
    <w:rsid w:val="004C3279"/>
    <w:rsid w:val="004C70F8"/>
    <w:rsid w:val="004D5DEE"/>
    <w:rsid w:val="00532ECD"/>
    <w:rsid w:val="00540B9F"/>
    <w:rsid w:val="00545BCE"/>
    <w:rsid w:val="0056554D"/>
    <w:rsid w:val="005B24D2"/>
    <w:rsid w:val="005D6287"/>
    <w:rsid w:val="005E2EFF"/>
    <w:rsid w:val="005F1A80"/>
    <w:rsid w:val="005F46C7"/>
    <w:rsid w:val="00680DA4"/>
    <w:rsid w:val="006B6C4B"/>
    <w:rsid w:val="006C356D"/>
    <w:rsid w:val="007000DA"/>
    <w:rsid w:val="00705ABF"/>
    <w:rsid w:val="00746EDA"/>
    <w:rsid w:val="00747ACE"/>
    <w:rsid w:val="007536D1"/>
    <w:rsid w:val="00774257"/>
    <w:rsid w:val="007B25F7"/>
    <w:rsid w:val="007C6448"/>
    <w:rsid w:val="007D3170"/>
    <w:rsid w:val="007E0767"/>
    <w:rsid w:val="007E1C85"/>
    <w:rsid w:val="007E6183"/>
    <w:rsid w:val="007F38F6"/>
    <w:rsid w:val="0089101E"/>
    <w:rsid w:val="008C0EE7"/>
    <w:rsid w:val="008E5D76"/>
    <w:rsid w:val="00943AA6"/>
    <w:rsid w:val="00962438"/>
    <w:rsid w:val="00974A93"/>
    <w:rsid w:val="00991518"/>
    <w:rsid w:val="009E6F64"/>
    <w:rsid w:val="00A14F9F"/>
    <w:rsid w:val="00A219DF"/>
    <w:rsid w:val="00A86E98"/>
    <w:rsid w:val="00AC5620"/>
    <w:rsid w:val="00AE67EF"/>
    <w:rsid w:val="00B012E4"/>
    <w:rsid w:val="00B25F3C"/>
    <w:rsid w:val="00B61828"/>
    <w:rsid w:val="00B8041F"/>
    <w:rsid w:val="00BA35FC"/>
    <w:rsid w:val="00BD3CE6"/>
    <w:rsid w:val="00C063F6"/>
    <w:rsid w:val="00C23B21"/>
    <w:rsid w:val="00C30758"/>
    <w:rsid w:val="00C626F6"/>
    <w:rsid w:val="00C80876"/>
    <w:rsid w:val="00C97352"/>
    <w:rsid w:val="00CB306E"/>
    <w:rsid w:val="00CD161F"/>
    <w:rsid w:val="00D06493"/>
    <w:rsid w:val="00D1355C"/>
    <w:rsid w:val="00D22318"/>
    <w:rsid w:val="00D2745B"/>
    <w:rsid w:val="00D34E81"/>
    <w:rsid w:val="00D476CD"/>
    <w:rsid w:val="00D71633"/>
    <w:rsid w:val="00D7262F"/>
    <w:rsid w:val="00D80D2A"/>
    <w:rsid w:val="00D8701F"/>
    <w:rsid w:val="00D911D6"/>
    <w:rsid w:val="00DB0C92"/>
    <w:rsid w:val="00DC765D"/>
    <w:rsid w:val="00DE2451"/>
    <w:rsid w:val="00DE5178"/>
    <w:rsid w:val="00E110D1"/>
    <w:rsid w:val="00E13CEF"/>
    <w:rsid w:val="00E26045"/>
    <w:rsid w:val="00E533EC"/>
    <w:rsid w:val="00E632B5"/>
    <w:rsid w:val="00E845F3"/>
    <w:rsid w:val="00E85BFC"/>
    <w:rsid w:val="00E94AD6"/>
    <w:rsid w:val="00EB0BA8"/>
    <w:rsid w:val="00EE39E8"/>
    <w:rsid w:val="00EE6B2B"/>
    <w:rsid w:val="00EE7221"/>
    <w:rsid w:val="00EF2EF2"/>
    <w:rsid w:val="00F174D4"/>
    <w:rsid w:val="00F336C4"/>
    <w:rsid w:val="00F44D23"/>
    <w:rsid w:val="00F53BED"/>
    <w:rsid w:val="00F90374"/>
    <w:rsid w:val="00F95035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FC7BB7-50E5-4897-B573-EF1BA988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EE7221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link w:val="a1"/>
    <w:uiPriority w:val="99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customStyle="1" w:styleId="table10">
    <w:name w:val="table10"/>
    <w:basedOn w:val="a"/>
    <w:link w:val="table100"/>
    <w:uiPriority w:val="99"/>
    <w:pPr>
      <w:spacing w:after="100"/>
    </w:pPr>
    <w:rPr>
      <w:color w:val="auto"/>
      <w:sz w:val="20"/>
      <w:szCs w:val="20"/>
    </w:rPr>
  </w:style>
  <w:style w:type="paragraph" w:styleId="a4">
    <w:name w:val="endnote text"/>
    <w:basedOn w:val="a"/>
    <w:link w:val="a5"/>
    <w:uiPriority w:val="99"/>
    <w:semiHidden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locked/>
    <w:rPr>
      <w:rFonts w:cs="Times New Roman"/>
      <w:color w:val="000000"/>
      <w:sz w:val="20"/>
      <w:szCs w:val="20"/>
    </w:rPr>
  </w:style>
  <w:style w:type="character" w:styleId="a6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3">
    <w:name w:val="Body Text 3"/>
    <w:basedOn w:val="a"/>
    <w:link w:val="30"/>
    <w:uiPriority w:val="99"/>
    <w:rPr>
      <w:sz w:val="30"/>
      <w:szCs w:val="3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color w:val="000000"/>
      <w:sz w:val="16"/>
      <w:szCs w:val="16"/>
    </w:rPr>
  </w:style>
  <w:style w:type="paragraph" w:styleId="2">
    <w:name w:val="Body Text 2"/>
    <w:basedOn w:val="a"/>
    <w:link w:val="20"/>
    <w:uiPriority w:val="99"/>
    <w:pPr>
      <w:jc w:val="both"/>
    </w:pPr>
    <w:rPr>
      <w:color w:val="auto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color w:val="000000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  <w:rPr>
      <w:color w:val="auto"/>
      <w:sz w:val="30"/>
      <w:szCs w:val="30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color w:val="000000"/>
    </w:rPr>
  </w:style>
  <w:style w:type="paragraph" w:styleId="a9">
    <w:name w:val="Body Text Indent"/>
    <w:basedOn w:val="a"/>
    <w:link w:val="aa"/>
    <w:uiPriority w:val="99"/>
    <w:rsid w:val="00E85BF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color w:val="000000"/>
    </w:rPr>
  </w:style>
  <w:style w:type="paragraph" w:styleId="ab">
    <w:name w:val="Balloon Text"/>
    <w:basedOn w:val="a"/>
    <w:link w:val="ac"/>
    <w:uiPriority w:val="99"/>
    <w:semiHidden/>
    <w:rsid w:val="00D870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customStyle="1" w:styleId="table100">
    <w:name w:val="table10 Знак"/>
    <w:basedOn w:val="a0"/>
    <w:link w:val="table10"/>
    <w:uiPriority w:val="99"/>
    <w:locked/>
    <w:rsid w:val="000620E6"/>
    <w:rPr>
      <w:rFonts w:cs="Times New Roman"/>
      <w:sz w:val="22"/>
      <w:szCs w:val="22"/>
      <w:lang w:val="ru-RU" w:eastAsia="ru-RU"/>
    </w:rPr>
  </w:style>
  <w:style w:type="paragraph" w:customStyle="1" w:styleId="a1">
    <w:name w:val="Знак"/>
    <w:basedOn w:val="a"/>
    <w:link w:val="a0"/>
    <w:autoRedefine/>
    <w:uiPriority w:val="99"/>
    <w:rsid w:val="000620E6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11">
    <w:name w:val="Знак1"/>
    <w:basedOn w:val="a"/>
    <w:autoRedefine/>
    <w:uiPriority w:val="99"/>
    <w:rsid w:val="00496390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ad">
    <w:name w:val="Знак Знак Знак"/>
    <w:basedOn w:val="a"/>
    <w:autoRedefine/>
    <w:uiPriority w:val="99"/>
    <w:rsid w:val="005D6287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character" w:customStyle="1" w:styleId="articlec">
    <w:name w:val="articlec"/>
    <w:basedOn w:val="a0"/>
    <w:uiPriority w:val="99"/>
    <w:rsid w:val="0056554D"/>
    <w:rPr>
      <w:rFonts w:ascii="Times New Roman" w:hAnsi="Times New Roman" w:cs="Times New Roman"/>
      <w:b/>
      <w:bCs/>
    </w:rPr>
  </w:style>
  <w:style w:type="paragraph" w:customStyle="1" w:styleId="cap1">
    <w:name w:val="cap1"/>
    <w:basedOn w:val="a"/>
    <w:uiPriority w:val="99"/>
    <w:rsid w:val="007E6183"/>
    <w:rPr>
      <w:color w:val="auto"/>
    </w:rPr>
  </w:style>
  <w:style w:type="paragraph" w:styleId="ae">
    <w:name w:val="Title"/>
    <w:basedOn w:val="a"/>
    <w:link w:val="af"/>
    <w:uiPriority w:val="99"/>
    <w:qFormat/>
    <w:rsid w:val="00C626F6"/>
    <w:pPr>
      <w:spacing w:before="240" w:after="240"/>
      <w:ind w:right="2268"/>
    </w:pPr>
    <w:rPr>
      <w:b/>
      <w:bCs/>
      <w:color w:val="auto"/>
      <w:sz w:val="28"/>
      <w:szCs w:val="28"/>
    </w:rPr>
  </w:style>
  <w:style w:type="character" w:customStyle="1" w:styleId="af">
    <w:name w:val="Заголовок Знак"/>
    <w:basedOn w:val="a0"/>
    <w:link w:val="ae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62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№1 </vt:lpstr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№1</dc:title>
  <dc:subject/>
  <dc:creator>1</dc:creator>
  <cp:keywords/>
  <dc:description/>
  <cp:lastModifiedBy>mike</cp:lastModifiedBy>
  <cp:revision>2</cp:revision>
  <cp:lastPrinted>2020-09-24T09:14:00Z</cp:lastPrinted>
  <dcterms:created xsi:type="dcterms:W3CDTF">2024-03-26T06:23:00Z</dcterms:created>
  <dcterms:modified xsi:type="dcterms:W3CDTF">2024-03-26T06:23:00Z</dcterms:modified>
</cp:coreProperties>
</file>