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0D" w:rsidRPr="00A35956" w:rsidRDefault="0028300D" w:rsidP="0028300D">
      <w:pPr>
        <w:pStyle w:val="a5"/>
        <w:spacing w:after="120" w:line="280" w:lineRule="exact"/>
        <w:jc w:val="both"/>
        <w:rPr>
          <w:sz w:val="28"/>
          <w:szCs w:val="28"/>
        </w:rPr>
      </w:pPr>
      <w:r w:rsidRPr="00A35956">
        <w:rPr>
          <w:sz w:val="28"/>
          <w:szCs w:val="28"/>
        </w:rPr>
        <w:t>ИНФОРМАЦИОННАЯ ЗАПИСКА</w:t>
      </w:r>
    </w:p>
    <w:p w:rsidR="0028300D" w:rsidRPr="00A35956" w:rsidRDefault="0028300D" w:rsidP="0028300D">
      <w:pPr>
        <w:pStyle w:val="a5"/>
        <w:spacing w:after="120" w:line="280" w:lineRule="exact"/>
        <w:ind w:right="5385"/>
        <w:jc w:val="both"/>
        <w:rPr>
          <w:sz w:val="28"/>
          <w:szCs w:val="28"/>
        </w:rPr>
      </w:pPr>
      <w:r w:rsidRPr="00A35956">
        <w:rPr>
          <w:sz w:val="28"/>
          <w:szCs w:val="28"/>
        </w:rPr>
        <w:t xml:space="preserve">О </w:t>
      </w:r>
      <w:r w:rsidR="00480A3E" w:rsidRPr="00A35956">
        <w:rPr>
          <w:sz w:val="28"/>
          <w:szCs w:val="28"/>
        </w:rPr>
        <w:t>состоянии</w:t>
      </w:r>
      <w:r w:rsidRPr="00A35956">
        <w:rPr>
          <w:sz w:val="28"/>
          <w:szCs w:val="28"/>
        </w:rPr>
        <w:t xml:space="preserve"> преступности и коррупции на территории Виле</w:t>
      </w:r>
      <w:r w:rsidR="00C05D32" w:rsidRPr="00A35956">
        <w:rPr>
          <w:sz w:val="28"/>
          <w:szCs w:val="28"/>
        </w:rPr>
        <w:t>й</w:t>
      </w:r>
      <w:r w:rsidRPr="00A35956">
        <w:rPr>
          <w:sz w:val="28"/>
          <w:szCs w:val="28"/>
        </w:rPr>
        <w:t>ского района</w:t>
      </w:r>
    </w:p>
    <w:p w:rsidR="0028300D" w:rsidRDefault="0028300D" w:rsidP="0028300D">
      <w:pPr>
        <w:pStyle w:val="a5"/>
        <w:spacing w:line="360" w:lineRule="auto"/>
        <w:jc w:val="both"/>
        <w:rPr>
          <w:szCs w:val="30"/>
        </w:rPr>
      </w:pPr>
      <w:r>
        <w:rPr>
          <w:szCs w:val="30"/>
        </w:rPr>
        <w:t xml:space="preserve"> </w:t>
      </w:r>
    </w:p>
    <w:p w:rsidR="0028300D" w:rsidRPr="00A35956" w:rsidRDefault="0028300D" w:rsidP="0028300D">
      <w:pPr>
        <w:pStyle w:val="1"/>
        <w:shd w:val="clear" w:color="auto" w:fill="auto"/>
        <w:ind w:firstLine="780"/>
        <w:jc w:val="both"/>
        <w:rPr>
          <w:sz w:val="28"/>
          <w:szCs w:val="28"/>
          <w:lang w:eastAsia="en-US"/>
        </w:rPr>
      </w:pPr>
      <w:r w:rsidRPr="00C0464A">
        <w:rPr>
          <w:sz w:val="28"/>
          <w:szCs w:val="28"/>
          <w:lang w:eastAsia="en-US"/>
        </w:rPr>
        <w:t>Отделом внутренних дел Вилейского райисполкома во исполнение директивных требований Главы государства, Решения Министра внутренних дел Республики Беларусь на организацию оперативно-служебной, оперативно-розыскной и служебно-боевой деятельности органов внутренних дел и внутренних войск в истекшем отчетном периоде реализован комплекс мероприятий, направленных на оздоровление криминогенной обстановки, защиту государства и граждан от преступных посягательств, обеспечению общественной безопасности на территории обслуживания, поддержание готовности личного состава к решению различных задач правоохранительной направленности.</w:t>
      </w:r>
    </w:p>
    <w:p w:rsidR="00313616" w:rsidRPr="00435BAF" w:rsidRDefault="00313616" w:rsidP="00435BAF">
      <w:pPr>
        <w:pStyle w:val="a3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firstLine="6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</w:t>
      </w:r>
      <w:r w:rsidR="00BF4061" w:rsidRPr="00A35956">
        <w:rPr>
          <w:rFonts w:eastAsia="Calibri"/>
          <w:sz w:val="28"/>
          <w:szCs w:val="28"/>
        </w:rPr>
        <w:t xml:space="preserve"> 2024 </w:t>
      </w:r>
      <w:r>
        <w:rPr>
          <w:rFonts w:eastAsia="Calibri"/>
          <w:sz w:val="28"/>
          <w:szCs w:val="28"/>
        </w:rPr>
        <w:t xml:space="preserve">год ГБЭП КМ Вилейского РОВД </w:t>
      </w:r>
      <w:r w:rsidR="00BF4061" w:rsidRPr="00A35956">
        <w:rPr>
          <w:rFonts w:eastAsia="Calibri"/>
          <w:sz w:val="28"/>
          <w:szCs w:val="28"/>
        </w:rPr>
        <w:t xml:space="preserve">выявлено </w:t>
      </w:r>
      <w:r w:rsidR="007D1B1E">
        <w:rPr>
          <w:rFonts w:eastAsia="Calibri"/>
          <w:sz w:val="28"/>
          <w:szCs w:val="28"/>
        </w:rPr>
        <w:t xml:space="preserve">16 преступлений, из которых установлено </w:t>
      </w:r>
      <w:r>
        <w:rPr>
          <w:rFonts w:eastAsia="Calibri"/>
          <w:sz w:val="28"/>
          <w:szCs w:val="28"/>
        </w:rPr>
        <w:t>3</w:t>
      </w:r>
      <w:r w:rsidR="00BF4061" w:rsidRPr="00A3595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лица, совершившие 2 коррупционных преступления</w:t>
      </w:r>
      <w:r w:rsidR="00435BAF" w:rsidRPr="00435BAF">
        <w:rPr>
          <w:rFonts w:eastAsia="Calibri"/>
          <w:sz w:val="28"/>
          <w:szCs w:val="28"/>
        </w:rPr>
        <w:t>.</w:t>
      </w:r>
    </w:p>
    <w:p w:rsidR="00983936" w:rsidRPr="00C0464A" w:rsidRDefault="00983936" w:rsidP="00675414">
      <w:pPr>
        <w:pStyle w:val="a3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C0464A">
        <w:rPr>
          <w:rFonts w:eastAsia="Calibri"/>
          <w:sz w:val="28"/>
          <w:szCs w:val="28"/>
        </w:rPr>
        <w:t>Исходя из статистики, Вилейский район по состоянию на 2024 год имеет низкий уровень количества совершаемых коррупционных преступлений.</w:t>
      </w:r>
      <w:r w:rsidR="00DD6013" w:rsidRPr="00C0464A">
        <w:rPr>
          <w:rFonts w:eastAsia="Calibri"/>
          <w:sz w:val="28"/>
          <w:szCs w:val="28"/>
        </w:rPr>
        <w:t xml:space="preserve"> </w:t>
      </w:r>
    </w:p>
    <w:p w:rsidR="00313616" w:rsidRPr="00C0464A" w:rsidRDefault="00313616" w:rsidP="00675414">
      <w:pPr>
        <w:pStyle w:val="a3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firstLine="680"/>
        <w:jc w:val="both"/>
        <w:rPr>
          <w:rFonts w:eastAsia="Calibri"/>
          <w:sz w:val="28"/>
          <w:szCs w:val="28"/>
        </w:rPr>
      </w:pPr>
      <w:r w:rsidRPr="00C0464A">
        <w:rPr>
          <w:rFonts w:eastAsia="Calibri"/>
          <w:sz w:val="28"/>
          <w:szCs w:val="28"/>
        </w:rPr>
        <w:t xml:space="preserve">За </w:t>
      </w:r>
      <w:r w:rsidR="008C23F1" w:rsidRPr="00C0464A">
        <w:rPr>
          <w:rFonts w:eastAsia="Calibri"/>
          <w:sz w:val="28"/>
          <w:szCs w:val="28"/>
        </w:rPr>
        <w:t>5 месяцев</w:t>
      </w:r>
      <w:r w:rsidRPr="00C0464A">
        <w:rPr>
          <w:rFonts w:eastAsia="Calibri"/>
          <w:sz w:val="28"/>
          <w:szCs w:val="28"/>
        </w:rPr>
        <w:t xml:space="preserve"> 2025 года, сотрудниками ГБЭП КМ Вилейского РОВД </w:t>
      </w:r>
      <w:r w:rsidR="007D1B1E" w:rsidRPr="00C0464A">
        <w:rPr>
          <w:rFonts w:eastAsia="Calibri"/>
          <w:sz w:val="28"/>
          <w:szCs w:val="28"/>
        </w:rPr>
        <w:t xml:space="preserve">выявлено </w:t>
      </w:r>
      <w:r w:rsidR="008C23F1" w:rsidRPr="00C0464A">
        <w:rPr>
          <w:rFonts w:eastAsia="Calibri"/>
          <w:sz w:val="28"/>
          <w:szCs w:val="28"/>
        </w:rPr>
        <w:t>7</w:t>
      </w:r>
      <w:r w:rsidR="007D1B1E" w:rsidRPr="00C0464A">
        <w:rPr>
          <w:rFonts w:eastAsia="Calibri"/>
          <w:sz w:val="28"/>
          <w:szCs w:val="28"/>
        </w:rPr>
        <w:t xml:space="preserve"> </w:t>
      </w:r>
      <w:proofErr w:type="gramStart"/>
      <w:r w:rsidR="007D1B1E" w:rsidRPr="00C0464A">
        <w:rPr>
          <w:rFonts w:eastAsia="Calibri"/>
          <w:sz w:val="28"/>
          <w:szCs w:val="28"/>
        </w:rPr>
        <w:t>преступлени</w:t>
      </w:r>
      <w:r w:rsidR="008C23F1" w:rsidRPr="00C0464A">
        <w:rPr>
          <w:rFonts w:eastAsia="Calibri"/>
          <w:sz w:val="28"/>
          <w:szCs w:val="28"/>
        </w:rPr>
        <w:t>й</w:t>
      </w:r>
      <w:proofErr w:type="gramEnd"/>
      <w:r w:rsidR="007D1B1E" w:rsidRPr="00C0464A">
        <w:rPr>
          <w:rFonts w:eastAsia="Calibri"/>
          <w:sz w:val="28"/>
          <w:szCs w:val="28"/>
        </w:rPr>
        <w:t xml:space="preserve"> из которых </w:t>
      </w:r>
      <w:r w:rsidRPr="00C0464A">
        <w:rPr>
          <w:rFonts w:eastAsia="Calibri"/>
          <w:sz w:val="28"/>
          <w:szCs w:val="28"/>
        </w:rPr>
        <w:t xml:space="preserve">установлено </w:t>
      </w:r>
      <w:r w:rsidR="008C23F1" w:rsidRPr="00C0464A">
        <w:rPr>
          <w:rFonts w:eastAsia="Calibri"/>
          <w:sz w:val="28"/>
          <w:szCs w:val="28"/>
        </w:rPr>
        <w:t>9 лиц</w:t>
      </w:r>
      <w:r w:rsidRPr="00C0464A">
        <w:rPr>
          <w:rFonts w:eastAsia="Calibri"/>
          <w:sz w:val="28"/>
          <w:szCs w:val="28"/>
        </w:rPr>
        <w:t xml:space="preserve">, совершившие </w:t>
      </w:r>
      <w:r w:rsidR="008C23F1" w:rsidRPr="00C0464A">
        <w:rPr>
          <w:rFonts w:eastAsia="Calibri"/>
          <w:sz w:val="28"/>
          <w:szCs w:val="28"/>
        </w:rPr>
        <w:t>5</w:t>
      </w:r>
      <w:r w:rsidRPr="00C0464A">
        <w:rPr>
          <w:rFonts w:eastAsia="Calibri"/>
          <w:sz w:val="28"/>
          <w:szCs w:val="28"/>
        </w:rPr>
        <w:t xml:space="preserve"> коррупционных</w:t>
      </w:r>
      <w:r w:rsidR="009C017C" w:rsidRPr="00C0464A">
        <w:rPr>
          <w:rFonts w:eastAsia="Calibri"/>
          <w:sz w:val="28"/>
          <w:szCs w:val="28"/>
        </w:rPr>
        <w:t xml:space="preserve"> преступления:</w:t>
      </w:r>
    </w:p>
    <w:p w:rsidR="009C017C" w:rsidRPr="00C0464A" w:rsidRDefault="009C017C" w:rsidP="00675414">
      <w:pPr>
        <w:pStyle w:val="a3"/>
        <w:numPr>
          <w:ilvl w:val="0"/>
          <w:numId w:val="1"/>
        </w:numPr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C0464A">
        <w:rPr>
          <w:rFonts w:eastAsia="Calibri"/>
          <w:sz w:val="28"/>
          <w:szCs w:val="28"/>
        </w:rPr>
        <w:t xml:space="preserve"> ч. 2 ст. 210 УК Республики </w:t>
      </w:r>
      <w:proofErr w:type="gramStart"/>
      <w:r w:rsidRPr="00C0464A">
        <w:rPr>
          <w:rFonts w:eastAsia="Calibri"/>
          <w:sz w:val="28"/>
          <w:szCs w:val="28"/>
        </w:rPr>
        <w:t>Беларусь</w:t>
      </w:r>
      <w:proofErr w:type="gramEnd"/>
      <w:r w:rsidRPr="00C0464A">
        <w:rPr>
          <w:rFonts w:eastAsia="Calibri"/>
          <w:sz w:val="28"/>
          <w:szCs w:val="28"/>
        </w:rPr>
        <w:t xml:space="preserve"> в отношении</w:t>
      </w:r>
      <w:r w:rsidR="00435BAF" w:rsidRPr="00435BAF">
        <w:rPr>
          <w:rFonts w:eastAsia="Calibri"/>
          <w:sz w:val="28"/>
          <w:szCs w:val="28"/>
        </w:rPr>
        <w:t xml:space="preserve"> </w:t>
      </w:r>
      <w:r w:rsidR="00435BAF">
        <w:rPr>
          <w:rFonts w:eastAsia="Calibri"/>
          <w:sz w:val="28"/>
          <w:szCs w:val="28"/>
        </w:rPr>
        <w:t>…</w:t>
      </w:r>
      <w:r w:rsidR="00435BAF" w:rsidRPr="00435BAF">
        <w:rPr>
          <w:rFonts w:eastAsia="Calibri"/>
          <w:sz w:val="28"/>
          <w:szCs w:val="28"/>
        </w:rPr>
        <w:t xml:space="preserve"> </w:t>
      </w:r>
      <w:r w:rsidR="00675414" w:rsidRPr="00C0464A">
        <w:rPr>
          <w:rFonts w:eastAsia="Calibri"/>
          <w:sz w:val="28"/>
          <w:szCs w:val="28"/>
        </w:rPr>
        <w:t xml:space="preserve">являясь должностным лицом, уполномоченным на совершение юридически значимых действий, действуя группой лиц по предварительному сговору с </w:t>
      </w:r>
      <w:r w:rsidR="00435BAF">
        <w:rPr>
          <w:rFonts w:eastAsia="Calibri"/>
          <w:sz w:val="28"/>
          <w:szCs w:val="28"/>
        </w:rPr>
        <w:t>…</w:t>
      </w:r>
      <w:r w:rsidR="00675414" w:rsidRPr="00C0464A">
        <w:rPr>
          <w:rFonts w:eastAsia="Calibri"/>
          <w:sz w:val="28"/>
          <w:szCs w:val="28"/>
        </w:rPr>
        <w:t>., имея общий единый умысел на хищение денежных средств РСУП, с использованием своих служебных полномочий и злоупотребляя ими, в период с октября 2023 года по февраль 2024 года, совершили хищение денежных средств в сумме 2611 рублей 80 копеек.</w:t>
      </w:r>
    </w:p>
    <w:p w:rsidR="009C017C" w:rsidRPr="00C0464A" w:rsidRDefault="009C017C" w:rsidP="00675414">
      <w:pPr>
        <w:pStyle w:val="a3"/>
        <w:numPr>
          <w:ilvl w:val="0"/>
          <w:numId w:val="1"/>
        </w:numPr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C0464A">
        <w:rPr>
          <w:rFonts w:eastAsia="Calibri"/>
          <w:sz w:val="28"/>
          <w:szCs w:val="28"/>
        </w:rPr>
        <w:t xml:space="preserve"> ч. 1 ст. 431 УК Республики Беларусь в </w:t>
      </w:r>
      <w:r w:rsidR="00675414" w:rsidRPr="00C0464A">
        <w:rPr>
          <w:rFonts w:eastAsia="Calibri"/>
          <w:sz w:val="28"/>
          <w:szCs w:val="28"/>
        </w:rPr>
        <w:t xml:space="preserve">отношении жительницы </w:t>
      </w:r>
      <w:r w:rsidR="004350BB" w:rsidRPr="00C0464A">
        <w:rPr>
          <w:rFonts w:eastAsia="Calibri"/>
          <w:sz w:val="28"/>
          <w:szCs w:val="28"/>
        </w:rPr>
        <w:br/>
      </w:r>
      <w:r w:rsidR="00675414" w:rsidRPr="00C0464A">
        <w:rPr>
          <w:rFonts w:eastAsia="Calibri"/>
          <w:sz w:val="28"/>
          <w:szCs w:val="28"/>
        </w:rPr>
        <w:t xml:space="preserve">г. Вилейки, </w:t>
      </w:r>
      <w:r w:rsidR="004350BB" w:rsidRPr="00C0464A">
        <w:rPr>
          <w:rFonts w:eastAsia="Calibri"/>
          <w:sz w:val="28"/>
          <w:szCs w:val="28"/>
        </w:rPr>
        <w:t xml:space="preserve">которая </w:t>
      </w:r>
      <w:r w:rsidR="00675414" w:rsidRPr="00C0464A">
        <w:rPr>
          <w:rFonts w:eastAsia="Calibri"/>
          <w:sz w:val="28"/>
          <w:szCs w:val="28"/>
        </w:rPr>
        <w:t>с целью избежание привлечения последней к административной ответственности</w:t>
      </w:r>
      <w:r w:rsidR="004350BB" w:rsidRPr="00C0464A">
        <w:rPr>
          <w:rFonts w:eastAsia="Calibri"/>
          <w:sz w:val="28"/>
          <w:szCs w:val="28"/>
        </w:rPr>
        <w:t>, попыталась дать взятку сотруднику Вил</w:t>
      </w:r>
      <w:r w:rsidR="008C23F1" w:rsidRPr="00C0464A">
        <w:rPr>
          <w:rFonts w:eastAsia="Calibri"/>
          <w:sz w:val="28"/>
          <w:szCs w:val="28"/>
        </w:rPr>
        <w:t>ейского РОВД.</w:t>
      </w:r>
    </w:p>
    <w:p w:rsidR="008C23F1" w:rsidRPr="00C0464A" w:rsidRDefault="008C23F1" w:rsidP="00675414">
      <w:pPr>
        <w:pStyle w:val="a3"/>
        <w:numPr>
          <w:ilvl w:val="0"/>
          <w:numId w:val="1"/>
        </w:numPr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C0464A">
        <w:rPr>
          <w:rFonts w:eastAsia="Calibri"/>
          <w:sz w:val="28"/>
          <w:szCs w:val="28"/>
        </w:rPr>
        <w:t>ч. 1 ст. 430 УК Республики Беларусь в отношении</w:t>
      </w:r>
      <w:r w:rsidR="00435BAF" w:rsidRPr="00435BAF">
        <w:rPr>
          <w:rFonts w:eastAsia="Calibri"/>
          <w:sz w:val="28"/>
          <w:szCs w:val="28"/>
        </w:rPr>
        <w:t xml:space="preserve"> </w:t>
      </w:r>
      <w:r w:rsidR="00435BAF">
        <w:rPr>
          <w:rFonts w:eastAsia="Calibri"/>
          <w:sz w:val="28"/>
          <w:szCs w:val="28"/>
        </w:rPr>
        <w:t>…</w:t>
      </w:r>
      <w:r w:rsidRPr="00C0464A">
        <w:rPr>
          <w:rFonts w:eastAsia="Calibri"/>
          <w:sz w:val="28"/>
          <w:szCs w:val="28"/>
        </w:rPr>
        <w:t xml:space="preserve">, который за </w:t>
      </w:r>
      <w:proofErr w:type="gramStart"/>
      <w:r w:rsidRPr="00C0464A">
        <w:rPr>
          <w:rFonts w:eastAsia="Calibri"/>
          <w:sz w:val="28"/>
          <w:szCs w:val="28"/>
        </w:rPr>
        <w:t>благоприятное</w:t>
      </w:r>
      <w:proofErr w:type="gramEnd"/>
      <w:r w:rsidRPr="00C0464A">
        <w:rPr>
          <w:rFonts w:eastAsia="Calibri"/>
          <w:sz w:val="28"/>
          <w:szCs w:val="28"/>
        </w:rPr>
        <w:t xml:space="preserve"> решения вопросов входящих в его компетенцию, а именно за выбор в качестве поставщика средств защиты растений </w:t>
      </w:r>
      <w:proofErr w:type="spellStart"/>
      <w:r w:rsidRPr="00C0464A">
        <w:rPr>
          <w:rFonts w:eastAsia="Calibri"/>
          <w:sz w:val="28"/>
          <w:szCs w:val="28"/>
        </w:rPr>
        <w:t>комерческой</w:t>
      </w:r>
      <w:proofErr w:type="spellEnd"/>
      <w:r w:rsidRPr="00C0464A">
        <w:rPr>
          <w:rFonts w:eastAsia="Calibri"/>
          <w:sz w:val="28"/>
          <w:szCs w:val="28"/>
        </w:rPr>
        <w:t xml:space="preserve"> структуры, получил от ее представителя взятку в размере 200 рублей и алкоголь на сумму 75 рублей. </w:t>
      </w:r>
    </w:p>
    <w:p w:rsidR="008C23F1" w:rsidRPr="00C0464A" w:rsidRDefault="008C23F1" w:rsidP="008C23F1">
      <w:pPr>
        <w:pStyle w:val="a3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C0464A">
        <w:rPr>
          <w:rFonts w:eastAsia="Calibri"/>
          <w:sz w:val="28"/>
          <w:szCs w:val="28"/>
        </w:rPr>
        <w:t xml:space="preserve">Подразделением ГБЭП Вилейского РОВД за указанный период выявлено 2 преступления на территории </w:t>
      </w:r>
      <w:proofErr w:type="spellStart"/>
      <w:r w:rsidRPr="00C0464A">
        <w:rPr>
          <w:rFonts w:eastAsia="Calibri"/>
          <w:sz w:val="28"/>
          <w:szCs w:val="28"/>
        </w:rPr>
        <w:t>Молодечнеского</w:t>
      </w:r>
      <w:proofErr w:type="spellEnd"/>
      <w:r w:rsidRPr="00C0464A">
        <w:rPr>
          <w:rFonts w:eastAsia="Calibri"/>
          <w:sz w:val="28"/>
          <w:szCs w:val="28"/>
        </w:rPr>
        <w:t xml:space="preserve"> района (ч. 1 ст. 430, ч. 3 ст. 210 УК Республики Беларусь). </w:t>
      </w:r>
    </w:p>
    <w:p w:rsidR="009C017C" w:rsidRPr="00C0464A" w:rsidRDefault="009C017C" w:rsidP="00675414">
      <w:pPr>
        <w:pStyle w:val="a3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C0464A">
        <w:rPr>
          <w:rFonts w:eastAsia="Calibri"/>
          <w:sz w:val="28"/>
          <w:szCs w:val="28"/>
        </w:rPr>
        <w:t xml:space="preserve">Также за указанный период блоком МВД выявлено еще </w:t>
      </w:r>
      <w:r w:rsidR="007D1B1E" w:rsidRPr="00C0464A">
        <w:rPr>
          <w:rFonts w:eastAsia="Calibri"/>
          <w:sz w:val="28"/>
          <w:szCs w:val="28"/>
        </w:rPr>
        <w:t>3</w:t>
      </w:r>
      <w:r w:rsidRPr="00C0464A">
        <w:rPr>
          <w:rFonts w:eastAsia="Calibri"/>
          <w:sz w:val="28"/>
          <w:szCs w:val="28"/>
        </w:rPr>
        <w:t xml:space="preserve"> </w:t>
      </w:r>
      <w:proofErr w:type="gramStart"/>
      <w:r w:rsidRPr="00C0464A">
        <w:rPr>
          <w:rFonts w:eastAsia="Calibri"/>
          <w:sz w:val="28"/>
          <w:szCs w:val="28"/>
        </w:rPr>
        <w:t>коррупционных</w:t>
      </w:r>
      <w:proofErr w:type="gramEnd"/>
      <w:r w:rsidRPr="00C0464A">
        <w:rPr>
          <w:rFonts w:eastAsia="Calibri"/>
          <w:sz w:val="28"/>
          <w:szCs w:val="28"/>
        </w:rPr>
        <w:t xml:space="preserve"> преступления </w:t>
      </w:r>
      <w:r w:rsidR="00675414" w:rsidRPr="00C0464A">
        <w:rPr>
          <w:rFonts w:eastAsia="Calibri"/>
          <w:sz w:val="28"/>
          <w:szCs w:val="28"/>
        </w:rPr>
        <w:t>на территории Вилейского района:</w:t>
      </w:r>
    </w:p>
    <w:p w:rsidR="009C017C" w:rsidRPr="00C0464A" w:rsidRDefault="007D1B1E" w:rsidP="00675414">
      <w:pPr>
        <w:pStyle w:val="a3"/>
        <w:numPr>
          <w:ilvl w:val="0"/>
          <w:numId w:val="1"/>
        </w:numPr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C0464A">
        <w:rPr>
          <w:rFonts w:eastAsia="Calibri"/>
          <w:sz w:val="28"/>
          <w:szCs w:val="28"/>
        </w:rPr>
        <w:lastRenderedPageBreak/>
        <w:t xml:space="preserve">ч. 1 .ст. 210 УК Республики Беларусь в отношении </w:t>
      </w:r>
      <w:r w:rsidR="004350BB" w:rsidRPr="00C0464A">
        <w:rPr>
          <w:rFonts w:eastAsia="Calibri"/>
          <w:sz w:val="28"/>
          <w:szCs w:val="28"/>
        </w:rPr>
        <w:t> </w:t>
      </w:r>
      <w:r w:rsidR="00435BAF">
        <w:rPr>
          <w:rFonts w:eastAsia="Calibri"/>
          <w:sz w:val="28"/>
          <w:szCs w:val="28"/>
        </w:rPr>
        <w:t>…</w:t>
      </w:r>
      <w:r w:rsidR="004350BB" w:rsidRPr="00C0464A">
        <w:rPr>
          <w:rFonts w:eastAsia="Calibri"/>
          <w:sz w:val="28"/>
          <w:szCs w:val="28"/>
        </w:rPr>
        <w:t xml:space="preserve"> являясь должностным лицом, выполняющим организационно-распорядительные и административно-хозяйственные обязанности, наделенный организационно распорядительными полномочиями в отношении имущества и денежных средств, умышленно из корыстной заинтересованности примерно в 14:00 часов, 11.09.2024 совершил хищение 2 неучтенных по бухгалтерскому учету железобетонных труб ТБ 120.25-3, находящихся на территории </w:t>
      </w:r>
      <w:r w:rsidR="00435BAF">
        <w:rPr>
          <w:rFonts w:eastAsia="Calibri"/>
          <w:sz w:val="28"/>
          <w:szCs w:val="28"/>
        </w:rPr>
        <w:t>…</w:t>
      </w:r>
      <w:proofErr w:type="gramStart"/>
      <w:r w:rsidR="00435BAF" w:rsidRPr="00435BAF">
        <w:rPr>
          <w:rFonts w:eastAsia="Calibri"/>
          <w:sz w:val="28"/>
          <w:szCs w:val="28"/>
        </w:rPr>
        <w:t xml:space="preserve"> </w:t>
      </w:r>
      <w:r w:rsidR="004350BB" w:rsidRPr="00C0464A">
        <w:rPr>
          <w:rFonts w:eastAsia="Calibri"/>
          <w:sz w:val="28"/>
          <w:szCs w:val="28"/>
        </w:rPr>
        <w:t>,</w:t>
      </w:r>
      <w:proofErr w:type="gramEnd"/>
      <w:r w:rsidR="004350BB" w:rsidRPr="00C0464A">
        <w:rPr>
          <w:rFonts w:eastAsia="Calibri"/>
          <w:sz w:val="28"/>
          <w:szCs w:val="28"/>
        </w:rPr>
        <w:t xml:space="preserve"> общей стоимостью 830 рублей, принадлежащие филиалу.</w:t>
      </w:r>
    </w:p>
    <w:p w:rsidR="007D1B1E" w:rsidRPr="00C0464A" w:rsidRDefault="007D1B1E" w:rsidP="00675414">
      <w:pPr>
        <w:pStyle w:val="a3"/>
        <w:numPr>
          <w:ilvl w:val="0"/>
          <w:numId w:val="1"/>
        </w:numPr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C0464A">
        <w:rPr>
          <w:rFonts w:eastAsia="Calibri"/>
          <w:sz w:val="28"/>
          <w:szCs w:val="28"/>
        </w:rPr>
        <w:t xml:space="preserve">ч. 1 ст. 210 УК Республики Беларусь в отношении </w:t>
      </w:r>
      <w:r w:rsidR="00765297" w:rsidRPr="00C0464A">
        <w:rPr>
          <w:rFonts w:eastAsia="Calibri"/>
          <w:sz w:val="28"/>
          <w:szCs w:val="28"/>
        </w:rPr>
        <w:t> </w:t>
      </w:r>
      <w:r w:rsidR="00435BAF">
        <w:rPr>
          <w:rFonts w:eastAsia="Calibri"/>
          <w:sz w:val="28"/>
          <w:szCs w:val="28"/>
        </w:rPr>
        <w:t>…</w:t>
      </w:r>
      <w:r w:rsidR="00435BAF" w:rsidRPr="00435BAF">
        <w:rPr>
          <w:rFonts w:eastAsia="Calibri"/>
          <w:sz w:val="28"/>
          <w:szCs w:val="28"/>
        </w:rPr>
        <w:t xml:space="preserve"> </w:t>
      </w:r>
      <w:r w:rsidR="00765297" w:rsidRPr="00C0464A">
        <w:rPr>
          <w:rFonts w:eastAsia="Calibri"/>
          <w:sz w:val="28"/>
          <w:szCs w:val="28"/>
        </w:rPr>
        <w:t xml:space="preserve"> в период с марта по октябрь 2024 года совершила хищение денежных средств ОАО, перечисляемых ей на карт-счет в качестве заработной платы и приравненных к ней платежей, на общую сумму 6 375,24 рубля (159 базовых величин) путем внесения недостоверных сведений в табеля учета рабочего времени и предоставления их в бухгалтерию предприятия для</w:t>
      </w:r>
      <w:proofErr w:type="gramEnd"/>
      <w:r w:rsidR="00765297" w:rsidRPr="00C0464A">
        <w:rPr>
          <w:rFonts w:eastAsia="Calibri"/>
          <w:sz w:val="28"/>
          <w:szCs w:val="28"/>
        </w:rPr>
        <w:t xml:space="preserve"> начисления заработной платы.</w:t>
      </w:r>
    </w:p>
    <w:p w:rsidR="00263A95" w:rsidRPr="00C0464A" w:rsidRDefault="007D1B1E" w:rsidP="00675414">
      <w:pPr>
        <w:pStyle w:val="a3"/>
        <w:numPr>
          <w:ilvl w:val="0"/>
          <w:numId w:val="1"/>
        </w:numPr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0" w:beforeAutospacing="0" w:after="0" w:afterAutospacing="0"/>
        <w:ind w:left="0" w:firstLine="709"/>
        <w:jc w:val="both"/>
        <w:rPr>
          <w:rFonts w:eastAsia="Calibri"/>
          <w:sz w:val="28"/>
          <w:szCs w:val="28"/>
        </w:rPr>
      </w:pPr>
      <w:r w:rsidRPr="00C0464A">
        <w:rPr>
          <w:rFonts w:eastAsia="Calibri"/>
          <w:sz w:val="28"/>
          <w:szCs w:val="28"/>
        </w:rPr>
        <w:t xml:space="preserve">ч. 1 ст. 430 УК Республики Беларусь (получение взятки) в отношении </w:t>
      </w:r>
      <w:r w:rsidR="00765297" w:rsidRPr="00C0464A">
        <w:rPr>
          <w:rFonts w:eastAsia="Calibri"/>
          <w:sz w:val="28"/>
          <w:szCs w:val="28"/>
        </w:rPr>
        <w:t> </w:t>
      </w:r>
      <w:r w:rsidR="00435BAF">
        <w:rPr>
          <w:rFonts w:eastAsia="Calibri"/>
          <w:sz w:val="28"/>
          <w:szCs w:val="28"/>
        </w:rPr>
        <w:t>…</w:t>
      </w:r>
      <w:r w:rsidR="00435BAF" w:rsidRPr="00435BAF">
        <w:rPr>
          <w:rFonts w:eastAsia="Calibri"/>
          <w:sz w:val="28"/>
          <w:szCs w:val="28"/>
        </w:rPr>
        <w:t xml:space="preserve"> </w:t>
      </w:r>
      <w:r w:rsidR="00765297" w:rsidRPr="00C0464A">
        <w:rPr>
          <w:rFonts w:eastAsia="Calibri"/>
          <w:sz w:val="28"/>
          <w:szCs w:val="28"/>
        </w:rPr>
        <w:t xml:space="preserve">являясь должностным лицом, 17.01.2025, находясь на территории г. Минска, в том числе по адресу: г. Минск, </w:t>
      </w:r>
      <w:r w:rsidR="00435BAF">
        <w:rPr>
          <w:rFonts w:eastAsia="Calibri"/>
          <w:sz w:val="28"/>
          <w:szCs w:val="28"/>
        </w:rPr>
        <w:t>…</w:t>
      </w:r>
      <w:proofErr w:type="gramStart"/>
      <w:r w:rsidR="00435BAF" w:rsidRPr="00435BAF">
        <w:rPr>
          <w:rFonts w:eastAsia="Calibri"/>
          <w:sz w:val="28"/>
          <w:szCs w:val="28"/>
        </w:rPr>
        <w:t xml:space="preserve"> </w:t>
      </w:r>
      <w:r w:rsidR="00765297" w:rsidRPr="00C0464A">
        <w:rPr>
          <w:rFonts w:eastAsia="Calibri"/>
          <w:sz w:val="28"/>
          <w:szCs w:val="28"/>
        </w:rPr>
        <w:t>,</w:t>
      </w:r>
      <w:proofErr w:type="gramEnd"/>
      <w:r w:rsidR="00765297" w:rsidRPr="00C0464A">
        <w:rPr>
          <w:rFonts w:eastAsia="Calibri"/>
          <w:sz w:val="28"/>
          <w:szCs w:val="28"/>
        </w:rPr>
        <w:t xml:space="preserve"> имея умысел на получение взятки, то есть, принятие должностным лицом для себя материальных ценностей, предоставляемых исключительно в связи с занимаемым им должностным положением, за выполнение в интересах дающего взятку какого-либо действия, которое он </w:t>
      </w:r>
      <w:proofErr w:type="gramStart"/>
      <w:r w:rsidR="00765297" w:rsidRPr="00C0464A">
        <w:rPr>
          <w:rFonts w:eastAsia="Calibri"/>
          <w:sz w:val="28"/>
          <w:szCs w:val="28"/>
        </w:rPr>
        <w:t xml:space="preserve">мог совершить с использованием своих служебных полномочий, в интересах </w:t>
      </w:r>
      <w:r w:rsidR="00435BAF" w:rsidRPr="00435BAF">
        <w:rPr>
          <w:rFonts w:eastAsia="Calibri"/>
          <w:sz w:val="28"/>
          <w:szCs w:val="28"/>
        </w:rPr>
        <w:t>…</w:t>
      </w:r>
      <w:r w:rsidR="00765297" w:rsidRPr="00C0464A">
        <w:rPr>
          <w:rFonts w:eastAsia="Calibri"/>
          <w:sz w:val="28"/>
          <w:szCs w:val="28"/>
        </w:rPr>
        <w:t xml:space="preserve">. и представляемого им </w:t>
      </w:r>
      <w:r w:rsidR="00435BAF">
        <w:rPr>
          <w:rFonts w:eastAsia="Calibri"/>
          <w:sz w:val="28"/>
          <w:szCs w:val="28"/>
        </w:rPr>
        <w:t>…</w:t>
      </w:r>
      <w:r w:rsidR="00765297" w:rsidRPr="00C0464A">
        <w:rPr>
          <w:rFonts w:eastAsia="Calibri"/>
          <w:sz w:val="28"/>
          <w:szCs w:val="28"/>
        </w:rPr>
        <w:t xml:space="preserve">, а именно за выбор ООО в качестве подрядной организации по ремонту узлов и агрегатов техники </w:t>
      </w:r>
      <w:r w:rsidR="00765297" w:rsidRPr="00C0464A">
        <w:rPr>
          <w:rFonts w:eastAsia="Calibri"/>
          <w:sz w:val="28"/>
          <w:szCs w:val="28"/>
        </w:rPr>
        <w:br/>
      </w:r>
      <w:r w:rsidR="00435BAF">
        <w:rPr>
          <w:rFonts w:eastAsia="Calibri"/>
          <w:sz w:val="28"/>
          <w:szCs w:val="28"/>
        </w:rPr>
        <w:t>…</w:t>
      </w:r>
      <w:r w:rsidR="00765297" w:rsidRPr="00C0464A">
        <w:rPr>
          <w:rFonts w:eastAsia="Calibri"/>
          <w:sz w:val="28"/>
          <w:szCs w:val="28"/>
        </w:rPr>
        <w:t xml:space="preserve">, беспрепятственную приемку и подписание актов выполненных работ, содействие в своевременной оплате выполненных работ, принял от </w:t>
      </w:r>
      <w:r w:rsidR="00435BAF">
        <w:rPr>
          <w:rFonts w:eastAsia="Calibri"/>
          <w:sz w:val="28"/>
          <w:szCs w:val="28"/>
        </w:rPr>
        <w:t>…</w:t>
      </w:r>
      <w:r w:rsidR="00765297" w:rsidRPr="00C0464A">
        <w:rPr>
          <w:rFonts w:eastAsia="Calibri"/>
          <w:sz w:val="28"/>
          <w:szCs w:val="28"/>
        </w:rPr>
        <w:t xml:space="preserve"> в качестве взятки материальн</w:t>
      </w:r>
      <w:bookmarkStart w:id="0" w:name="_GoBack"/>
      <w:bookmarkEnd w:id="0"/>
      <w:r w:rsidR="00765297" w:rsidRPr="00C0464A">
        <w:rPr>
          <w:rFonts w:eastAsia="Calibri"/>
          <w:sz w:val="28"/>
          <w:szCs w:val="28"/>
        </w:rPr>
        <w:t>ые ценности – денежные средства в сумме 200 белорусских рублей.</w:t>
      </w:r>
      <w:proofErr w:type="gramEnd"/>
    </w:p>
    <w:p w:rsidR="0028300D" w:rsidRPr="0028300D" w:rsidRDefault="0028300D" w:rsidP="0028300D">
      <w:pPr>
        <w:shd w:val="clear" w:color="auto" w:fill="FFFFFF"/>
        <w:ind w:firstLine="680"/>
        <w:jc w:val="center"/>
        <w:textAlignment w:val="baseline"/>
        <w:rPr>
          <w:rFonts w:eastAsia="Times New Roman"/>
          <w:bCs/>
          <w:szCs w:val="30"/>
          <w:bdr w:val="none" w:sz="0" w:space="0" w:color="auto" w:frame="1"/>
          <w:lang w:eastAsia="ru-RU"/>
        </w:rPr>
      </w:pPr>
    </w:p>
    <w:sectPr w:rsidR="0028300D" w:rsidRPr="0028300D">
      <w:headerReference w:type="default" r:id="rId9"/>
      <w:endnotePr>
        <w:numFmt w:val="decimal"/>
      </w:endnotePr>
      <w:pgSz w:w="11906" w:h="16838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2B" w:rsidRDefault="00CA342B">
      <w:r>
        <w:separator/>
      </w:r>
    </w:p>
  </w:endnote>
  <w:endnote w:type="continuationSeparator" w:id="0">
    <w:p w:rsidR="00CA342B" w:rsidRDefault="00CA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2B" w:rsidRDefault="00CA342B">
      <w:r>
        <w:separator/>
      </w:r>
    </w:p>
  </w:footnote>
  <w:footnote w:type="continuationSeparator" w:id="0">
    <w:p w:rsidR="00CA342B" w:rsidRDefault="00CA3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36E" w:rsidRDefault="001F336E" w:rsidP="00CA5564"/>
  <w:p w:rsidR="001F336E" w:rsidRDefault="001F33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3820"/>
    <w:multiLevelType w:val="hybridMultilevel"/>
    <w:tmpl w:val="D1787874"/>
    <w:lvl w:ilvl="0" w:tplc="06AEAB58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6E"/>
    <w:rsid w:val="00105256"/>
    <w:rsid w:val="001213B0"/>
    <w:rsid w:val="00180CDB"/>
    <w:rsid w:val="001F336E"/>
    <w:rsid w:val="002541CD"/>
    <w:rsid w:val="00263A95"/>
    <w:rsid w:val="00273453"/>
    <w:rsid w:val="0028300D"/>
    <w:rsid w:val="0028483A"/>
    <w:rsid w:val="002A7ECD"/>
    <w:rsid w:val="002E39BC"/>
    <w:rsid w:val="00302377"/>
    <w:rsid w:val="00313616"/>
    <w:rsid w:val="00344748"/>
    <w:rsid w:val="003A5221"/>
    <w:rsid w:val="004350BB"/>
    <w:rsid w:val="00435BAF"/>
    <w:rsid w:val="004422BC"/>
    <w:rsid w:val="00455554"/>
    <w:rsid w:val="00480A3E"/>
    <w:rsid w:val="004C6D54"/>
    <w:rsid w:val="004F2FE8"/>
    <w:rsid w:val="00520152"/>
    <w:rsid w:val="00520D81"/>
    <w:rsid w:val="005C6070"/>
    <w:rsid w:val="00675414"/>
    <w:rsid w:val="006A2C09"/>
    <w:rsid w:val="006C140E"/>
    <w:rsid w:val="00722F08"/>
    <w:rsid w:val="0072661E"/>
    <w:rsid w:val="00761210"/>
    <w:rsid w:val="00765297"/>
    <w:rsid w:val="007A6B0B"/>
    <w:rsid w:val="007D1B1E"/>
    <w:rsid w:val="00807F3D"/>
    <w:rsid w:val="008A2180"/>
    <w:rsid w:val="008C23F1"/>
    <w:rsid w:val="008C52BD"/>
    <w:rsid w:val="0090149A"/>
    <w:rsid w:val="00937868"/>
    <w:rsid w:val="00963400"/>
    <w:rsid w:val="00983936"/>
    <w:rsid w:val="009C017C"/>
    <w:rsid w:val="00A35956"/>
    <w:rsid w:val="00A64C53"/>
    <w:rsid w:val="00A72B19"/>
    <w:rsid w:val="00A914A6"/>
    <w:rsid w:val="00A97B92"/>
    <w:rsid w:val="00AD474B"/>
    <w:rsid w:val="00BB4A8A"/>
    <w:rsid w:val="00BC2420"/>
    <w:rsid w:val="00BC3608"/>
    <w:rsid w:val="00BF4061"/>
    <w:rsid w:val="00BF6E4C"/>
    <w:rsid w:val="00C0464A"/>
    <w:rsid w:val="00C05D32"/>
    <w:rsid w:val="00C07E7C"/>
    <w:rsid w:val="00C871B5"/>
    <w:rsid w:val="00CA342B"/>
    <w:rsid w:val="00CA5564"/>
    <w:rsid w:val="00CE36AD"/>
    <w:rsid w:val="00D173DB"/>
    <w:rsid w:val="00D234B2"/>
    <w:rsid w:val="00D766D5"/>
    <w:rsid w:val="00DD6013"/>
    <w:rsid w:val="00E2021C"/>
    <w:rsid w:val="00E453C8"/>
    <w:rsid w:val="00E613D1"/>
    <w:rsid w:val="00E90458"/>
    <w:rsid w:val="00F0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uiPriority="0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(Web)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4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before="480" w:after="240" w:line="245" w:lineRule="exact"/>
      <w:jc w:val="both"/>
    </w:pPr>
    <w:rPr>
      <w:rFonts w:eastAsia="Times New Roman"/>
      <w:sz w:val="26"/>
      <w:szCs w:val="26"/>
    </w:rPr>
  </w:style>
  <w:style w:type="paragraph" w:styleId="a3">
    <w:name w:val="Normal (Web)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qFormat/>
    <w:rPr>
      <w:rFonts w:ascii="Tahoma" w:hAnsi="Tahoma" w:cs="Tahoma"/>
      <w:sz w:val="16"/>
      <w:szCs w:val="16"/>
    </w:rPr>
  </w:style>
  <w:style w:type="paragraph" w:styleId="a5">
    <w:name w:val="header"/>
    <w:aliases w:val="Знак1,Знак11,Знак11 Знак Знак,Знак Знак Знак,Знак Знак Знак Знак,Знак2 Знак,Знак2"/>
    <w:qFormat/>
    <w:pPr>
      <w:tabs>
        <w:tab w:val="center" w:pos="4677"/>
        <w:tab w:val="right" w:pos="9355"/>
      </w:tabs>
    </w:pPr>
  </w:style>
  <w:style w:type="paragraph" w:styleId="a6">
    <w:name w:val="footer"/>
    <w:qFormat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Pr>
      <w:rFonts w:ascii="Calibri" w:hAnsi="Calibri"/>
      <w:sz w:val="22"/>
    </w:rPr>
  </w:style>
  <w:style w:type="character" w:customStyle="1" w:styleId="20">
    <w:name w:val="Основной текст (2)_"/>
    <w:rPr>
      <w:rFonts w:eastAsia="Times New Roman"/>
      <w:sz w:val="26"/>
      <w:szCs w:val="26"/>
      <w:shd w:val="clear" w:color="auto" w:fill="FFFFFF"/>
    </w:rPr>
  </w:style>
  <w:style w:type="character" w:customStyle="1" w:styleId="apple-converted-space">
    <w:name w:val="apple-converted-space"/>
  </w:style>
  <w:style w:type="character" w:styleId="a8">
    <w:name w:val="Hyperlink"/>
    <w:rPr>
      <w:color w:val="0000FF"/>
      <w:u w:val="single"/>
    </w:rPr>
  </w:style>
  <w:style w:type="character" w:styleId="a9">
    <w:name w:val="Strong"/>
    <w:rPr>
      <w:b/>
      <w:bCs/>
    </w:rPr>
  </w:style>
  <w:style w:type="character" w:styleId="aa">
    <w:name w:val="Emphasis"/>
    <w:rPr>
      <w:i/>
      <w:iCs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aliases w:val="Знак1 Знак,Знак11 Знак,Знак11 Знак Знак Знак,Знак Знак Знак Знак1,Знак Знак Знак Знак Знак,Знак2 Знак Знак,Знак2 Знак1"/>
  </w:style>
  <w:style w:type="character" w:customStyle="1" w:styleId="ad">
    <w:name w:val="Нижний колонтитул Знак"/>
  </w:style>
  <w:style w:type="character" w:customStyle="1" w:styleId="ae">
    <w:name w:val="Основной текст_"/>
    <w:basedOn w:val="a0"/>
    <w:link w:val="1"/>
    <w:rsid w:val="0028300D"/>
    <w:rPr>
      <w:rFonts w:eastAsia="Times New Roman"/>
      <w:szCs w:val="30"/>
      <w:shd w:val="clear" w:color="auto" w:fill="FFFFFF"/>
    </w:rPr>
  </w:style>
  <w:style w:type="paragraph" w:customStyle="1" w:styleId="1">
    <w:name w:val="Основной текст1"/>
    <w:basedOn w:val="a"/>
    <w:link w:val="ae"/>
    <w:rsid w:val="0028300D"/>
    <w:pPr>
      <w:widowControl w:val="0"/>
      <w:shd w:val="clear" w:color="auto" w:fill="FFFFFF"/>
      <w:ind w:firstLine="400"/>
    </w:pPr>
    <w:rPr>
      <w:rFonts w:eastAsia="Times New Roman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uiPriority="0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rmal (Web)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4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before="480" w:after="240" w:line="245" w:lineRule="exact"/>
      <w:jc w:val="both"/>
    </w:pPr>
    <w:rPr>
      <w:rFonts w:eastAsia="Times New Roman"/>
      <w:sz w:val="26"/>
      <w:szCs w:val="26"/>
    </w:rPr>
  </w:style>
  <w:style w:type="paragraph" w:styleId="a3">
    <w:name w:val="Normal (Web)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qFormat/>
    <w:rPr>
      <w:rFonts w:ascii="Tahoma" w:hAnsi="Tahoma" w:cs="Tahoma"/>
      <w:sz w:val="16"/>
      <w:szCs w:val="16"/>
    </w:rPr>
  </w:style>
  <w:style w:type="paragraph" w:styleId="a5">
    <w:name w:val="header"/>
    <w:aliases w:val="Знак1,Знак11,Знак11 Знак Знак,Знак Знак Знак,Знак Знак Знак Знак,Знак2 Знак,Знак2"/>
    <w:qFormat/>
    <w:pPr>
      <w:tabs>
        <w:tab w:val="center" w:pos="4677"/>
        <w:tab w:val="right" w:pos="9355"/>
      </w:tabs>
    </w:pPr>
  </w:style>
  <w:style w:type="paragraph" w:styleId="a6">
    <w:name w:val="footer"/>
    <w:qFormat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Pr>
      <w:rFonts w:ascii="Calibri" w:hAnsi="Calibri"/>
      <w:sz w:val="22"/>
    </w:rPr>
  </w:style>
  <w:style w:type="character" w:customStyle="1" w:styleId="20">
    <w:name w:val="Основной текст (2)_"/>
    <w:rPr>
      <w:rFonts w:eastAsia="Times New Roman"/>
      <w:sz w:val="26"/>
      <w:szCs w:val="26"/>
      <w:shd w:val="clear" w:color="auto" w:fill="FFFFFF"/>
    </w:rPr>
  </w:style>
  <w:style w:type="character" w:customStyle="1" w:styleId="apple-converted-space">
    <w:name w:val="apple-converted-space"/>
  </w:style>
  <w:style w:type="character" w:styleId="a8">
    <w:name w:val="Hyperlink"/>
    <w:rPr>
      <w:color w:val="0000FF"/>
      <w:u w:val="single"/>
    </w:rPr>
  </w:style>
  <w:style w:type="character" w:styleId="a9">
    <w:name w:val="Strong"/>
    <w:rPr>
      <w:b/>
      <w:bCs/>
    </w:rPr>
  </w:style>
  <w:style w:type="character" w:styleId="aa">
    <w:name w:val="Emphasis"/>
    <w:rPr>
      <w:i/>
      <w:iCs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aliases w:val="Знак1 Знак,Знак11 Знак,Знак11 Знак Знак Знак,Знак Знак Знак Знак1,Знак Знак Знак Знак Знак,Знак2 Знак Знак,Знак2 Знак1"/>
  </w:style>
  <w:style w:type="character" w:customStyle="1" w:styleId="ad">
    <w:name w:val="Нижний колонтитул Знак"/>
  </w:style>
  <w:style w:type="character" w:customStyle="1" w:styleId="ae">
    <w:name w:val="Основной текст_"/>
    <w:basedOn w:val="a0"/>
    <w:link w:val="1"/>
    <w:rsid w:val="0028300D"/>
    <w:rPr>
      <w:rFonts w:eastAsia="Times New Roman"/>
      <w:szCs w:val="30"/>
      <w:shd w:val="clear" w:color="auto" w:fill="FFFFFF"/>
    </w:rPr>
  </w:style>
  <w:style w:type="paragraph" w:customStyle="1" w:styleId="1">
    <w:name w:val="Основной текст1"/>
    <w:basedOn w:val="a"/>
    <w:link w:val="ae"/>
    <w:rsid w:val="0028300D"/>
    <w:pPr>
      <w:widowControl w:val="0"/>
      <w:shd w:val="clear" w:color="auto" w:fill="FFFFFF"/>
      <w:ind w:firstLine="400"/>
    </w:pPr>
    <w:rPr>
      <w:rFonts w:eastAsia="Times New Roman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FEF7-5A59-40A1-9E49-BB419443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SHTAB</dc:creator>
  <cp:lastModifiedBy>Амельянович В.А.</cp:lastModifiedBy>
  <cp:revision>3</cp:revision>
  <cp:lastPrinted>2025-06-17T05:19:00Z</cp:lastPrinted>
  <dcterms:created xsi:type="dcterms:W3CDTF">2025-06-17T13:04:00Z</dcterms:created>
  <dcterms:modified xsi:type="dcterms:W3CDTF">2025-06-17T13:14:00Z</dcterms:modified>
</cp:coreProperties>
</file>