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01A" w:rsidRPr="00E81A87" w:rsidRDefault="000C601A" w:rsidP="00283FF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E81A87">
        <w:rPr>
          <w:rFonts w:ascii="Times New Roman" w:hAnsi="Times New Roman" w:cs="Times New Roman"/>
          <w:b/>
          <w:sz w:val="40"/>
          <w:szCs w:val="28"/>
        </w:rPr>
        <w:t>Извещение о проведении общественного обсуждения</w:t>
      </w:r>
    </w:p>
    <w:p w:rsidR="000C601A" w:rsidRPr="00283FFD" w:rsidRDefault="000C601A" w:rsidP="00AE0393">
      <w:pPr>
        <w:jc w:val="center"/>
        <w:rPr>
          <w:rFonts w:ascii="Times New Roman" w:hAnsi="Times New Roman" w:cs="Times New Roman"/>
          <w:sz w:val="24"/>
          <w:szCs w:val="28"/>
        </w:rPr>
      </w:pPr>
      <w:r w:rsidRPr="00283FFD">
        <w:rPr>
          <w:rFonts w:ascii="Times New Roman" w:hAnsi="Times New Roman" w:cs="Times New Roman"/>
          <w:sz w:val="24"/>
          <w:szCs w:val="28"/>
        </w:rPr>
        <w:t>в форме информирования физических и юридических лиц и анализа общественного мнения</w:t>
      </w:r>
    </w:p>
    <w:p w:rsidR="00E81A87" w:rsidRPr="00283FFD" w:rsidRDefault="00E81A87" w:rsidP="00283FFD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3FFD">
        <w:rPr>
          <w:rFonts w:ascii="Times New Roman" w:hAnsi="Times New Roman" w:cs="Times New Roman"/>
          <w:b/>
          <w:sz w:val="32"/>
          <w:szCs w:val="32"/>
        </w:rPr>
        <w:t>архитектурно-планировочной концепции объекта</w:t>
      </w:r>
    </w:p>
    <w:p w:rsidR="000C601A" w:rsidRPr="00283FFD" w:rsidRDefault="000C601A" w:rsidP="00B43A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83FFD">
        <w:rPr>
          <w:rFonts w:ascii="Times New Roman" w:hAnsi="Times New Roman" w:cs="Times New Roman"/>
          <w:b/>
          <w:sz w:val="40"/>
          <w:szCs w:val="28"/>
        </w:rPr>
        <w:t>«</w:t>
      </w:r>
      <w:r w:rsidR="00E81A87" w:rsidRPr="00283FFD">
        <w:rPr>
          <w:rFonts w:ascii="Times New Roman" w:hAnsi="Times New Roman" w:cs="Times New Roman"/>
          <w:b/>
          <w:sz w:val="40"/>
          <w:szCs w:val="28"/>
        </w:rPr>
        <w:t>Проектирование и строительство объекта розничной торговли по ул. Маркова в г. Вилейке</w:t>
      </w:r>
      <w:r w:rsidRPr="00283FFD">
        <w:rPr>
          <w:rFonts w:ascii="Times New Roman" w:hAnsi="Times New Roman" w:cs="Times New Roman"/>
          <w:b/>
          <w:sz w:val="40"/>
          <w:szCs w:val="28"/>
        </w:rPr>
        <w:t>»</w:t>
      </w:r>
    </w:p>
    <w:p w:rsidR="000C601A" w:rsidRPr="000C601A" w:rsidRDefault="000C601A" w:rsidP="00AE0393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9F3">
        <w:rPr>
          <w:rFonts w:ascii="Times New Roman" w:hAnsi="Times New Roman" w:cs="Times New Roman"/>
          <w:sz w:val="28"/>
          <w:szCs w:val="28"/>
        </w:rPr>
        <w:t xml:space="preserve">Организатор проведения общественного обсуждения: </w:t>
      </w:r>
      <w:r w:rsidRPr="00BF09F3">
        <w:rPr>
          <w:rFonts w:ascii="Times New Roman" w:hAnsi="Times New Roman" w:cs="Times New Roman"/>
          <w:b/>
          <w:sz w:val="28"/>
          <w:szCs w:val="28"/>
        </w:rPr>
        <w:t>Вилейский районный исполнительный комитет</w:t>
      </w:r>
      <w:r w:rsidRPr="001A42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601A">
        <w:rPr>
          <w:rFonts w:ascii="Times New Roman" w:hAnsi="Times New Roman" w:cs="Times New Roman"/>
          <w:sz w:val="28"/>
          <w:szCs w:val="28"/>
        </w:rPr>
        <w:t>(далее – райисполком)</w:t>
      </w:r>
      <w:r w:rsidR="001A421C">
        <w:rPr>
          <w:rFonts w:ascii="Times New Roman" w:hAnsi="Times New Roman" w:cs="Times New Roman"/>
          <w:sz w:val="28"/>
          <w:szCs w:val="28"/>
        </w:rPr>
        <w:t>.</w:t>
      </w:r>
    </w:p>
    <w:p w:rsidR="000C601A" w:rsidRPr="000C601A" w:rsidRDefault="00E81A87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ja-JP"/>
        </w:rPr>
        <w:t xml:space="preserve">юридический и почтовый </w:t>
      </w:r>
      <w:r w:rsidR="000C601A" w:rsidRPr="000C601A">
        <w:rPr>
          <w:rFonts w:ascii="Times New Roman" w:hAnsi="Times New Roman" w:cs="Times New Roman"/>
          <w:sz w:val="28"/>
          <w:szCs w:val="28"/>
        </w:rPr>
        <w:t>адрес: 222410, Минская обл</w:t>
      </w:r>
      <w:r w:rsidR="00D61E2B">
        <w:rPr>
          <w:rFonts w:ascii="Times New Roman" w:hAnsi="Times New Roman" w:cs="Times New Roman"/>
          <w:sz w:val="28"/>
          <w:szCs w:val="28"/>
        </w:rPr>
        <w:t>асть</w:t>
      </w:r>
      <w:r w:rsidR="000C601A" w:rsidRPr="000C601A">
        <w:rPr>
          <w:rFonts w:ascii="Times New Roman" w:hAnsi="Times New Roman" w:cs="Times New Roman"/>
          <w:sz w:val="28"/>
          <w:szCs w:val="28"/>
        </w:rPr>
        <w:t>, г.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C601A" w:rsidRPr="000C601A">
        <w:rPr>
          <w:rFonts w:ascii="Times New Roman" w:hAnsi="Times New Roman" w:cs="Times New Roman"/>
          <w:sz w:val="28"/>
          <w:szCs w:val="28"/>
        </w:rPr>
        <w:t>Вилейка, ул.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C601A" w:rsidRPr="000C601A">
        <w:rPr>
          <w:rFonts w:ascii="Times New Roman" w:hAnsi="Times New Roman" w:cs="Times New Roman"/>
          <w:sz w:val="28"/>
          <w:szCs w:val="28"/>
        </w:rPr>
        <w:t>Партизанская, 40</w:t>
      </w:r>
    </w:p>
    <w:p w:rsidR="000C601A" w:rsidRPr="000C601A" w:rsidRDefault="00E81A87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тел./факс: 8 (01771) 551</w:t>
      </w:r>
      <w:r w:rsidR="000C601A" w:rsidRPr="000C601A">
        <w:rPr>
          <w:rFonts w:ascii="Times New Roman" w:hAnsi="Times New Roman" w:cs="Times New Roman"/>
          <w:sz w:val="28"/>
          <w:szCs w:val="28"/>
        </w:rPr>
        <w:t>61</w:t>
      </w:r>
    </w:p>
    <w:p w:rsidR="000C601A" w:rsidRPr="000C601A" w:rsidRDefault="000C601A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официальный интернет-сайт: </w:t>
      </w:r>
      <w:hyperlink r:id="rId7" w:history="1">
        <w:r w:rsidRPr="0012172C">
          <w:rPr>
            <w:rStyle w:val="a3"/>
            <w:rFonts w:ascii="Times New Roman" w:hAnsi="Times New Roman" w:cs="Times New Roman"/>
            <w:sz w:val="28"/>
            <w:szCs w:val="28"/>
          </w:rPr>
          <w:t>http://vileyka.minsk-region.by/</w:t>
        </w:r>
      </w:hyperlink>
    </w:p>
    <w:p w:rsidR="000C601A" w:rsidRPr="0012172C" w:rsidRDefault="000C601A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601A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8" w:history="1">
        <w:r w:rsidR="0012172C" w:rsidRPr="0012172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priemnaja@vileyka.minsk-region.by</w:t>
        </w:r>
      </w:hyperlink>
      <w:r w:rsidR="0012172C" w:rsidRPr="001217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C601A" w:rsidRPr="00BF09F3" w:rsidRDefault="000C601A" w:rsidP="00AE0393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9F3">
        <w:rPr>
          <w:rFonts w:ascii="Times New Roman" w:hAnsi="Times New Roman" w:cs="Times New Roman"/>
          <w:sz w:val="28"/>
          <w:szCs w:val="28"/>
        </w:rPr>
        <w:t xml:space="preserve">Заказчик строительства: </w:t>
      </w:r>
      <w:r w:rsidR="00E81A87" w:rsidRPr="00BF09F3">
        <w:rPr>
          <w:rFonts w:ascii="Times New Roman" w:hAnsi="Times New Roman" w:cs="Times New Roman"/>
          <w:b/>
          <w:sz w:val="28"/>
          <w:szCs w:val="28"/>
        </w:rPr>
        <w:t>ООО «Санта</w:t>
      </w:r>
      <w:r w:rsidR="00823E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A87" w:rsidRPr="00BF09F3">
        <w:rPr>
          <w:rFonts w:ascii="Times New Roman" w:hAnsi="Times New Roman" w:cs="Times New Roman"/>
          <w:b/>
          <w:sz w:val="28"/>
          <w:szCs w:val="28"/>
        </w:rPr>
        <w:t>Рите</w:t>
      </w:r>
      <w:bookmarkStart w:id="0" w:name="_GoBack"/>
      <w:bookmarkEnd w:id="0"/>
      <w:r w:rsidR="00E81A87" w:rsidRPr="00BF09F3">
        <w:rPr>
          <w:rFonts w:ascii="Times New Roman" w:hAnsi="Times New Roman" w:cs="Times New Roman"/>
          <w:b/>
          <w:sz w:val="28"/>
          <w:szCs w:val="28"/>
        </w:rPr>
        <w:t>йл»</w:t>
      </w:r>
    </w:p>
    <w:p w:rsidR="00D61E2B" w:rsidRDefault="00E81A87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</w:t>
      </w:r>
      <w:r w:rsidR="000C601A" w:rsidRPr="000C601A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>224032, г. Брест, ул. Советской Конституции, 26/1</w:t>
      </w:r>
    </w:p>
    <w:p w:rsidR="00E81A87" w:rsidRDefault="00E81A87" w:rsidP="00E8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601A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>2240</w:t>
      </w:r>
      <w:r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, г. Брест, ул. </w:t>
      </w:r>
      <w:r>
        <w:rPr>
          <w:rFonts w:ascii="Times New Roman" w:hAnsi="Times New Roman" w:cs="Times New Roman"/>
          <w:sz w:val="28"/>
          <w:szCs w:val="28"/>
        </w:rPr>
        <w:t>Комсомольская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25/2</w:t>
      </w:r>
    </w:p>
    <w:p w:rsidR="000C601A" w:rsidRPr="000C601A" w:rsidRDefault="00D61E2B" w:rsidP="00AE0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</w:t>
      </w:r>
      <w:r w:rsidR="000C601A" w:rsidRPr="000C601A">
        <w:rPr>
          <w:rFonts w:ascii="Times New Roman" w:hAnsi="Times New Roman" w:cs="Times New Roman"/>
          <w:sz w:val="28"/>
          <w:szCs w:val="28"/>
        </w:rPr>
        <w:t xml:space="preserve">: </w:t>
      </w:r>
      <w:r w:rsidRPr="00D61E2B">
        <w:rPr>
          <w:rFonts w:ascii="Times New Roman" w:hAnsi="Times New Roman" w:cs="Times New Roman"/>
          <w:sz w:val="28"/>
          <w:szCs w:val="28"/>
        </w:rPr>
        <w:t>8 (0</w:t>
      </w:r>
      <w:r w:rsidR="00E81A87">
        <w:rPr>
          <w:rFonts w:ascii="Times New Roman" w:hAnsi="Times New Roman" w:cs="Times New Roman"/>
          <w:sz w:val="28"/>
          <w:szCs w:val="28"/>
        </w:rPr>
        <w:t>162</w:t>
      </w:r>
      <w:r w:rsidRPr="00D61E2B">
        <w:rPr>
          <w:rFonts w:ascii="Times New Roman" w:hAnsi="Times New Roman" w:cs="Times New Roman"/>
          <w:sz w:val="28"/>
          <w:szCs w:val="28"/>
        </w:rPr>
        <w:t xml:space="preserve">) </w:t>
      </w:r>
      <w:r w:rsidR="00E81A87">
        <w:rPr>
          <w:rFonts w:ascii="Times New Roman" w:hAnsi="Times New Roman" w:cs="Times New Roman"/>
          <w:sz w:val="28"/>
          <w:szCs w:val="28"/>
        </w:rPr>
        <w:t>290100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61E2B">
        <w:rPr>
          <w:rFonts w:ascii="Times New Roman" w:hAnsi="Times New Roman" w:cs="Times New Roman"/>
          <w:sz w:val="28"/>
          <w:szCs w:val="28"/>
        </w:rPr>
        <w:t xml:space="preserve"> </w:t>
      </w:r>
      <w:r w:rsidRPr="000C601A">
        <w:rPr>
          <w:rFonts w:ascii="Times New Roman" w:hAnsi="Times New Roman" w:cs="Times New Roman"/>
          <w:sz w:val="28"/>
          <w:szCs w:val="28"/>
        </w:rPr>
        <w:t>тел./факс</w:t>
      </w:r>
      <w:r>
        <w:rPr>
          <w:rFonts w:ascii="Times New Roman" w:hAnsi="Times New Roman" w:cs="Times New Roman"/>
          <w:sz w:val="28"/>
          <w:szCs w:val="28"/>
        </w:rPr>
        <w:t>: 8 (</w:t>
      </w:r>
      <w:r w:rsidR="00E81A87">
        <w:rPr>
          <w:rFonts w:ascii="Times New Roman" w:hAnsi="Times New Roman" w:cs="Times New Roman"/>
          <w:sz w:val="28"/>
          <w:szCs w:val="28"/>
        </w:rPr>
        <w:t>0162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E81A87">
        <w:rPr>
          <w:rFonts w:ascii="Times New Roman" w:hAnsi="Times New Roman" w:cs="Times New Roman"/>
          <w:sz w:val="28"/>
          <w:szCs w:val="28"/>
        </w:rPr>
        <w:t>290166</w:t>
      </w:r>
    </w:p>
    <w:p w:rsidR="00E81A87" w:rsidRDefault="000C601A" w:rsidP="00E8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официальный интернет-сайт: </w:t>
      </w:r>
      <w:hyperlink r:id="rId9" w:history="1">
        <w:r w:rsidR="00E81A87" w:rsidRPr="00B9651B">
          <w:rPr>
            <w:rStyle w:val="a3"/>
            <w:rFonts w:ascii="Times New Roman" w:hAnsi="Times New Roman" w:cs="Times New Roman"/>
            <w:sz w:val="28"/>
            <w:szCs w:val="28"/>
          </w:rPr>
          <w:t>https://santa.by/</w:t>
        </w:r>
      </w:hyperlink>
    </w:p>
    <w:p w:rsidR="00413A62" w:rsidRPr="00E81A87" w:rsidRDefault="000C601A" w:rsidP="00AE4A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601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81A8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0C601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81A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0" w:history="1">
        <w:r w:rsidR="00E81A87" w:rsidRPr="00B9651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info@retail.santa.by</w:t>
        </w:r>
      </w:hyperlink>
    </w:p>
    <w:p w:rsidR="000C601A" w:rsidRPr="00E14A47" w:rsidRDefault="000C601A" w:rsidP="00A342C2">
      <w:pPr>
        <w:spacing w:before="240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  <w:r w:rsidRPr="00E14A47">
        <w:rPr>
          <w:rFonts w:ascii="Times New Roman" w:hAnsi="Times New Roman" w:cs="Times New Roman"/>
          <w:b/>
          <w:sz w:val="36"/>
          <w:szCs w:val="28"/>
        </w:rPr>
        <w:t>Информация об объекте общественного обсуждения:</w:t>
      </w:r>
    </w:p>
    <w:p w:rsidR="00E14A47" w:rsidRPr="00E14A47" w:rsidRDefault="00E14A47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A47">
        <w:rPr>
          <w:rFonts w:ascii="Times New Roman" w:hAnsi="Times New Roman" w:cs="Times New Roman"/>
          <w:b/>
          <w:sz w:val="28"/>
          <w:szCs w:val="28"/>
        </w:rPr>
        <w:t>Местоположение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объекта</w:t>
      </w:r>
    </w:p>
    <w:p w:rsidR="00DA2465" w:rsidRDefault="001A421C" w:rsidP="00340BF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8AE2D" wp14:editId="54AEA6EC">
                <wp:simplePos x="0" y="0"/>
                <wp:positionH relativeFrom="column">
                  <wp:posOffset>2863850</wp:posOffset>
                </wp:positionH>
                <wp:positionV relativeFrom="paragraph">
                  <wp:posOffset>2553335</wp:posOffset>
                </wp:positionV>
                <wp:extent cx="730250" cy="528320"/>
                <wp:effectExtent l="19050" t="19050" r="31750" b="4318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528320"/>
                        </a:xfrm>
                        <a:custGeom>
                          <a:avLst/>
                          <a:gdLst>
                            <a:gd name="connsiteX0" fmla="*/ 0 w 712470"/>
                            <a:gd name="connsiteY0" fmla="*/ 0 h 474980"/>
                            <a:gd name="connsiteX1" fmla="*/ 712470 w 712470"/>
                            <a:gd name="connsiteY1" fmla="*/ 0 h 474980"/>
                            <a:gd name="connsiteX2" fmla="*/ 712470 w 712470"/>
                            <a:gd name="connsiteY2" fmla="*/ 474980 h 474980"/>
                            <a:gd name="connsiteX3" fmla="*/ 0 w 712470"/>
                            <a:gd name="connsiteY3" fmla="*/ 474980 h 474980"/>
                            <a:gd name="connsiteX4" fmla="*/ 0 w 712470"/>
                            <a:gd name="connsiteY4" fmla="*/ 0 h 474980"/>
                            <a:gd name="connsiteX0" fmla="*/ 0 w 712470"/>
                            <a:gd name="connsiteY0" fmla="*/ 0 h 510639"/>
                            <a:gd name="connsiteX1" fmla="*/ 712470 w 712470"/>
                            <a:gd name="connsiteY1" fmla="*/ 0 h 510639"/>
                            <a:gd name="connsiteX2" fmla="*/ 700594 w 712470"/>
                            <a:gd name="connsiteY2" fmla="*/ 510639 h 510639"/>
                            <a:gd name="connsiteX3" fmla="*/ 0 w 712470"/>
                            <a:gd name="connsiteY3" fmla="*/ 474980 h 510639"/>
                            <a:gd name="connsiteX4" fmla="*/ 0 w 712470"/>
                            <a:gd name="connsiteY4" fmla="*/ 0 h 510639"/>
                            <a:gd name="connsiteX0" fmla="*/ 29689 w 712470"/>
                            <a:gd name="connsiteY0" fmla="*/ 0 h 528455"/>
                            <a:gd name="connsiteX1" fmla="*/ 712470 w 712470"/>
                            <a:gd name="connsiteY1" fmla="*/ 17816 h 528455"/>
                            <a:gd name="connsiteX2" fmla="*/ 700594 w 712470"/>
                            <a:gd name="connsiteY2" fmla="*/ 528455 h 528455"/>
                            <a:gd name="connsiteX3" fmla="*/ 0 w 712470"/>
                            <a:gd name="connsiteY3" fmla="*/ 492796 h 528455"/>
                            <a:gd name="connsiteX4" fmla="*/ 29689 w 712470"/>
                            <a:gd name="connsiteY4" fmla="*/ 0 h 528455"/>
                            <a:gd name="connsiteX0" fmla="*/ 29689 w 730283"/>
                            <a:gd name="connsiteY0" fmla="*/ 0 h 528455"/>
                            <a:gd name="connsiteX1" fmla="*/ 730283 w 730283"/>
                            <a:gd name="connsiteY1" fmla="*/ 53451 h 528455"/>
                            <a:gd name="connsiteX2" fmla="*/ 700594 w 730283"/>
                            <a:gd name="connsiteY2" fmla="*/ 528455 h 528455"/>
                            <a:gd name="connsiteX3" fmla="*/ 0 w 730283"/>
                            <a:gd name="connsiteY3" fmla="*/ 492796 h 528455"/>
                            <a:gd name="connsiteX4" fmla="*/ 29689 w 730283"/>
                            <a:gd name="connsiteY4" fmla="*/ 0 h 528455"/>
                            <a:gd name="connsiteX0" fmla="*/ 29689 w 730283"/>
                            <a:gd name="connsiteY0" fmla="*/ 0 h 528455"/>
                            <a:gd name="connsiteX1" fmla="*/ 730283 w 730283"/>
                            <a:gd name="connsiteY1" fmla="*/ 35633 h 528455"/>
                            <a:gd name="connsiteX2" fmla="*/ 700594 w 730283"/>
                            <a:gd name="connsiteY2" fmla="*/ 528455 h 528455"/>
                            <a:gd name="connsiteX3" fmla="*/ 0 w 730283"/>
                            <a:gd name="connsiteY3" fmla="*/ 492796 h 528455"/>
                            <a:gd name="connsiteX4" fmla="*/ 29689 w 730283"/>
                            <a:gd name="connsiteY4" fmla="*/ 0 h 528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0283" h="528455">
                              <a:moveTo>
                                <a:pt x="29689" y="0"/>
                              </a:moveTo>
                              <a:lnTo>
                                <a:pt x="730283" y="35633"/>
                              </a:lnTo>
                              <a:lnTo>
                                <a:pt x="700594" y="528455"/>
                              </a:lnTo>
                              <a:lnTo>
                                <a:pt x="0" y="492796"/>
                              </a:lnTo>
                              <a:lnTo>
                                <a:pt x="29689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9CD0" id="Прямоугольник 14" o:spid="_x0000_s1026" style="position:absolute;margin-left:225.5pt;margin-top:201.05pt;width:57.5pt;height:4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0283,52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" path="m29689,l730283,35633,700594,528455,,492796,29689,xe" filled="f" strokecolor="black [3213]" strokeweight="1pt">
                <v:stroke joinstyle="miter"/>
                <v:path arrowok="t" o:connecttype="custom" o:connectlocs="29688,0;730250,35624;700562,528320;0,492670;29688,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D1C19" wp14:editId="348BDAA7">
                <wp:simplePos x="0" y="0"/>
                <wp:positionH relativeFrom="column">
                  <wp:posOffset>3558540</wp:posOffset>
                </wp:positionH>
                <wp:positionV relativeFrom="paragraph">
                  <wp:posOffset>3064510</wp:posOffset>
                </wp:positionV>
                <wp:extent cx="509270" cy="551180"/>
                <wp:effectExtent l="0" t="0" r="24130" b="2032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9270" cy="5511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73F2C" id="Прямая соединительная линия 1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2pt,241.3pt" to="320.3pt,2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" strokecolor="black [3200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B2478" wp14:editId="68E2E7A2">
                <wp:simplePos x="0" y="0"/>
                <wp:positionH relativeFrom="margin">
                  <wp:posOffset>4057015</wp:posOffset>
                </wp:positionH>
                <wp:positionV relativeFrom="paragraph">
                  <wp:posOffset>3604260</wp:posOffset>
                </wp:positionV>
                <wp:extent cx="1834515" cy="314325"/>
                <wp:effectExtent l="0" t="0" r="1333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51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BF7" w:rsidRPr="00340BF7" w:rsidRDefault="00A342C2" w:rsidP="00340BF7">
                            <w:pPr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0D0D0D" w:themeColor="text1" w:themeTint="F2"/>
                                <w:sz w:val="20"/>
                              </w:rPr>
                              <w:t>Местоположение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B2478" id="Прямоугольник 12" o:spid="_x0000_s1026" style="position:absolute;left:0;text-align:left;margin-left:319.45pt;margin-top:283.8pt;width:144.4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" fillcolor="white [3212]" strokecolor="black [3213]" strokeweight="1pt">
                <v:textbox>
                  <w:txbxContent>
                    <w:p w:rsidR="00340BF7" w:rsidRPr="00340BF7" w:rsidRDefault="00A342C2" w:rsidP="00340BF7">
                      <w:pPr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0D0D0D" w:themeColor="text1" w:themeTint="F2"/>
                          <w:sz w:val="20"/>
                        </w:rPr>
                        <w:t>Местоположение объекта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1A87" w:rsidRPr="00E14A47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E81A87">
        <w:rPr>
          <w:rFonts w:ascii="Times New Roman" w:hAnsi="Times New Roman" w:cs="Times New Roman"/>
          <w:sz w:val="28"/>
          <w:szCs w:val="28"/>
        </w:rPr>
        <w:t xml:space="preserve"> </w:t>
      </w:r>
      <w:r w:rsidR="00283FFD">
        <w:rPr>
          <w:rFonts w:ascii="Times New Roman" w:hAnsi="Times New Roman" w:cs="Times New Roman"/>
          <w:sz w:val="28"/>
          <w:szCs w:val="28"/>
        </w:rPr>
        <w:t>расположен в</w:t>
      </w:r>
      <w:r w:rsidR="00E14A47">
        <w:rPr>
          <w:rFonts w:ascii="Times New Roman" w:hAnsi="Times New Roman" w:cs="Times New Roman"/>
          <w:sz w:val="28"/>
          <w:szCs w:val="28"/>
        </w:rPr>
        <w:t xml:space="preserve"> центральной части г. Вилейки, в</w:t>
      </w:r>
      <w:r w:rsidR="00283FFD">
        <w:rPr>
          <w:rFonts w:ascii="Times New Roman" w:hAnsi="Times New Roman" w:cs="Times New Roman"/>
          <w:sz w:val="28"/>
          <w:szCs w:val="28"/>
        </w:rPr>
        <w:t xml:space="preserve"> квартале индивидуальной жилой застройки на пересечении ул. Маркова и ул. М</w:t>
      </w:r>
      <w:r w:rsidR="00E14A47">
        <w:rPr>
          <w:rFonts w:ascii="Times New Roman" w:hAnsi="Times New Roman" w:cs="Times New Roman"/>
          <w:sz w:val="28"/>
          <w:szCs w:val="28"/>
        </w:rPr>
        <w:t xml:space="preserve">. </w:t>
      </w:r>
      <w:r w:rsidR="00283FFD">
        <w:rPr>
          <w:rFonts w:ascii="Times New Roman" w:hAnsi="Times New Roman" w:cs="Times New Roman"/>
          <w:sz w:val="28"/>
          <w:szCs w:val="28"/>
        </w:rPr>
        <w:t>Горького</w:t>
      </w:r>
      <w:r>
        <w:rPr>
          <w:rFonts w:ascii="Times New Roman" w:hAnsi="Times New Roman" w:cs="Times New Roman"/>
          <w:sz w:val="28"/>
          <w:szCs w:val="28"/>
        </w:rPr>
        <w:t>, рядом с объектами здравоохранения – районной больницей и поликлиникой</w:t>
      </w:r>
      <w:r w:rsidR="00283FFD">
        <w:rPr>
          <w:rFonts w:ascii="Times New Roman" w:hAnsi="Times New Roman" w:cs="Times New Roman"/>
          <w:sz w:val="28"/>
          <w:szCs w:val="28"/>
        </w:rPr>
        <w:t>.</w:t>
      </w:r>
      <w:r w:rsidR="008369D7">
        <w:rPr>
          <w:rFonts w:ascii="Times New Roman" w:hAnsi="Times New Roman" w:cs="Times New Roman"/>
          <w:sz w:val="28"/>
          <w:szCs w:val="28"/>
        </w:rPr>
        <w:t xml:space="preserve"> </w:t>
      </w:r>
      <w:r w:rsidR="00283FFD">
        <w:rPr>
          <w:rFonts w:ascii="Times New Roman" w:hAnsi="Times New Roman" w:cs="Times New Roman"/>
          <w:sz w:val="28"/>
          <w:szCs w:val="28"/>
        </w:rPr>
        <w:t>В настоящее время территория свободна от застройки и зеленых насаждений. Площадь участка в границах проектных работ с учетом благоустройства прилегающей территории на землях общего пользования – 0,2852 га.</w:t>
      </w:r>
      <w:r w:rsidR="00A342C2">
        <w:rPr>
          <w:rFonts w:ascii="Times New Roman" w:hAnsi="Times New Roman" w:cs="Times New Roman"/>
          <w:sz w:val="28"/>
          <w:szCs w:val="28"/>
        </w:rPr>
        <w:br/>
      </w:r>
      <w:r w:rsidR="00340BF7" w:rsidRPr="00340BF7">
        <w:rPr>
          <w:noProof/>
          <w:lang w:eastAsia="ja-JP"/>
        </w:rPr>
        <w:t xml:space="preserve"> </w:t>
      </w:r>
      <w:r w:rsidR="00340BF7">
        <w:rPr>
          <w:noProof/>
          <w:lang w:eastAsia="ja-JP"/>
        </w:rPr>
        <w:drawing>
          <wp:inline distT="0" distB="0" distL="0" distR="0" wp14:anchorId="24FDB6F9" wp14:editId="20981055">
            <wp:extent cx="6300470" cy="2836545"/>
            <wp:effectExtent l="0" t="0" r="508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516"/>
                    <a:stretch/>
                  </pic:blipFill>
                  <pic:spPr bwMode="auto">
                    <a:xfrm>
                      <a:off x="0" y="0"/>
                      <a:ext cx="6300470" cy="283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A47" w:rsidRDefault="00E14A47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Назначение объекта</w:t>
      </w:r>
    </w:p>
    <w:p w:rsidR="00DA2465" w:rsidRDefault="007B3391" w:rsidP="008369D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магазин </w:t>
      </w:r>
      <w:r w:rsidR="008369D7">
        <w:rPr>
          <w:rFonts w:ascii="Times New Roman" w:hAnsi="Times New Roman" w:cs="Times New Roman"/>
          <w:sz w:val="28"/>
          <w:szCs w:val="28"/>
        </w:rPr>
        <w:t>торговой площадью около 400 м</w:t>
      </w:r>
      <w:r w:rsidR="008369D7" w:rsidRPr="007B339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369D7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торговле продовольственными</w:t>
      </w:r>
      <w:r w:rsidR="008369D7">
        <w:rPr>
          <w:rFonts w:ascii="Times New Roman" w:hAnsi="Times New Roman" w:cs="Times New Roman"/>
          <w:sz w:val="28"/>
          <w:szCs w:val="28"/>
        </w:rPr>
        <w:t xml:space="preserve"> (с универсальным ассортиментом)</w:t>
      </w:r>
      <w:r>
        <w:rPr>
          <w:rFonts w:ascii="Times New Roman" w:hAnsi="Times New Roman" w:cs="Times New Roman"/>
          <w:sz w:val="28"/>
          <w:szCs w:val="28"/>
        </w:rPr>
        <w:t xml:space="preserve"> и сопутствующими непродовольственным</w:t>
      </w:r>
      <w:r w:rsidR="008369D7">
        <w:rPr>
          <w:rFonts w:ascii="Times New Roman" w:hAnsi="Times New Roman" w:cs="Times New Roman"/>
          <w:sz w:val="28"/>
          <w:szCs w:val="28"/>
        </w:rPr>
        <w:t>и товарами повседневного спроса</w:t>
      </w:r>
      <w:r w:rsidR="00DA2465">
        <w:rPr>
          <w:rFonts w:ascii="Times New Roman" w:hAnsi="Times New Roman" w:cs="Times New Roman"/>
          <w:sz w:val="28"/>
          <w:szCs w:val="28"/>
        </w:rPr>
        <w:t xml:space="preserve">, с функционированием кондитерского и кулинарного цехов по выпуску продукции собственного производства </w:t>
      </w:r>
      <w:r w:rsidR="00DA2465">
        <w:rPr>
          <w:rFonts w:ascii="Times New Roman" w:hAnsi="Times New Roman" w:cs="Times New Roman"/>
          <w:sz w:val="28"/>
          <w:szCs w:val="28"/>
        </w:rPr>
        <w:t>(хлебобулочные и кондитерские изделия, мясные и рыбные полуфабрикаты и т.д.).</w:t>
      </w:r>
    </w:p>
    <w:p w:rsidR="00E14A47" w:rsidRDefault="008369D7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A47">
        <w:rPr>
          <w:rFonts w:ascii="Times New Roman" w:hAnsi="Times New Roman" w:cs="Times New Roman"/>
          <w:b/>
          <w:sz w:val="28"/>
          <w:szCs w:val="28"/>
        </w:rPr>
        <w:t>Ар</w:t>
      </w:r>
      <w:r w:rsidR="007B3391" w:rsidRPr="00E14A47">
        <w:rPr>
          <w:rFonts w:ascii="Times New Roman" w:hAnsi="Times New Roman" w:cs="Times New Roman"/>
          <w:b/>
          <w:sz w:val="28"/>
          <w:szCs w:val="28"/>
        </w:rPr>
        <w:t>хитектурно-планировочно</w:t>
      </w:r>
      <w:r w:rsidRPr="00E14A47">
        <w:rPr>
          <w:rFonts w:ascii="Times New Roman" w:hAnsi="Times New Roman" w:cs="Times New Roman"/>
          <w:b/>
          <w:sz w:val="28"/>
          <w:szCs w:val="28"/>
        </w:rPr>
        <w:t>е</w:t>
      </w:r>
      <w:r w:rsidR="007B3391" w:rsidRPr="00E14A47">
        <w:rPr>
          <w:rFonts w:ascii="Times New Roman" w:hAnsi="Times New Roman" w:cs="Times New Roman"/>
          <w:b/>
          <w:sz w:val="28"/>
          <w:szCs w:val="28"/>
        </w:rPr>
        <w:t xml:space="preserve"> решени</w:t>
      </w:r>
      <w:r w:rsidRPr="00E14A47">
        <w:rPr>
          <w:rFonts w:ascii="Times New Roman" w:hAnsi="Times New Roman" w:cs="Times New Roman"/>
          <w:b/>
          <w:sz w:val="28"/>
          <w:szCs w:val="28"/>
        </w:rPr>
        <w:t>е объекта</w:t>
      </w:r>
    </w:p>
    <w:p w:rsidR="00E81A87" w:rsidRDefault="007B3391" w:rsidP="00BF09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одноэтажный, </w:t>
      </w:r>
      <w:r w:rsidR="008369D7">
        <w:rPr>
          <w:rFonts w:ascii="Times New Roman" w:hAnsi="Times New Roman" w:cs="Times New Roman"/>
          <w:sz w:val="28"/>
          <w:szCs w:val="28"/>
        </w:rPr>
        <w:t>общей площадью около 700 м</w:t>
      </w:r>
      <w:r w:rsidR="008369D7" w:rsidRPr="007B339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369D7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 xml:space="preserve"> конфигурацией в плане близкой к прямоугольной.</w:t>
      </w:r>
    </w:p>
    <w:p w:rsidR="00A342C2" w:rsidRDefault="00A342C2" w:rsidP="00A342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 wp14:anchorId="42EB49B4" wp14:editId="4ECAC4B2">
            <wp:extent cx="6300470" cy="3843655"/>
            <wp:effectExtent l="0" t="0" r="508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1C" w:rsidRDefault="001A421C" w:rsidP="00B8204A">
      <w:pPr>
        <w:spacing w:line="24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 wp14:anchorId="45860BDA" wp14:editId="12124880">
            <wp:extent cx="6753549" cy="3460223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670"/>
                    <a:stretch/>
                  </pic:blipFill>
                  <pic:spPr bwMode="auto">
                    <a:xfrm>
                      <a:off x="0" y="0"/>
                      <a:ext cx="6754483" cy="346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A47" w:rsidRDefault="00E14A47" w:rsidP="00AE4A4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Инфраструктура</w:t>
      </w:r>
    </w:p>
    <w:p w:rsidR="001A421C" w:rsidRDefault="001A421C" w:rsidP="00E14A47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ja-JP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3360" behindDoc="1" locked="0" layoutInCell="1" allowOverlap="1" wp14:anchorId="31CED20B" wp14:editId="665CB454">
            <wp:simplePos x="0" y="0"/>
            <wp:positionH relativeFrom="page">
              <wp:posOffset>24130</wp:posOffset>
            </wp:positionH>
            <wp:positionV relativeFrom="paragraph">
              <wp:posOffset>756920</wp:posOffset>
            </wp:positionV>
            <wp:extent cx="7509510" cy="5295900"/>
            <wp:effectExtent l="0" t="0" r="0" b="0"/>
            <wp:wrapTight wrapText="bothSides">
              <wp:wrapPolygon edited="0">
                <wp:start x="0" y="0"/>
                <wp:lineTo x="0" y="21522"/>
                <wp:lineTo x="21534" y="21522"/>
                <wp:lineTo x="21534" y="0"/>
                <wp:lineTo x="0" y="0"/>
              </wp:wrapPolygon>
            </wp:wrapTight>
            <wp:docPr id="6" name="Рисунок 6" descr="C:\Users\User\AppData\Local\Microsoft\Windows\INetCache\Content.Word\Вилейка Маркова ГП Санта 400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Вилейка Маркова ГП Санта 400а_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11981" r="4636"/>
                    <a:stretch/>
                  </pic:blipFill>
                  <pic:spPr bwMode="auto">
                    <a:xfrm>
                      <a:off x="0" y="0"/>
                      <a:ext cx="750951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A47">
        <w:rPr>
          <w:rFonts w:ascii="Times New Roman" w:hAnsi="Times New Roman" w:cs="Times New Roman"/>
          <w:sz w:val="28"/>
          <w:szCs w:val="28"/>
        </w:rPr>
        <w:t>в границах проектных работ предусмотрены парковки для автотранспорта; проезд для обслуживания и эксплуатации объекта проектом предусмотрен со стороны ул. Маркова.</w:t>
      </w:r>
      <w:r w:rsidR="00A342C2" w:rsidRPr="00A342C2">
        <w:rPr>
          <w:rFonts w:ascii="Times New Roman" w:hAnsi="Times New Roman" w:cs="Times New Roman"/>
          <w:noProof/>
          <w:sz w:val="28"/>
          <w:szCs w:val="28"/>
          <w:lang w:eastAsia="ja-JP"/>
        </w:rPr>
        <w:t xml:space="preserve"> </w:t>
      </w:r>
    </w:p>
    <w:p w:rsidR="00E14A47" w:rsidRDefault="00E14A47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Благоустройство прилегающей территории</w:t>
      </w:r>
    </w:p>
    <w:p w:rsidR="00E14A47" w:rsidRDefault="00E14A47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4A47">
        <w:rPr>
          <w:rFonts w:ascii="Times New Roman" w:hAnsi="Times New Roman" w:cs="Times New Roman"/>
          <w:sz w:val="28"/>
          <w:szCs w:val="28"/>
        </w:rPr>
        <w:t xml:space="preserve">ыполняется с учетом существующих пешеходных и транспортных связей по функциональному назначению. Проектом предусмотрено устройство малых архитектурных форм: скамейки, урны, </w:t>
      </w:r>
      <w:r>
        <w:rPr>
          <w:rFonts w:ascii="Times New Roman" w:hAnsi="Times New Roman" w:cs="Times New Roman"/>
          <w:sz w:val="28"/>
          <w:szCs w:val="28"/>
        </w:rPr>
        <w:t xml:space="preserve">цветники, </w:t>
      </w:r>
      <w:r w:rsidRPr="00E14A47">
        <w:rPr>
          <w:rFonts w:ascii="Times New Roman" w:hAnsi="Times New Roman" w:cs="Times New Roman"/>
          <w:sz w:val="28"/>
          <w:szCs w:val="28"/>
        </w:rPr>
        <w:t>торшерные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4A47" w:rsidRDefault="00E14A47" w:rsidP="00E14A47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Безбарьерная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среда</w:t>
      </w:r>
    </w:p>
    <w:p w:rsidR="00E14A47" w:rsidRDefault="00E14A47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предусмотрены комплексные мероприятия по обеспечению беспрепятственного передвижения и пребывания маломобильных групп населения на территории, прилегающей к объекту, и внутри него.</w:t>
      </w:r>
    </w:p>
    <w:p w:rsidR="00AE4A4F" w:rsidRDefault="00AE4A4F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B8204A" w:rsidRDefault="00B8204A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A421C" w:rsidRDefault="001A421C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B8204A" w:rsidRDefault="00B8204A" w:rsidP="00E14A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A421C" w:rsidRPr="00AE4A4F" w:rsidRDefault="001A421C" w:rsidP="00BF09F3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0C601A" w:rsidRPr="00AE4A4F" w:rsidRDefault="000C601A" w:rsidP="00AE4A4F">
      <w:pPr>
        <w:ind w:firstLine="708"/>
        <w:jc w:val="both"/>
        <w:rPr>
          <w:rFonts w:ascii="Times New Roman" w:hAnsi="Times New Roman" w:cs="Times New Roman"/>
          <w:b/>
          <w:sz w:val="34"/>
          <w:szCs w:val="34"/>
        </w:rPr>
      </w:pPr>
      <w:r w:rsidRPr="00AE4A4F">
        <w:rPr>
          <w:rFonts w:ascii="Times New Roman" w:hAnsi="Times New Roman" w:cs="Times New Roman"/>
          <w:b/>
          <w:sz w:val="34"/>
          <w:szCs w:val="34"/>
        </w:rPr>
        <w:lastRenderedPageBreak/>
        <w:t>Порядок и сроки проведения общественного обсуждения: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Общественное обсуждение проводится в период с </w:t>
      </w:r>
      <w:r w:rsidR="00AE4A4F">
        <w:rPr>
          <w:rFonts w:ascii="Times New Roman" w:hAnsi="Times New Roman" w:cs="Times New Roman"/>
          <w:sz w:val="28"/>
          <w:szCs w:val="28"/>
        </w:rPr>
        <w:t>26</w:t>
      </w:r>
      <w:r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="00AE4A4F">
        <w:rPr>
          <w:rFonts w:ascii="Times New Roman" w:hAnsi="Times New Roman" w:cs="Times New Roman"/>
          <w:sz w:val="28"/>
          <w:szCs w:val="28"/>
        </w:rPr>
        <w:t>ноября</w:t>
      </w:r>
      <w:r w:rsidRPr="000C601A">
        <w:rPr>
          <w:rFonts w:ascii="Times New Roman" w:hAnsi="Times New Roman" w:cs="Times New Roman"/>
          <w:sz w:val="28"/>
          <w:szCs w:val="28"/>
        </w:rPr>
        <w:t xml:space="preserve"> по </w:t>
      </w:r>
      <w:r w:rsidR="00AE4A4F">
        <w:rPr>
          <w:rFonts w:ascii="Times New Roman" w:hAnsi="Times New Roman" w:cs="Times New Roman"/>
          <w:sz w:val="28"/>
          <w:szCs w:val="28"/>
        </w:rPr>
        <w:t>20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AE4A4F">
        <w:rPr>
          <w:rFonts w:ascii="Times New Roman" w:hAnsi="Times New Roman" w:cs="Times New Roman"/>
          <w:sz w:val="28"/>
          <w:szCs w:val="28"/>
        </w:rPr>
        <w:t>декабря</w:t>
      </w:r>
      <w:r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="00D61E2B">
        <w:rPr>
          <w:rFonts w:ascii="Times New Roman" w:hAnsi="Times New Roman" w:cs="Times New Roman"/>
          <w:sz w:val="28"/>
          <w:szCs w:val="28"/>
        </w:rPr>
        <w:br/>
      </w:r>
      <w:r w:rsidRPr="000C601A">
        <w:rPr>
          <w:rFonts w:ascii="Times New Roman" w:hAnsi="Times New Roman" w:cs="Times New Roman"/>
          <w:sz w:val="28"/>
          <w:szCs w:val="28"/>
        </w:rPr>
        <w:t>201</w:t>
      </w:r>
      <w:r w:rsidR="00D61E2B">
        <w:rPr>
          <w:rFonts w:ascii="Times New Roman" w:hAnsi="Times New Roman" w:cs="Times New Roman"/>
          <w:sz w:val="28"/>
          <w:szCs w:val="28"/>
        </w:rPr>
        <w:t>9</w:t>
      </w:r>
      <w:r w:rsidR="00AE4A4F">
        <w:rPr>
          <w:rFonts w:ascii="Times New Roman" w:hAnsi="Times New Roman" w:cs="Times New Roman"/>
          <w:sz w:val="28"/>
          <w:szCs w:val="28"/>
        </w:rPr>
        <w:t> </w:t>
      </w:r>
      <w:r w:rsidRPr="000C601A">
        <w:rPr>
          <w:rFonts w:ascii="Times New Roman" w:hAnsi="Times New Roman" w:cs="Times New Roman"/>
          <w:sz w:val="28"/>
          <w:szCs w:val="28"/>
        </w:rPr>
        <w:t>г. включительно (через 10 календарных дней с момента публикации извещения и в течение 25 календарных дней).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Ознакомиться с экспозицией проекта можно с </w:t>
      </w:r>
      <w:r w:rsidR="00AE4A4F">
        <w:rPr>
          <w:rFonts w:ascii="Times New Roman" w:hAnsi="Times New Roman" w:cs="Times New Roman"/>
          <w:sz w:val="28"/>
          <w:szCs w:val="28"/>
        </w:rPr>
        <w:t>26</w:t>
      </w:r>
      <w:r w:rsidR="00D61E2B"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="00AE4A4F">
        <w:rPr>
          <w:rFonts w:ascii="Times New Roman" w:hAnsi="Times New Roman" w:cs="Times New Roman"/>
          <w:sz w:val="28"/>
          <w:szCs w:val="28"/>
        </w:rPr>
        <w:t>ноября</w:t>
      </w:r>
      <w:r w:rsidR="00D61E2B"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Pr="000C601A">
        <w:rPr>
          <w:rFonts w:ascii="Times New Roman" w:hAnsi="Times New Roman" w:cs="Times New Roman"/>
          <w:sz w:val="28"/>
          <w:szCs w:val="28"/>
        </w:rPr>
        <w:t>по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AE4A4F">
        <w:rPr>
          <w:rFonts w:ascii="Times New Roman" w:hAnsi="Times New Roman" w:cs="Times New Roman"/>
          <w:sz w:val="28"/>
          <w:szCs w:val="28"/>
        </w:rPr>
        <w:t>10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AE4A4F">
        <w:rPr>
          <w:rFonts w:ascii="Times New Roman" w:hAnsi="Times New Roman" w:cs="Times New Roman"/>
          <w:sz w:val="28"/>
          <w:szCs w:val="28"/>
        </w:rPr>
        <w:t>декабря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D61E2B">
        <w:rPr>
          <w:rFonts w:ascii="Times New Roman" w:hAnsi="Times New Roman" w:cs="Times New Roman"/>
          <w:sz w:val="28"/>
          <w:szCs w:val="28"/>
        </w:rPr>
        <w:br/>
      </w:r>
      <w:r w:rsidRPr="000C601A">
        <w:rPr>
          <w:rFonts w:ascii="Times New Roman" w:hAnsi="Times New Roman" w:cs="Times New Roman"/>
          <w:sz w:val="28"/>
          <w:szCs w:val="28"/>
        </w:rPr>
        <w:t>201</w:t>
      </w:r>
      <w:r w:rsidR="00D61E2B">
        <w:rPr>
          <w:rFonts w:ascii="Times New Roman" w:hAnsi="Times New Roman" w:cs="Times New Roman"/>
          <w:sz w:val="28"/>
          <w:szCs w:val="28"/>
        </w:rPr>
        <w:t>9</w:t>
      </w:r>
      <w:r w:rsidRPr="000C601A">
        <w:rPr>
          <w:rFonts w:ascii="Times New Roman" w:hAnsi="Times New Roman" w:cs="Times New Roman"/>
          <w:sz w:val="28"/>
          <w:szCs w:val="28"/>
        </w:rPr>
        <w:t xml:space="preserve"> г. включительно (в течение 15 календарных дней) с 8.00 до 13.00 и с 14.00 до 17.00 в холле райисполкома по адресу: 222410, Минская обл., г. Вилейка,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D61E2B">
        <w:rPr>
          <w:rFonts w:ascii="Times New Roman" w:hAnsi="Times New Roman" w:cs="Times New Roman"/>
          <w:sz w:val="28"/>
          <w:szCs w:val="28"/>
        </w:rPr>
        <w:br/>
      </w:r>
      <w:r w:rsidRPr="000C601A">
        <w:rPr>
          <w:rFonts w:ascii="Times New Roman" w:hAnsi="Times New Roman" w:cs="Times New Roman"/>
          <w:sz w:val="28"/>
          <w:szCs w:val="28"/>
        </w:rPr>
        <w:t>ул. Партизанская, 40.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Презентация проекта состоится </w:t>
      </w:r>
      <w:r w:rsidR="00AE4A4F">
        <w:rPr>
          <w:rFonts w:ascii="Times New Roman" w:hAnsi="Times New Roman" w:cs="Times New Roman"/>
          <w:sz w:val="28"/>
          <w:szCs w:val="28"/>
        </w:rPr>
        <w:t>28</w:t>
      </w:r>
      <w:r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="00AE4A4F">
        <w:rPr>
          <w:rFonts w:ascii="Times New Roman" w:hAnsi="Times New Roman" w:cs="Times New Roman"/>
          <w:sz w:val="28"/>
          <w:szCs w:val="28"/>
        </w:rPr>
        <w:t>ноября</w:t>
      </w:r>
      <w:r w:rsidRPr="000C601A">
        <w:rPr>
          <w:rFonts w:ascii="Times New Roman" w:hAnsi="Times New Roman" w:cs="Times New Roman"/>
          <w:sz w:val="28"/>
          <w:szCs w:val="28"/>
        </w:rPr>
        <w:t xml:space="preserve"> 201</w:t>
      </w:r>
      <w:r w:rsidR="00D61E2B">
        <w:rPr>
          <w:rFonts w:ascii="Times New Roman" w:hAnsi="Times New Roman" w:cs="Times New Roman"/>
          <w:sz w:val="28"/>
          <w:szCs w:val="28"/>
        </w:rPr>
        <w:t>9</w:t>
      </w:r>
      <w:r w:rsidRPr="000C601A">
        <w:rPr>
          <w:rFonts w:ascii="Times New Roman" w:hAnsi="Times New Roman" w:cs="Times New Roman"/>
          <w:sz w:val="28"/>
          <w:szCs w:val="28"/>
        </w:rPr>
        <w:t xml:space="preserve"> г.</w:t>
      </w:r>
      <w:r w:rsidR="00D61E2B">
        <w:rPr>
          <w:rFonts w:ascii="Times New Roman" w:hAnsi="Times New Roman" w:cs="Times New Roman"/>
          <w:sz w:val="28"/>
          <w:szCs w:val="28"/>
        </w:rPr>
        <w:t xml:space="preserve"> в 17.30</w:t>
      </w:r>
      <w:r w:rsidRPr="000C601A">
        <w:rPr>
          <w:rFonts w:ascii="Times New Roman" w:hAnsi="Times New Roman" w:cs="Times New Roman"/>
          <w:sz w:val="28"/>
          <w:szCs w:val="28"/>
        </w:rPr>
        <w:t xml:space="preserve"> (на третий календарный день с момента начала общественных обсуждений) в зале заседаний райисполкома по адресу: 222410, Минская обл., г. Вилейка, ул. Партизанская, 40. Длительность проведения презентации проекта – до </w:t>
      </w:r>
      <w:r w:rsidR="00AE4A4F">
        <w:rPr>
          <w:rFonts w:ascii="Times New Roman" w:hAnsi="Times New Roman" w:cs="Times New Roman"/>
          <w:sz w:val="28"/>
          <w:szCs w:val="28"/>
        </w:rPr>
        <w:t>30</w:t>
      </w:r>
      <w:r w:rsidRPr="000C601A">
        <w:rPr>
          <w:rFonts w:ascii="Times New Roman" w:hAnsi="Times New Roman" w:cs="Times New Roman"/>
          <w:sz w:val="28"/>
          <w:szCs w:val="28"/>
        </w:rPr>
        <w:t xml:space="preserve"> </w:t>
      </w:r>
      <w:r w:rsidR="00AE4A4F">
        <w:rPr>
          <w:rFonts w:ascii="Times New Roman" w:hAnsi="Times New Roman" w:cs="Times New Roman"/>
          <w:sz w:val="28"/>
          <w:szCs w:val="28"/>
        </w:rPr>
        <w:t>ноября</w:t>
      </w:r>
      <w:r w:rsidRPr="000C601A">
        <w:rPr>
          <w:rFonts w:ascii="Times New Roman" w:hAnsi="Times New Roman" w:cs="Times New Roman"/>
          <w:sz w:val="28"/>
          <w:szCs w:val="28"/>
        </w:rPr>
        <w:t xml:space="preserve"> 201</w:t>
      </w:r>
      <w:r w:rsidR="00413A62">
        <w:rPr>
          <w:rFonts w:ascii="Times New Roman" w:hAnsi="Times New Roman" w:cs="Times New Roman"/>
          <w:sz w:val="28"/>
          <w:szCs w:val="28"/>
        </w:rPr>
        <w:t>9</w:t>
      </w:r>
      <w:r w:rsidRPr="000C601A">
        <w:rPr>
          <w:rFonts w:ascii="Times New Roman" w:hAnsi="Times New Roman" w:cs="Times New Roman"/>
          <w:sz w:val="28"/>
          <w:szCs w:val="28"/>
        </w:rPr>
        <w:t xml:space="preserve"> г. (в течение трех календарных дней).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С материалами проекта можно ознакомиться в период проведения общественного обсуждения:</w:t>
      </w:r>
    </w:p>
    <w:p w:rsidR="000C601A" w:rsidRPr="000C601A" w:rsidRDefault="000C601A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в электронном виде – на официальном интернет-сайте Вилейского районного исполнительного комитета </w:t>
      </w:r>
      <w:hyperlink r:id="rId16" w:history="1">
        <w:r w:rsidRPr="00D61E2B">
          <w:rPr>
            <w:rStyle w:val="a3"/>
            <w:rFonts w:ascii="Times New Roman" w:hAnsi="Times New Roman" w:cs="Times New Roman"/>
            <w:sz w:val="28"/>
            <w:szCs w:val="28"/>
          </w:rPr>
          <w:t>http://vileyka.minsk-region.by/</w:t>
        </w:r>
      </w:hyperlink>
      <w:r w:rsidRPr="000C601A">
        <w:rPr>
          <w:rFonts w:ascii="Times New Roman" w:hAnsi="Times New Roman" w:cs="Times New Roman"/>
          <w:sz w:val="28"/>
          <w:szCs w:val="28"/>
        </w:rPr>
        <w:t xml:space="preserve"> в рубрике «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>О</w:t>
      </w:r>
      <w:proofErr w:type="spellStart"/>
      <w:r w:rsidRPr="000C601A">
        <w:rPr>
          <w:rFonts w:ascii="Times New Roman" w:hAnsi="Times New Roman" w:cs="Times New Roman"/>
          <w:sz w:val="28"/>
          <w:szCs w:val="28"/>
        </w:rPr>
        <w:t>бщественные</w:t>
      </w:r>
      <w:proofErr w:type="spellEnd"/>
      <w:r w:rsidRPr="000C601A">
        <w:rPr>
          <w:rFonts w:ascii="Times New Roman" w:hAnsi="Times New Roman" w:cs="Times New Roman"/>
          <w:sz w:val="28"/>
          <w:szCs w:val="28"/>
        </w:rPr>
        <w:t xml:space="preserve"> обсуждения»</w:t>
      </w:r>
      <w:r w:rsidR="00880752" w:rsidRPr="00880752">
        <w:rPr>
          <w:rFonts w:ascii="Times New Roman" w:hAnsi="Times New Roman" w:cs="Times New Roman"/>
          <w:sz w:val="28"/>
          <w:szCs w:val="28"/>
        </w:rPr>
        <w:t xml:space="preserve"> </w:t>
      </w:r>
      <w:r w:rsidR="00880752">
        <w:rPr>
          <w:rFonts w:ascii="Times New Roman" w:hAnsi="Times New Roman" w:cs="Times New Roman"/>
          <w:sz w:val="28"/>
          <w:szCs w:val="28"/>
          <w:lang w:val="be-BY"/>
        </w:rPr>
        <w:t xml:space="preserve">(раздел </w:t>
      </w:r>
      <w:r w:rsidR="00880752" w:rsidRPr="000C601A">
        <w:rPr>
          <w:rFonts w:ascii="Times New Roman" w:hAnsi="Times New Roman" w:cs="Times New Roman"/>
          <w:sz w:val="28"/>
          <w:szCs w:val="28"/>
        </w:rPr>
        <w:t>«</w:t>
      </w:r>
      <w:r w:rsidR="00880752">
        <w:rPr>
          <w:rFonts w:ascii="Times New Roman" w:hAnsi="Times New Roman" w:cs="Times New Roman"/>
          <w:sz w:val="28"/>
          <w:szCs w:val="28"/>
        </w:rPr>
        <w:t>Строительство и ЖКХ</w:t>
      </w:r>
      <w:r w:rsidR="00880752" w:rsidRPr="000C601A">
        <w:rPr>
          <w:rFonts w:ascii="Times New Roman" w:hAnsi="Times New Roman" w:cs="Times New Roman"/>
          <w:sz w:val="28"/>
          <w:szCs w:val="28"/>
        </w:rPr>
        <w:t>»</w:t>
      </w:r>
      <w:r w:rsidR="00880752">
        <w:rPr>
          <w:rFonts w:ascii="Times New Roman" w:hAnsi="Times New Roman" w:cs="Times New Roman"/>
          <w:sz w:val="28"/>
          <w:szCs w:val="28"/>
        </w:rPr>
        <w:t>, подраздел</w:t>
      </w:r>
      <w:r w:rsidR="0088075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80752" w:rsidRPr="000C601A">
        <w:rPr>
          <w:rFonts w:ascii="Times New Roman" w:hAnsi="Times New Roman" w:cs="Times New Roman"/>
          <w:sz w:val="28"/>
          <w:szCs w:val="28"/>
        </w:rPr>
        <w:t>«</w:t>
      </w:r>
      <w:r w:rsidR="00880752">
        <w:rPr>
          <w:rFonts w:ascii="Times New Roman" w:hAnsi="Times New Roman" w:cs="Times New Roman"/>
          <w:sz w:val="28"/>
          <w:szCs w:val="28"/>
        </w:rPr>
        <w:t>Отдел архитектуры и строительства</w:t>
      </w:r>
      <w:r w:rsidR="00880752" w:rsidRPr="000C601A">
        <w:rPr>
          <w:rFonts w:ascii="Times New Roman" w:hAnsi="Times New Roman" w:cs="Times New Roman"/>
          <w:sz w:val="28"/>
          <w:szCs w:val="28"/>
        </w:rPr>
        <w:t>»</w:t>
      </w:r>
      <w:r w:rsidR="00880752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0C601A">
        <w:rPr>
          <w:rFonts w:ascii="Times New Roman" w:hAnsi="Times New Roman" w:cs="Times New Roman"/>
          <w:sz w:val="28"/>
          <w:szCs w:val="28"/>
        </w:rPr>
        <w:t>;</w:t>
      </w:r>
    </w:p>
    <w:p w:rsidR="00413A62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на бумажном носителе по адресу: 222410, Минская обл., г. Вилейка,</w:t>
      </w:r>
      <w:r w:rsidR="00D61E2B">
        <w:rPr>
          <w:rFonts w:ascii="Times New Roman" w:hAnsi="Times New Roman" w:cs="Times New Roman"/>
          <w:sz w:val="28"/>
          <w:szCs w:val="28"/>
        </w:rPr>
        <w:t xml:space="preserve"> </w:t>
      </w:r>
      <w:r w:rsidR="00D61E2B">
        <w:rPr>
          <w:rFonts w:ascii="Times New Roman" w:hAnsi="Times New Roman" w:cs="Times New Roman"/>
          <w:sz w:val="28"/>
          <w:szCs w:val="28"/>
        </w:rPr>
        <w:br/>
      </w:r>
      <w:r w:rsidRPr="000C601A">
        <w:rPr>
          <w:rFonts w:ascii="Times New Roman" w:hAnsi="Times New Roman" w:cs="Times New Roman"/>
          <w:sz w:val="28"/>
          <w:szCs w:val="28"/>
        </w:rPr>
        <w:t>ул. Партизанская, 40</w:t>
      </w:r>
      <w:r w:rsidR="00413A62">
        <w:rPr>
          <w:rFonts w:ascii="Times New Roman" w:hAnsi="Times New Roman" w:cs="Times New Roman"/>
          <w:sz w:val="28"/>
          <w:szCs w:val="28"/>
        </w:rPr>
        <w:t xml:space="preserve"> </w:t>
      </w:r>
      <w:r w:rsidR="00413A62" w:rsidRPr="000C601A">
        <w:rPr>
          <w:rFonts w:ascii="Times New Roman" w:hAnsi="Times New Roman" w:cs="Times New Roman"/>
          <w:sz w:val="28"/>
          <w:szCs w:val="28"/>
        </w:rPr>
        <w:t>в рабочие дни с 8.</w:t>
      </w:r>
      <w:r w:rsidR="00413A62">
        <w:rPr>
          <w:rFonts w:ascii="Times New Roman" w:hAnsi="Times New Roman" w:cs="Times New Roman"/>
          <w:sz w:val="28"/>
          <w:szCs w:val="28"/>
        </w:rPr>
        <w:t>00 до 13.00 и с 14.00 до 17.00 и в дни презентации проекта до 19.00.</w:t>
      </w:r>
    </w:p>
    <w:p w:rsidR="00413A62" w:rsidRPr="0012172C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Контактное лицо – начальник отдела архитектуры и строительства райиспол</w:t>
      </w:r>
      <w:r w:rsidR="00413A62">
        <w:rPr>
          <w:rFonts w:ascii="Times New Roman" w:hAnsi="Times New Roman" w:cs="Times New Roman"/>
          <w:sz w:val="28"/>
          <w:szCs w:val="28"/>
        </w:rPr>
        <w:t>кома Горланов Дмитрий Сергеевич</w:t>
      </w:r>
      <w:r w:rsidR="00B8204A">
        <w:rPr>
          <w:rFonts w:ascii="Times New Roman" w:hAnsi="Times New Roman" w:cs="Times New Roman"/>
          <w:sz w:val="28"/>
          <w:szCs w:val="28"/>
        </w:rPr>
        <w:t>.</w:t>
      </w:r>
    </w:p>
    <w:p w:rsidR="00413A62" w:rsidRPr="00413A62" w:rsidRDefault="00413A62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C601A" w:rsidRPr="000C601A">
        <w:rPr>
          <w:rFonts w:ascii="Times New Roman" w:hAnsi="Times New Roman" w:cs="Times New Roman"/>
          <w:sz w:val="28"/>
          <w:szCs w:val="28"/>
        </w:rPr>
        <w:t>ел</w:t>
      </w:r>
      <w:r w:rsidRPr="00413A62">
        <w:rPr>
          <w:rFonts w:ascii="Times New Roman" w:hAnsi="Times New Roman" w:cs="Times New Roman"/>
          <w:sz w:val="28"/>
          <w:szCs w:val="28"/>
          <w:lang w:val="en-US"/>
        </w:rPr>
        <w:t>.:</w:t>
      </w:r>
      <w:r w:rsidR="00D61E2B" w:rsidRPr="00413A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C601A" w:rsidRPr="00413A62">
        <w:rPr>
          <w:rFonts w:ascii="Times New Roman" w:hAnsi="Times New Roman" w:cs="Times New Roman"/>
          <w:sz w:val="28"/>
          <w:szCs w:val="28"/>
          <w:lang w:val="en-US"/>
        </w:rPr>
        <w:t>8 (01771) 5-42-62</w:t>
      </w:r>
    </w:p>
    <w:p w:rsidR="00413A62" w:rsidRPr="00413A62" w:rsidRDefault="00413A62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13A62"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17" w:history="1">
        <w:r w:rsidRPr="00413A6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arh@vileyka.minsk-region.by</w:t>
        </w:r>
      </w:hyperlink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в рабочие дни с 8</w:t>
      </w:r>
      <w:r w:rsidR="00413A62">
        <w:rPr>
          <w:rFonts w:ascii="Times New Roman" w:hAnsi="Times New Roman" w:cs="Times New Roman"/>
          <w:sz w:val="28"/>
          <w:szCs w:val="28"/>
        </w:rPr>
        <w:t>.00 до 13.00 и с 14.00 до 17.00</w:t>
      </w:r>
      <w:r w:rsidRPr="000C60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A62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Замечания и предложения принимаются письменно</w:t>
      </w:r>
      <w:r w:rsidR="00413A62">
        <w:rPr>
          <w:rFonts w:ascii="Times New Roman" w:hAnsi="Times New Roman" w:cs="Times New Roman"/>
          <w:sz w:val="28"/>
          <w:szCs w:val="28"/>
        </w:rPr>
        <w:t xml:space="preserve"> </w:t>
      </w:r>
      <w:r w:rsidR="00413A62" w:rsidRPr="000C601A">
        <w:rPr>
          <w:rFonts w:ascii="Times New Roman" w:hAnsi="Times New Roman" w:cs="Times New Roman"/>
          <w:sz w:val="28"/>
          <w:szCs w:val="28"/>
        </w:rPr>
        <w:t xml:space="preserve">в период проведения </w:t>
      </w:r>
      <w:proofErr w:type="spellStart"/>
      <w:r w:rsidR="00413A62" w:rsidRPr="000C601A">
        <w:rPr>
          <w:rFonts w:ascii="Times New Roman" w:hAnsi="Times New Roman" w:cs="Times New Roman"/>
          <w:sz w:val="28"/>
          <w:szCs w:val="28"/>
        </w:rPr>
        <w:t>общественн</w:t>
      </w:r>
      <w:proofErr w:type="spellEnd"/>
      <w:r w:rsidR="007F7EB5">
        <w:rPr>
          <w:rFonts w:ascii="Times New Roman" w:hAnsi="Times New Roman" w:cs="Times New Roman"/>
          <w:sz w:val="28"/>
          <w:szCs w:val="28"/>
          <w:lang w:val="be-BY"/>
        </w:rPr>
        <w:t>ого</w:t>
      </w:r>
      <w:r w:rsidR="007F7EB5">
        <w:rPr>
          <w:rFonts w:ascii="Times New Roman" w:hAnsi="Times New Roman" w:cs="Times New Roman"/>
          <w:sz w:val="28"/>
          <w:szCs w:val="28"/>
        </w:rPr>
        <w:t xml:space="preserve"> обсуждения</w:t>
      </w:r>
      <w:r w:rsidR="00413A62">
        <w:rPr>
          <w:rFonts w:ascii="Times New Roman" w:hAnsi="Times New Roman" w:cs="Times New Roman"/>
          <w:sz w:val="28"/>
          <w:szCs w:val="28"/>
        </w:rPr>
        <w:t>:</w:t>
      </w:r>
    </w:p>
    <w:p w:rsidR="00413A62" w:rsidRDefault="00413A62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средствам почтовой связи;</w:t>
      </w:r>
    </w:p>
    <w:p w:rsidR="00413A62" w:rsidRDefault="000C601A" w:rsidP="00AE03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с использованием электронных средств связ</w:t>
      </w:r>
      <w:r w:rsidR="00413A62">
        <w:rPr>
          <w:rFonts w:ascii="Times New Roman" w:hAnsi="Times New Roman" w:cs="Times New Roman"/>
          <w:sz w:val="28"/>
          <w:szCs w:val="28"/>
        </w:rPr>
        <w:t>и (</w:t>
      </w:r>
      <w:hyperlink r:id="rId18" w:history="1">
        <w:r w:rsidR="00413A62" w:rsidRPr="001B24EA">
          <w:rPr>
            <w:rStyle w:val="a3"/>
            <w:rFonts w:ascii="Times New Roman" w:hAnsi="Times New Roman" w:cs="Times New Roman"/>
            <w:sz w:val="28"/>
            <w:szCs w:val="28"/>
          </w:rPr>
          <w:t>arh@vileyka.minsk-region.by</w:t>
        </w:r>
      </w:hyperlink>
      <w:r w:rsidR="00413A62">
        <w:rPr>
          <w:rFonts w:ascii="Times New Roman" w:hAnsi="Times New Roman" w:cs="Times New Roman"/>
          <w:sz w:val="28"/>
          <w:szCs w:val="28"/>
        </w:rPr>
        <w:t>);</w:t>
      </w:r>
    </w:p>
    <w:p w:rsidR="00413A62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в журнале по проведению общественных обсуждений </w:t>
      </w:r>
      <w:r w:rsidR="00413A62">
        <w:rPr>
          <w:rFonts w:ascii="Times New Roman" w:hAnsi="Times New Roman" w:cs="Times New Roman"/>
          <w:sz w:val="28"/>
          <w:szCs w:val="28"/>
        </w:rPr>
        <w:t>(</w:t>
      </w:r>
      <w:r w:rsidR="00413A62" w:rsidRPr="000C601A">
        <w:rPr>
          <w:rFonts w:ascii="Times New Roman" w:hAnsi="Times New Roman" w:cs="Times New Roman"/>
          <w:sz w:val="28"/>
          <w:szCs w:val="28"/>
        </w:rPr>
        <w:t xml:space="preserve">в рабочие дни </w:t>
      </w:r>
      <w:r w:rsidRPr="000C601A">
        <w:rPr>
          <w:rFonts w:ascii="Times New Roman" w:hAnsi="Times New Roman" w:cs="Times New Roman"/>
          <w:sz w:val="28"/>
          <w:szCs w:val="28"/>
        </w:rPr>
        <w:t>с 8.00 до 13.00 и с 14.00 до 17.00 в холле райисполкома по адресу: 222410, Минская обл., г. Вилейка, ул. Партизанская, 40</w:t>
      </w:r>
      <w:r w:rsidR="00413A62">
        <w:rPr>
          <w:rFonts w:ascii="Times New Roman" w:hAnsi="Times New Roman" w:cs="Times New Roman"/>
          <w:sz w:val="28"/>
          <w:szCs w:val="28"/>
        </w:rPr>
        <w:t>).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>Замечания и предложения, поданные до и после указанных сроков, рассматриваться не будут.</w:t>
      </w:r>
    </w:p>
    <w:p w:rsidR="000C601A" w:rsidRPr="000C601A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lastRenderedPageBreak/>
        <w:t>Замечания и предложения будут направлены разработчикам проекта для учета в работе и, в случае необходимости, внесения дополнений и изменений.</w:t>
      </w:r>
    </w:p>
    <w:p w:rsidR="001D33F1" w:rsidRPr="00C75846" w:rsidRDefault="000C601A" w:rsidP="00AE03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01A">
        <w:rPr>
          <w:rFonts w:ascii="Times New Roman" w:hAnsi="Times New Roman" w:cs="Times New Roman"/>
          <w:sz w:val="28"/>
          <w:szCs w:val="28"/>
        </w:rPr>
        <w:t xml:space="preserve">Организатор общественного обсуждения в 15-дневный срок после его завершения обеспечивает размещение информации о результатах проведения общественного обсуждения на официальном интернет-сайте Вилейского районного исполнительного комитета </w:t>
      </w:r>
      <w:hyperlink r:id="rId19" w:history="1">
        <w:r w:rsidRPr="00413A62">
          <w:rPr>
            <w:rStyle w:val="a3"/>
            <w:rFonts w:ascii="Times New Roman" w:hAnsi="Times New Roman" w:cs="Times New Roman"/>
            <w:sz w:val="28"/>
            <w:szCs w:val="28"/>
          </w:rPr>
          <w:t>http://vileyka.minsk-region.by/</w:t>
        </w:r>
      </w:hyperlink>
      <w:r w:rsidRPr="000C601A">
        <w:rPr>
          <w:rFonts w:ascii="Times New Roman" w:hAnsi="Times New Roman" w:cs="Times New Roman"/>
          <w:sz w:val="28"/>
          <w:szCs w:val="28"/>
        </w:rPr>
        <w:t xml:space="preserve"> в рубрике </w:t>
      </w:r>
      <w:r w:rsidR="00C75846" w:rsidRPr="000C601A">
        <w:rPr>
          <w:rFonts w:ascii="Times New Roman" w:hAnsi="Times New Roman" w:cs="Times New Roman"/>
          <w:sz w:val="28"/>
          <w:szCs w:val="28"/>
        </w:rPr>
        <w:t>«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>О</w:t>
      </w:r>
      <w:proofErr w:type="spellStart"/>
      <w:r w:rsidR="00C75846" w:rsidRPr="000C601A">
        <w:rPr>
          <w:rFonts w:ascii="Times New Roman" w:hAnsi="Times New Roman" w:cs="Times New Roman"/>
          <w:sz w:val="28"/>
          <w:szCs w:val="28"/>
        </w:rPr>
        <w:t>бщественные</w:t>
      </w:r>
      <w:proofErr w:type="spellEnd"/>
      <w:r w:rsidR="00C75846" w:rsidRPr="000C601A">
        <w:rPr>
          <w:rFonts w:ascii="Times New Roman" w:hAnsi="Times New Roman" w:cs="Times New Roman"/>
          <w:sz w:val="28"/>
          <w:szCs w:val="28"/>
        </w:rPr>
        <w:t xml:space="preserve"> обсуждения»</w:t>
      </w:r>
      <w:r w:rsidR="00C75846" w:rsidRPr="00880752">
        <w:rPr>
          <w:rFonts w:ascii="Times New Roman" w:hAnsi="Times New Roman" w:cs="Times New Roman"/>
          <w:sz w:val="28"/>
          <w:szCs w:val="28"/>
        </w:rPr>
        <w:t xml:space="preserve"> 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 xml:space="preserve">(раздел </w:t>
      </w:r>
      <w:r w:rsidR="00C75846" w:rsidRPr="000C601A">
        <w:rPr>
          <w:rFonts w:ascii="Times New Roman" w:hAnsi="Times New Roman" w:cs="Times New Roman"/>
          <w:sz w:val="28"/>
          <w:szCs w:val="28"/>
        </w:rPr>
        <w:t>«</w:t>
      </w:r>
      <w:r w:rsidR="00C75846">
        <w:rPr>
          <w:rFonts w:ascii="Times New Roman" w:hAnsi="Times New Roman" w:cs="Times New Roman"/>
          <w:sz w:val="28"/>
          <w:szCs w:val="28"/>
        </w:rPr>
        <w:t>Строительство и ЖКХ</w:t>
      </w:r>
      <w:r w:rsidR="00C75846" w:rsidRPr="000C601A">
        <w:rPr>
          <w:rFonts w:ascii="Times New Roman" w:hAnsi="Times New Roman" w:cs="Times New Roman"/>
          <w:sz w:val="28"/>
          <w:szCs w:val="28"/>
        </w:rPr>
        <w:t>»</w:t>
      </w:r>
      <w:r w:rsidR="00C75846">
        <w:rPr>
          <w:rFonts w:ascii="Times New Roman" w:hAnsi="Times New Roman" w:cs="Times New Roman"/>
          <w:sz w:val="28"/>
          <w:szCs w:val="28"/>
        </w:rPr>
        <w:t>, подраздел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75846" w:rsidRPr="000C601A">
        <w:rPr>
          <w:rFonts w:ascii="Times New Roman" w:hAnsi="Times New Roman" w:cs="Times New Roman"/>
          <w:sz w:val="28"/>
          <w:szCs w:val="28"/>
        </w:rPr>
        <w:t>«</w:t>
      </w:r>
      <w:r w:rsidR="00C75846">
        <w:rPr>
          <w:rFonts w:ascii="Times New Roman" w:hAnsi="Times New Roman" w:cs="Times New Roman"/>
          <w:sz w:val="28"/>
          <w:szCs w:val="28"/>
        </w:rPr>
        <w:t>Отдел архитектуры и строительства</w:t>
      </w:r>
      <w:r w:rsidR="00C75846" w:rsidRPr="000C601A">
        <w:rPr>
          <w:rFonts w:ascii="Times New Roman" w:hAnsi="Times New Roman" w:cs="Times New Roman"/>
          <w:sz w:val="28"/>
          <w:szCs w:val="28"/>
        </w:rPr>
        <w:t>»</w:t>
      </w:r>
      <w:r w:rsidR="00C75846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C75846" w:rsidRPr="00C75846">
        <w:rPr>
          <w:rFonts w:ascii="Times New Roman" w:hAnsi="Times New Roman" w:cs="Times New Roman"/>
          <w:sz w:val="28"/>
          <w:szCs w:val="28"/>
        </w:rPr>
        <w:t>.</w:t>
      </w:r>
    </w:p>
    <w:sectPr w:rsidR="001D33F1" w:rsidRPr="00C75846" w:rsidSect="00B8204A">
      <w:headerReference w:type="default" r:id="rId20"/>
      <w:pgSz w:w="11906" w:h="16838"/>
      <w:pgMar w:top="568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876" w:rsidRDefault="00456876" w:rsidP="00B8204A">
      <w:pPr>
        <w:spacing w:after="0" w:line="240" w:lineRule="auto"/>
      </w:pPr>
      <w:r>
        <w:separator/>
      </w:r>
    </w:p>
  </w:endnote>
  <w:endnote w:type="continuationSeparator" w:id="0">
    <w:p w:rsidR="00456876" w:rsidRDefault="00456876" w:rsidP="00B82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876" w:rsidRDefault="00456876" w:rsidP="00B8204A">
      <w:pPr>
        <w:spacing w:after="0" w:line="240" w:lineRule="auto"/>
      </w:pPr>
      <w:r>
        <w:separator/>
      </w:r>
    </w:p>
  </w:footnote>
  <w:footnote w:type="continuationSeparator" w:id="0">
    <w:p w:rsidR="00456876" w:rsidRDefault="00456876" w:rsidP="00B82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991485"/>
      <w:docPartObj>
        <w:docPartGallery w:val="Page Numbers (Top of Page)"/>
        <w:docPartUnique/>
      </w:docPartObj>
    </w:sdtPr>
    <w:sdtContent>
      <w:p w:rsidR="00B8204A" w:rsidRDefault="00B8204A">
        <w:pPr>
          <w:pStyle w:val="a6"/>
          <w:jc w:val="center"/>
        </w:pPr>
        <w:r w:rsidRPr="00B8204A">
          <w:rPr>
            <w:rFonts w:ascii="Times New Roman" w:hAnsi="Times New Roman" w:cs="Times New Roman"/>
          </w:rPr>
          <w:fldChar w:fldCharType="begin"/>
        </w:r>
        <w:r w:rsidRPr="00B8204A">
          <w:rPr>
            <w:rFonts w:ascii="Times New Roman" w:hAnsi="Times New Roman" w:cs="Times New Roman"/>
          </w:rPr>
          <w:instrText>PAGE   \* MERGEFORMAT</w:instrText>
        </w:r>
        <w:r w:rsidRPr="00B8204A">
          <w:rPr>
            <w:rFonts w:ascii="Times New Roman" w:hAnsi="Times New Roman" w:cs="Times New Roman"/>
          </w:rPr>
          <w:fldChar w:fldCharType="separate"/>
        </w:r>
        <w:r w:rsidR="00823E7A">
          <w:rPr>
            <w:rFonts w:ascii="Times New Roman" w:hAnsi="Times New Roman" w:cs="Times New Roman"/>
            <w:noProof/>
          </w:rPr>
          <w:t>5</w:t>
        </w:r>
        <w:r w:rsidRPr="00B8204A">
          <w:rPr>
            <w:rFonts w:ascii="Times New Roman" w:hAnsi="Times New Roman" w:cs="Times New Roman"/>
          </w:rPr>
          <w:fldChar w:fldCharType="end"/>
        </w:r>
      </w:p>
    </w:sdtContent>
  </w:sdt>
  <w:p w:rsidR="00B8204A" w:rsidRDefault="00B8204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01A"/>
    <w:rsid w:val="000C601A"/>
    <w:rsid w:val="0012172C"/>
    <w:rsid w:val="001A421C"/>
    <w:rsid w:val="001D33F1"/>
    <w:rsid w:val="00283FFD"/>
    <w:rsid w:val="00340BF7"/>
    <w:rsid w:val="003D72C2"/>
    <w:rsid w:val="00413A62"/>
    <w:rsid w:val="00456876"/>
    <w:rsid w:val="00494057"/>
    <w:rsid w:val="004D3FDD"/>
    <w:rsid w:val="00774324"/>
    <w:rsid w:val="007A708B"/>
    <w:rsid w:val="007B3391"/>
    <w:rsid w:val="007F7EB5"/>
    <w:rsid w:val="00813F9F"/>
    <w:rsid w:val="00823E7A"/>
    <w:rsid w:val="008369D7"/>
    <w:rsid w:val="00880752"/>
    <w:rsid w:val="00A342C2"/>
    <w:rsid w:val="00AE0393"/>
    <w:rsid w:val="00AE4A4F"/>
    <w:rsid w:val="00B43A87"/>
    <w:rsid w:val="00B531E9"/>
    <w:rsid w:val="00B8204A"/>
    <w:rsid w:val="00BB669C"/>
    <w:rsid w:val="00BF09F3"/>
    <w:rsid w:val="00C75846"/>
    <w:rsid w:val="00D61E2B"/>
    <w:rsid w:val="00DA2465"/>
    <w:rsid w:val="00E14A47"/>
    <w:rsid w:val="00E8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6C09D"/>
  <w15:chartTrackingRefBased/>
  <w15:docId w15:val="{A484EFB9-FB88-4FAC-A253-37C44504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601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7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C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82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204A"/>
  </w:style>
  <w:style w:type="paragraph" w:styleId="a8">
    <w:name w:val="footer"/>
    <w:basedOn w:val="a"/>
    <w:link w:val="a9"/>
    <w:uiPriority w:val="99"/>
    <w:unhideWhenUsed/>
    <w:rsid w:val="00B82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2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4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6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1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7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2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96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4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74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49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290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698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6110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9740210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priemnaja@vileyka.minsk-region.by" TargetMode="External"/><Relationship Id="rId13" Type="http://schemas.microsoft.com/office/2007/relationships/hdphoto" Target="media/hdphoto1.wdp"/><Relationship Id="rId18" Type="http://schemas.openxmlformats.org/officeDocument/2006/relationships/hyperlink" Target="mailto:arh@vileyka.minsk-region.by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vileyka.minsk-region.by/" TargetMode="External"/><Relationship Id="rId12" Type="http://schemas.openxmlformats.org/officeDocument/2006/relationships/image" Target="media/image2.png"/><Relationship Id="rId17" Type="http://schemas.openxmlformats.org/officeDocument/2006/relationships/hyperlink" Target="mailto:arh@vileyka.minsk-region.by" TargetMode="External"/><Relationship Id="rId2" Type="http://schemas.openxmlformats.org/officeDocument/2006/relationships/styles" Target="styles.xml"/><Relationship Id="rId16" Type="http://schemas.openxmlformats.org/officeDocument/2006/relationships/hyperlink" Target="http://vileyka.minsk-region.by/%2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10" Type="http://schemas.openxmlformats.org/officeDocument/2006/relationships/hyperlink" Target="mailto:info@retail.santa.by" TargetMode="External"/><Relationship Id="rId19" Type="http://schemas.openxmlformats.org/officeDocument/2006/relationships/hyperlink" Target="http://vileyka.minsk-region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nta.by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4F275-2573-427F-894C-023F2CE24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5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Горланов</dc:creator>
  <cp:keywords/>
  <dc:description/>
  <cp:lastModifiedBy>Дмитрий Горланов</cp:lastModifiedBy>
  <cp:revision>11</cp:revision>
  <cp:lastPrinted>2019-11-16T09:02:00Z</cp:lastPrinted>
  <dcterms:created xsi:type="dcterms:W3CDTF">2019-01-29T07:26:00Z</dcterms:created>
  <dcterms:modified xsi:type="dcterms:W3CDTF">2019-11-16T09:41:00Z</dcterms:modified>
</cp:coreProperties>
</file>