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B97" w:rsidRDefault="00F06719" w:rsidP="00522B97">
      <w:pPr>
        <w:tabs>
          <w:tab w:val="left" w:pos="7395"/>
        </w:tabs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06719">
        <w:rPr>
          <w:rFonts w:ascii="Times New Roman" w:hAnsi="Times New Roman" w:cs="Times New Roman"/>
          <w:b/>
          <w:bCs/>
          <w:sz w:val="30"/>
          <w:szCs w:val="30"/>
        </w:rPr>
        <w:t>Охота на лося и оленя благородного в период гона</w:t>
      </w:r>
    </w:p>
    <w:p w:rsidR="00522B97" w:rsidRPr="00F06719" w:rsidRDefault="00522B97" w:rsidP="00F06719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315.75pt">
            <v:imagedata r:id="rId5" o:title="ОЛЕНЬ"/>
          </v:shape>
        </w:pict>
      </w:r>
    </w:p>
    <w:p w:rsidR="00F06719" w:rsidRP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t>В Беларуси охота является важной частью традиционной культуры. Охотники с нетерпением ждут открытия сезонов охоты, в том числе трофейной охоты на копытных животных. </w:t>
      </w:r>
    </w:p>
    <w:p w:rsidR="00F06719" w:rsidRPr="00F06719" w:rsidRDefault="00522B97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Мядельская межрайонная инспекция охраны животного и растительного мира сообщает, что с</w:t>
      </w:r>
      <w:r w:rsidR="00F06719" w:rsidRPr="00F06719">
        <w:rPr>
          <w:rFonts w:ascii="Times New Roman" w:hAnsi="Times New Roman" w:cs="Times New Roman"/>
          <w:sz w:val="30"/>
          <w:szCs w:val="30"/>
        </w:rPr>
        <w:t xml:space="preserve"> 20 августа открывается трофейная охота на лося, оленя благородного и лань в период гона. </w:t>
      </w:r>
    </w:p>
    <w:p w:rsidR="00F06719" w:rsidRP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t>В этот период, по 30 сентября разрешено добывать взрослых самцов, в том числе трофейного качества, а также селекционных животных любого пола и возраста.</w:t>
      </w:r>
    </w:p>
    <w:p w:rsidR="00F06719" w:rsidRP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t>Добыча лося, оленя благородного и лани осуществляется на основании разрешения на добычу охотничьего животного и охотничьей путевки к нему. Важными условиями является соблюдение пользователем охотничьих угодий установленных норм по количеству добываемых животных, в том числе трофейного качества, а также выполнение охотником требований Правил безопасности охоты.</w:t>
      </w:r>
    </w:p>
    <w:p w:rsidR="00F06719" w:rsidRP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t xml:space="preserve">Данная охота проводится, как правило, с подманиванием самцов («на </w:t>
      </w:r>
      <w:proofErr w:type="spellStart"/>
      <w:r w:rsidRPr="00F06719">
        <w:rPr>
          <w:rFonts w:ascii="Times New Roman" w:hAnsi="Times New Roman" w:cs="Times New Roman"/>
          <w:sz w:val="30"/>
          <w:szCs w:val="30"/>
        </w:rPr>
        <w:t>вабу</w:t>
      </w:r>
      <w:proofErr w:type="spellEnd"/>
      <w:r w:rsidRPr="00F06719">
        <w:rPr>
          <w:rFonts w:ascii="Times New Roman" w:hAnsi="Times New Roman" w:cs="Times New Roman"/>
          <w:sz w:val="30"/>
          <w:szCs w:val="30"/>
        </w:rPr>
        <w:t>»).</w:t>
      </w:r>
    </w:p>
    <w:p w:rsidR="00F06719" w:rsidRP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lastRenderedPageBreak/>
        <w:t xml:space="preserve">Разрешенные способы охоты - </w:t>
      </w:r>
      <w:proofErr w:type="gramStart"/>
      <w:r w:rsidRPr="00F06719">
        <w:rPr>
          <w:rFonts w:ascii="Times New Roman" w:hAnsi="Times New Roman" w:cs="Times New Roman"/>
          <w:sz w:val="30"/>
          <w:szCs w:val="30"/>
        </w:rPr>
        <w:t>ружейный</w:t>
      </w:r>
      <w:proofErr w:type="gramEnd"/>
      <w:r w:rsidRPr="00F06719">
        <w:rPr>
          <w:rFonts w:ascii="Times New Roman" w:hAnsi="Times New Roman" w:cs="Times New Roman"/>
          <w:sz w:val="30"/>
          <w:szCs w:val="30"/>
        </w:rPr>
        <w:t xml:space="preserve"> из засады, с подхода в течение суток.</w:t>
      </w:r>
    </w:p>
    <w:p w:rsidR="00F06719" w:rsidRP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t>Разрешенные орудия охоты: нарезное охотничье оружие согласно Перечню патронов (калибров) нарезного охотничьего оружия, установленному постановлением Министерства лесного хозяйства Республики Беларусь от 20.02.2025 №3, гладкоствольное охотничье оружие с использованием патронов, снаряженной пулей, охотничьи луки и арбалеты.</w:t>
      </w:r>
    </w:p>
    <w:p w:rsidR="00F06719" w:rsidRP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t xml:space="preserve">Для розыска добытых и добычи раненых охотничьих животных разрешается использовать охотничьих собак – легавых, спаниелей, </w:t>
      </w:r>
      <w:proofErr w:type="spellStart"/>
      <w:r w:rsidRPr="00F06719">
        <w:rPr>
          <w:rFonts w:ascii="Times New Roman" w:hAnsi="Times New Roman" w:cs="Times New Roman"/>
          <w:sz w:val="30"/>
          <w:szCs w:val="30"/>
        </w:rPr>
        <w:t>ретриверов</w:t>
      </w:r>
      <w:proofErr w:type="spellEnd"/>
      <w:r w:rsidRPr="00F06719">
        <w:rPr>
          <w:rFonts w:ascii="Times New Roman" w:hAnsi="Times New Roman" w:cs="Times New Roman"/>
          <w:sz w:val="30"/>
          <w:szCs w:val="30"/>
        </w:rPr>
        <w:t>, терьеров и такс, а также собак других пород, имеющих полевой диплом по кровяному следу.</w:t>
      </w:r>
    </w:p>
    <w:p w:rsidR="00F06719" w:rsidRDefault="00F06719" w:rsidP="00522B97">
      <w:pPr>
        <w:spacing w:after="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F06719">
        <w:rPr>
          <w:rFonts w:ascii="Times New Roman" w:hAnsi="Times New Roman" w:cs="Times New Roman"/>
          <w:sz w:val="30"/>
          <w:szCs w:val="30"/>
        </w:rPr>
        <w:t>Охота на копытных в Беларуси — это ответственное мероприятие, требующее знания Правил, уважения к природе и соблюдения природоохранного законодательства.</w:t>
      </w:r>
    </w:p>
    <w:p w:rsidR="00522B97" w:rsidRPr="00F06719" w:rsidRDefault="00522B97" w:rsidP="00522B9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522B97" w:rsidRPr="00F06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72"/>
    <w:rsid w:val="00510E72"/>
    <w:rsid w:val="00522B97"/>
    <w:rsid w:val="00DE068F"/>
    <w:rsid w:val="00F0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2025-08-13T14:51:00Z</dcterms:created>
  <dcterms:modified xsi:type="dcterms:W3CDTF">2025-08-14T13:01:00Z</dcterms:modified>
</cp:coreProperties>
</file>