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.В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 xml:space="preserve">вгородах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 xml:space="preserve">как ивомногих населенных пунктах Речи </w:t>
      </w:r>
      <w:proofErr w:type="spellStart"/>
      <w:r w:rsidRPr="00FC211A"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с1811 г</w:t>
      </w:r>
      <w:r>
        <w:rPr>
          <w:rFonts w:ascii="Times New Roman" w:hAnsi="Times New Roman"/>
          <w:sz w:val="30"/>
          <w:szCs w:val="30"/>
        </w:rPr>
        <w:t>ода.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 xml:space="preserve">. Были учтены жители Витебской, Гродненской, Минской, Могилевской </w:t>
      </w:r>
      <w:proofErr w:type="spellStart"/>
      <w:r>
        <w:rPr>
          <w:rFonts w:ascii="Times New Roman" w:hAnsi="Times New Roman"/>
          <w:sz w:val="30"/>
          <w:szCs w:val="30"/>
        </w:rPr>
        <w:t>иВиленской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proofErr w:type="gramStart"/>
      <w:r w:rsidRPr="00453222">
        <w:rPr>
          <w:rFonts w:ascii="Times New Roman" w:hAnsi="Times New Roman"/>
          <w:sz w:val="30"/>
          <w:szCs w:val="30"/>
        </w:rPr>
        <w:t>.</w:t>
      </w:r>
      <w:r w:rsidR="00557C6E">
        <w:rPr>
          <w:rFonts w:ascii="Times New Roman" w:hAnsi="Times New Roman"/>
          <w:sz w:val="30"/>
          <w:szCs w:val="30"/>
        </w:rPr>
        <w:t>Е</w:t>
      </w:r>
      <w:proofErr w:type="gramEnd"/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r w:rsidR="00557C6E">
        <w:rPr>
          <w:rFonts w:ascii="Times New Roman" w:hAnsi="Times New Roman"/>
          <w:sz w:val="30"/>
          <w:szCs w:val="30"/>
        </w:rPr>
        <w:t>были  опубликованы</w:t>
      </w:r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вгородах снаселением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 w:rsidRPr="00B95D4D">
        <w:rPr>
          <w:rFonts w:ascii="Times New Roman" w:hAnsi="Times New Roman"/>
          <w:i/>
          <w:sz w:val="30"/>
          <w:szCs w:val="30"/>
        </w:rPr>
        <w:t xml:space="preserve">(регулярные поездки из одного населенного пункта (места жительства) в другой на работу или учебу и </w:t>
      </w:r>
      <w:r w:rsidR="00B95D4D" w:rsidRPr="00B95D4D">
        <w:rPr>
          <w:rFonts w:ascii="Times New Roman" w:hAnsi="Times New Roman"/>
          <w:i/>
          <w:sz w:val="30"/>
          <w:szCs w:val="30"/>
        </w:rPr>
        <w:lastRenderedPageBreak/>
        <w:t>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 xml:space="preserve">,стало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ожилищных условиях граждан. Считывание информации спереписных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bookmarkStart w:id="0" w:name="_GoBack"/>
      <w:bookmarkEnd w:id="0"/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lastRenderedPageBreak/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</w:t>
      </w:r>
      <w:r w:rsidRPr="007B042B">
        <w:rPr>
          <w:b/>
          <w:color w:val="000000"/>
          <w:sz w:val="30"/>
          <w:szCs w:val="30"/>
        </w:rPr>
        <w:lastRenderedPageBreak/>
        <w:t xml:space="preserve">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</w:t>
      </w:r>
      <w:proofErr w:type="spellStart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www.belstat.gov.by</w:t>
      </w:r>
      <w:proofErr w:type="spellEnd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Беларусь,</w:t>
      </w:r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r w:rsidR="00586B01" w:rsidRPr="002F4B7D">
        <w:rPr>
          <w:rFonts w:ascii="Times New Roman" w:hAnsi="Times New Roman" w:cs="Times New Roman"/>
          <w:sz w:val="30"/>
          <w:szCs w:val="30"/>
        </w:rPr>
        <w:t>сиспользованием</w:t>
      </w:r>
      <w:proofErr w:type="spellEnd"/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 w:rsidRPr="005310C8">
        <w:rPr>
          <w:rFonts w:ascii="Times New Roman" w:hAnsi="Times New Roman"/>
          <w:sz w:val="30"/>
          <w:szCs w:val="30"/>
        </w:rPr>
        <w:t>позволит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впоследние 12месяцев»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1" w:name="Par0"/>
      <w:bookmarkEnd w:id="1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Подготовку и проведение переписи населения </w:t>
      </w:r>
      <w:proofErr w:type="spellStart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главные статистические управления областей и 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Республики </w:t>
      </w:r>
      <w:proofErr w:type="spellStart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А.Г.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AA3C68">
        <w:rPr>
          <w:rFonts w:ascii="Times New Roman" w:hAnsi="Times New Roman"/>
          <w:sz w:val="30"/>
          <w:szCs w:val="30"/>
        </w:rPr>
        <w:t>Мин</w:t>
      </w:r>
      <w:r w:rsidR="005C00F4">
        <w:rPr>
          <w:rFonts w:ascii="Times New Roman" w:hAnsi="Times New Roman"/>
          <w:sz w:val="30"/>
          <w:szCs w:val="30"/>
        </w:rPr>
        <w:t>горисполкомом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 w:rsidRPr="00025D56">
        <w:rPr>
          <w:rFonts w:ascii="Times New Roman" w:hAnsi="Times New Roman"/>
          <w:sz w:val="30"/>
          <w:szCs w:val="30"/>
        </w:rPr>
        <w:t>временные</w:t>
      </w:r>
      <w:proofErr w:type="spellEnd"/>
      <w:r w:rsidR="00AA3C68" w:rsidRPr="00025D56">
        <w:rPr>
          <w:rFonts w:ascii="Times New Roman" w:hAnsi="Times New Roman"/>
          <w:sz w:val="30"/>
          <w:szCs w:val="30"/>
        </w:rPr>
        <w:t xml:space="preserve">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</w:t>
      </w:r>
      <w:proofErr w:type="spellStart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оспогранкомитетпроводят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</w:t>
      </w:r>
      <w:r w:rsidR="000E1F84" w:rsidRPr="000E1F84">
        <w:rPr>
          <w:rFonts w:ascii="Times New Roman" w:hAnsi="Times New Roman" w:cs="Times New Roman"/>
          <w:sz w:val="30"/>
          <w:szCs w:val="30"/>
        </w:rPr>
        <w:lastRenderedPageBreak/>
        <w:t xml:space="preserve">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 xml:space="preserve">,в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, чтопочти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313BFD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лже-переписчиков</w:t>
      </w:r>
      <w:proofErr w:type="spellEnd"/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</w:t>
      </w:r>
      <w:proofErr w:type="gramStart"/>
      <w:r w:rsidRPr="00343A79">
        <w:rPr>
          <w:rFonts w:ascii="Times New Roman" w:hAnsi="Times New Roman"/>
          <w:b/>
          <w:sz w:val="30"/>
          <w:szCs w:val="30"/>
        </w:rPr>
        <w:t>.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proofErr w:type="gramEnd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епредставление  полной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(колл-центр)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r w:rsidR="00E26FAA">
        <w:rPr>
          <w:rFonts w:ascii="Times New Roman" w:hAnsi="Times New Roman" w:cs="Times New Roman"/>
          <w:sz w:val="30"/>
          <w:szCs w:val="30"/>
        </w:rPr>
        <w:t>.И</w:t>
      </w:r>
      <w:r>
        <w:rPr>
          <w:rFonts w:ascii="Times New Roman" w:hAnsi="Times New Roman" w:cs="Times New Roman"/>
          <w:sz w:val="30"/>
          <w:szCs w:val="30"/>
        </w:rPr>
        <w:t>нформация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lastRenderedPageBreak/>
        <w:t>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</w:t>
      </w:r>
      <w:proofErr w:type="spellStart"/>
      <w:r w:rsidR="00CA75B3" w:rsidRPr="00832F14">
        <w:rPr>
          <w:rFonts w:ascii="Times New Roman" w:hAnsi="Times New Roman" w:cs="Times New Roman"/>
          <w:sz w:val="30"/>
          <w:szCs w:val="30"/>
        </w:rPr>
        <w:t>билборды</w:t>
      </w:r>
      <w:proofErr w:type="spellEnd"/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r w:rsidRPr="0074366E">
        <w:rPr>
          <w:rFonts w:ascii="Times New Roman" w:hAnsi="Times New Roman" w:cs="Times New Roman"/>
          <w:b/>
          <w:sz w:val="30"/>
          <w:szCs w:val="30"/>
        </w:rPr>
        <w:t>в</w:t>
      </w:r>
      <w:proofErr w:type="spellEnd"/>
      <w:r w:rsidRPr="0074366E">
        <w:rPr>
          <w:rFonts w:ascii="Times New Roman" w:hAnsi="Times New Roman" w:cs="Times New Roman"/>
          <w:b/>
          <w:sz w:val="30"/>
          <w:szCs w:val="30"/>
        </w:rPr>
        <w:t xml:space="preserve">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</w:t>
      </w:r>
      <w:r w:rsidRPr="00A939C2">
        <w:rPr>
          <w:rFonts w:ascii="Times New Roman" w:hAnsi="Times New Roman" w:cs="Times New Roman"/>
          <w:sz w:val="30"/>
          <w:szCs w:val="30"/>
        </w:rPr>
        <w:lastRenderedPageBreak/>
        <w:t xml:space="preserve">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54" w:rsidRDefault="00E07F54">
      <w:pPr>
        <w:spacing w:after="0" w:line="240" w:lineRule="auto"/>
      </w:pPr>
      <w:r>
        <w:separator/>
      </w:r>
    </w:p>
  </w:endnote>
  <w:endnote w:type="continuationSeparator" w:id="1">
    <w:p w:rsidR="00E07F54" w:rsidRDefault="00E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54" w:rsidRDefault="00E07F54">
      <w:pPr>
        <w:spacing w:after="0" w:line="240" w:lineRule="auto"/>
      </w:pPr>
      <w:r>
        <w:separator/>
      </w:r>
    </w:p>
  </w:footnote>
  <w:footnote w:type="continuationSeparator" w:id="1">
    <w:p w:rsidR="00E07F54" w:rsidRDefault="00E0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AB" w:rsidRPr="00A509C9" w:rsidRDefault="00313BFD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754B00">
      <w:rPr>
        <w:rFonts w:ascii="Times New Roman" w:hAnsi="Times New Roman"/>
        <w:noProof/>
        <w:sz w:val="30"/>
        <w:szCs w:val="30"/>
      </w:rPr>
      <w:t>17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13BFD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54B00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69FB-306A-4639-BEEA-1DB9CA4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36577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User2</cp:lastModifiedBy>
  <cp:revision>2</cp:revision>
  <cp:lastPrinted>2019-08-22T06:46:00Z</cp:lastPrinted>
  <dcterms:created xsi:type="dcterms:W3CDTF">2019-09-10T07:05:00Z</dcterms:created>
  <dcterms:modified xsi:type="dcterms:W3CDTF">2019-09-10T07:05:00Z</dcterms:modified>
</cp:coreProperties>
</file>