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77E92" w14:textId="77777777"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758FA990" w14:textId="77777777"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368E357" w14:textId="77777777"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09E634FC" w14:textId="77777777"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5F8B59BF" w14:textId="77777777"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14:paraId="7FFEE90C" w14:textId="77777777"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13F6A71" w14:textId="77777777"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28E35F46" w14:textId="77777777"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D55371B" wp14:editId="392FDAE1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BB66" w14:textId="77777777"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proofErr w:type="spellEnd"/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14:paraId="3D841005" w14:textId="77777777"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14:paraId="0E67731A" w14:textId="77777777"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1B75369" w14:textId="77777777"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6107A800" w14:textId="77777777"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BECBBEE" wp14:editId="43F2A3A1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5056D" w14:textId="77777777"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14:paraId="0A6E295A" w14:textId="77777777"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14:paraId="3F3513D3" w14:textId="77777777"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2464CFB" w14:textId="77777777"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14:paraId="0E043664" w14:textId="77777777"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14:paraId="52A761E2" w14:textId="77777777"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14:paraId="7A6306D8" w14:textId="77777777"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14:paraId="440A9450" w14:textId="77777777"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7C2F3B" wp14:editId="0D2CB8D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A70A" w14:textId="77777777"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14:paraId="4C5D0CA3" w14:textId="77777777"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14:paraId="28BAB989" w14:textId="77777777"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 xml:space="preserve">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1E6C7AF6" w14:textId="77777777"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2B60011" w14:textId="77777777"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5B2D57B4" w14:textId="77777777"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7BAB6E4" wp14:editId="21070C9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A71D3" w14:textId="77777777"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14:paraId="5B3D98E5" w14:textId="77777777"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proofErr w:type="spellStart"/>
      <w:r w:rsidRPr="004459A3">
        <w:rPr>
          <w:rFonts w:ascii="Times New Roman" w:hAnsi="Times New Roman" w:cs="Times New Roman"/>
          <w:sz w:val="30"/>
          <w:szCs w:val="30"/>
        </w:rPr>
        <w:t>Муралы</w:t>
      </w:r>
      <w:proofErr w:type="spellEnd"/>
      <w:r w:rsidRPr="004459A3">
        <w:rPr>
          <w:rFonts w:ascii="Times New Roman" w:hAnsi="Times New Roman" w:cs="Times New Roman"/>
          <w:sz w:val="30"/>
          <w:szCs w:val="30"/>
        </w:rPr>
        <w:t xml:space="preserve">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1F8319" w14:textId="77777777"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14:paraId="04F5443B" w14:textId="77777777"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0473F5C" w14:textId="77777777"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</w:t>
      </w:r>
      <w:proofErr w:type="spellStart"/>
      <w:r w:rsidR="00B512E7" w:rsidRPr="00B512E7">
        <w:rPr>
          <w:rFonts w:ascii="Times New Roman" w:hAnsi="Times New Roman" w:cs="Times New Roman"/>
          <w:sz w:val="30"/>
          <w:szCs w:val="30"/>
        </w:rPr>
        <w:t>сельхозоборот</w:t>
      </w:r>
      <w:proofErr w:type="spellEnd"/>
      <w:r w:rsidR="00B512E7" w:rsidRPr="00B512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856818A" w14:textId="77777777"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14:paraId="09B4722A" w14:textId="77777777"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A8C5F5E" w14:textId="77777777"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79D1F2" wp14:editId="2A77FE6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37623" w14:textId="77777777"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F47E027" w14:textId="77777777"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36EFDEE" w14:textId="77777777"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14:paraId="74104B0E" w14:textId="77777777"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14:paraId="301C4FBF" w14:textId="77777777"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14:paraId="492C2F5F" w14:textId="77777777"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F223950" w14:textId="77777777"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14:paraId="1EFD77D3" w14:textId="77777777"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14:paraId="7CEA913F" w14:textId="77777777"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Приведены в порядок машинные </w:t>
      </w:r>
      <w:r w:rsidR="0087411D" w:rsidRPr="00947B6A">
        <w:rPr>
          <w:rFonts w:ascii="Times New Roman" w:hAnsi="Times New Roman" w:cs="Times New Roman"/>
          <w:sz w:val="30"/>
          <w:szCs w:val="30"/>
        </w:rPr>
        <w:lastRenderedPageBreak/>
        <w:t>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14:paraId="4DD3158C" w14:textId="77777777"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</w:t>
      </w:r>
      <w:proofErr w:type="spellStart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сельхозорганизаций</w:t>
      </w:r>
      <w:proofErr w:type="spellEnd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14:paraId="35EE78D9" w14:textId="77777777"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14:paraId="189EE045" w14:textId="77777777"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14:paraId="220E7CD4" w14:textId="77777777"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D7889D" w14:textId="77777777"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proofErr w:type="spellStart"/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</w:t>
      </w:r>
      <w:proofErr w:type="spellEnd"/>
      <w:r w:rsidR="008C4489" w:rsidRPr="00A566EF">
        <w:rPr>
          <w:rFonts w:ascii="Times New Roman" w:hAnsi="Times New Roman" w:cs="Times New Roman"/>
          <w:i/>
          <w:sz w:val="28"/>
          <w:szCs w:val="28"/>
        </w:rPr>
        <w:t>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14:paraId="07A0C056" w14:textId="77777777"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CFF59CA" w14:textId="77777777"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B247D37" w14:textId="77777777"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1E470DC" w14:textId="77777777"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67151F" wp14:editId="05A23B7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8582" w14:textId="77777777"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14:paraId="2B70A10C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F1484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22C68B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7C45A" w14:textId="77777777"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0A45BEF" w14:textId="77777777"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CF87EA" wp14:editId="239DED6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78BE3" w14:textId="77777777"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14:paraId="7B6E3DD0" w14:textId="77777777"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4F46495B" w14:textId="77777777"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14:paraId="56791095" w14:textId="77777777"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14:paraId="7D7E0CE0" w14:textId="77777777"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14:paraId="67C0EB07" w14:textId="77777777"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14:paraId="6F055CE8" w14:textId="77777777"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BCA29AA" w14:textId="77777777"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A8861D" wp14:editId="682E0B9B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427D" w14:textId="77777777"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14:paraId="72DC862E" w14:textId="77777777"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14:paraId="11148B93" w14:textId="77777777"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C3B396D" w14:textId="77777777"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6716FF2F" w14:textId="77777777"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8029ED" wp14:editId="54D54329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8A030" w14:textId="77777777"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53643C8" w14:textId="77777777"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DD30A53" w14:textId="77777777"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14:paraId="043FF49D" w14:textId="77777777"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497D213" w14:textId="77777777"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14:paraId="6F62EEBA" w14:textId="77777777"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14:paraId="416D4EE1" w14:textId="77777777"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14:paraId="1977EA94" w14:textId="77777777"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14:paraId="286EE544" w14:textId="77777777"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14:paraId="415E2FB4" w14:textId="77777777"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14:paraId="5558E99A" w14:textId="77777777"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14:paraId="4F069149" w14:textId="77777777"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7E6279" wp14:editId="4F9488FC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7D47" w14:textId="77777777"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14:paraId="0FD2EBE1" w14:textId="77777777"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14:paraId="29AFDD79" w14:textId="77777777"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14:paraId="5AD0306A" w14:textId="77777777"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FDE3AF4" w14:textId="77777777"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57FAE6" wp14:editId="1A410ABF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AACA" w14:textId="77777777"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50CBC83" w14:textId="77777777"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A898C0" w14:textId="77777777"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45F5E9" wp14:editId="32F7D22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C933" w14:textId="77777777"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D4BA65B" w14:textId="77777777"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="00E12F8A"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14:paraId="6A39E293" w14:textId="77777777"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14:paraId="49B6025C" w14:textId="77777777"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14:paraId="66855EE8" w14:textId="77777777"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14:paraId="2596E22B" w14:textId="77777777"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86F5713" w14:textId="77777777"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создана новая локация в пешеходной зоне – скейт-площадка,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ощадка и детская площадка; в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 xml:space="preserve">, зону для творчества и уличных выступлений, зону тренажеров, площадки для </w:t>
      </w:r>
      <w:proofErr w:type="spellStart"/>
      <w:r w:rsidR="002050A6"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="002050A6"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14:paraId="526C4A5E" w14:textId="77777777"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Лепельского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14:paraId="1F6DE984" w14:textId="77777777"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воркаута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лыжероллерной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трассы и др.</w:t>
      </w:r>
    </w:p>
    <w:p w14:paraId="56A43FF9" w14:textId="77777777"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14:paraId="7637172F" w14:textId="77777777"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лыжероллерная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трасса;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14:paraId="3A815D36" w14:textId="77777777"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</w:t>
      </w:r>
      <w:proofErr w:type="spellStart"/>
      <w:proofErr w:type="gramStart"/>
      <w:r w:rsidR="00510955"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</w:t>
      </w:r>
      <w:proofErr w:type="gram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Бобруйского района обустроены детские игровые площадки и др. </w:t>
      </w:r>
    </w:p>
    <w:p w14:paraId="0FE1B344" w14:textId="77777777"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14:paraId="60A6F897" w14:textId="77777777"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14:paraId="009B9E3D" w14:textId="77777777"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 w:rsidR="009E0DDF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9E0DDF"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14:paraId="6D12346B" w14:textId="77777777"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E71D7CB" w14:textId="77777777"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14:paraId="207073EB" w14:textId="77777777"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распространяется опыт участия жильцов многоэтажек в </w:t>
      </w:r>
      <w:proofErr w:type="spellStart"/>
      <w:r>
        <w:rPr>
          <w:rFonts w:ascii="Times New Roman" w:hAnsi="Times New Roman" w:cs="Times New Roman"/>
          <w:sz w:val="30"/>
          <w:szCs w:val="30"/>
        </w:rPr>
        <w:t>софинансировании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для закупки и установки детского игрового оборудования во дворах многоквартирной жилой застройки.</w:t>
      </w:r>
    </w:p>
    <w:p w14:paraId="151BCAE0" w14:textId="77777777"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14:paraId="6642B84F" w14:textId="77777777"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14:paraId="28A58CBC" w14:textId="77777777"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214E08F" w14:textId="77777777"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F7CD1B" w14:textId="77777777"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8441BA" w14:textId="77777777"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DA49E6" w14:textId="77777777"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B51C16A" w14:textId="77777777"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45C1DC" wp14:editId="572B0EC1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D692" w14:textId="77777777"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5B5A1CB" w14:textId="77777777"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>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047C2"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="004047C2"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40C9ADF" w14:textId="77777777"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E4AB5" w14:textId="77777777"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DA4D899" w14:textId="77777777"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14:paraId="28162D11" w14:textId="77777777"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lastRenderedPageBreak/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14:paraId="75CBA397" w14:textId="77777777"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04FBD76" w14:textId="77777777"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2E241708" w14:textId="77777777"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9E1E94B" wp14:editId="5ABF9A4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46C77" w14:textId="77777777"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E11F3EA" w14:textId="77777777"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61C713F3" w14:textId="77777777"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38F03FE" wp14:editId="2098EB76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91C1F" w14:textId="77777777" w:rsidR="00A21A59" w:rsidRDefault="00A21A59" w:rsidP="00313564">
      <w:pPr>
        <w:spacing w:after="0" w:line="240" w:lineRule="auto"/>
      </w:pPr>
      <w:r>
        <w:separator/>
      </w:r>
    </w:p>
  </w:endnote>
  <w:endnote w:type="continuationSeparator" w:id="0">
    <w:p w14:paraId="444E1354" w14:textId="77777777" w:rsidR="00A21A59" w:rsidRDefault="00A21A59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A7DBA" w14:textId="77777777" w:rsidR="00A21A59" w:rsidRDefault="00A21A59" w:rsidP="00313564">
      <w:pPr>
        <w:spacing w:after="0" w:line="240" w:lineRule="auto"/>
      </w:pPr>
      <w:r>
        <w:separator/>
      </w:r>
    </w:p>
  </w:footnote>
  <w:footnote w:type="continuationSeparator" w:id="0">
    <w:p w14:paraId="2D5E149B" w14:textId="77777777" w:rsidR="00A21A59" w:rsidRDefault="00A21A59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0890935"/>
      <w:docPartObj>
        <w:docPartGallery w:val="Page Numbers (Top of Page)"/>
        <w:docPartUnique/>
      </w:docPartObj>
    </w:sdtPr>
    <w:sdtEndPr/>
    <w:sdtContent>
      <w:p w14:paraId="4D5A4271" w14:textId="77777777"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1C44DB">
          <w:rPr>
            <w:rFonts w:ascii="Times New Roman" w:hAnsi="Times New Roman" w:cs="Times New Roman"/>
            <w:noProof/>
          </w:rPr>
          <w:t>3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14:paraId="1AB3CC09" w14:textId="77777777"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6FD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1A59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9A9CE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E6EDD-8C96-44D2-85DB-2B3343A3B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2407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ANNA</cp:lastModifiedBy>
  <cp:revision>2</cp:revision>
  <cp:lastPrinted>2025-11-28T12:14:00Z</cp:lastPrinted>
  <dcterms:created xsi:type="dcterms:W3CDTF">2025-12-10T13:28:00Z</dcterms:created>
  <dcterms:modified xsi:type="dcterms:W3CDTF">2025-12-10T13:28:00Z</dcterms:modified>
</cp:coreProperties>
</file>