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569" w:rsidRDefault="00624569" w:rsidP="00624569">
      <w:pPr>
        <w:spacing w:after="0" w:line="280" w:lineRule="exact"/>
        <w:ind w:firstLine="567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УТВЕРЖ</w:t>
      </w:r>
      <w:r w:rsidR="00133B5E">
        <w:rPr>
          <w:rFonts w:ascii="Times New Roman" w:hAnsi="Times New Roman"/>
          <w:sz w:val="30"/>
          <w:szCs w:val="30"/>
        </w:rPr>
        <w:t>Д</w:t>
      </w:r>
      <w:r>
        <w:rPr>
          <w:rFonts w:ascii="Times New Roman" w:hAnsi="Times New Roman"/>
          <w:sz w:val="30"/>
          <w:szCs w:val="30"/>
        </w:rPr>
        <w:t>Е</w:t>
      </w:r>
      <w:r w:rsidR="00133B5E">
        <w:rPr>
          <w:rFonts w:ascii="Times New Roman" w:hAnsi="Times New Roman"/>
          <w:sz w:val="30"/>
          <w:szCs w:val="30"/>
        </w:rPr>
        <w:t>НО</w:t>
      </w:r>
    </w:p>
    <w:p w:rsidR="00133B5E" w:rsidRDefault="00133B5E" w:rsidP="00624569">
      <w:pPr>
        <w:spacing w:after="0" w:line="280" w:lineRule="exact"/>
        <w:ind w:firstLine="567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Решение Вилейского </w:t>
      </w:r>
    </w:p>
    <w:p w:rsidR="00133B5E" w:rsidRDefault="00133B5E" w:rsidP="00133B5E">
      <w:pPr>
        <w:spacing w:after="0" w:line="280" w:lineRule="exact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районного Совета депутатов</w:t>
      </w:r>
    </w:p>
    <w:p w:rsidR="00133B5E" w:rsidRDefault="00AF36E0" w:rsidP="00624569">
      <w:pPr>
        <w:ind w:firstLine="567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 5.02.2015 г. № 38</w:t>
      </w:r>
    </w:p>
    <w:p w:rsidR="00133B5E" w:rsidRDefault="00133B5E" w:rsidP="00133B5E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Положение о Молодежном парламенте </w:t>
      </w:r>
    </w:p>
    <w:p w:rsidR="00133B5E" w:rsidRDefault="00133B5E" w:rsidP="00133B5E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 Вилейском районном Совете депутатов</w:t>
      </w:r>
    </w:p>
    <w:p w:rsidR="00133B5E" w:rsidRDefault="00133B5E" w:rsidP="00133B5E">
      <w:pPr>
        <w:rPr>
          <w:rFonts w:ascii="Times New Roman" w:hAnsi="Times New Roman"/>
          <w:sz w:val="30"/>
          <w:szCs w:val="30"/>
        </w:rPr>
      </w:pPr>
    </w:p>
    <w:p w:rsidR="00133B5E" w:rsidRDefault="00133B5E" w:rsidP="00133B5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ГЛАВА 1</w:t>
      </w:r>
      <w:r w:rsidR="005D74AA">
        <w:rPr>
          <w:rFonts w:ascii="Times New Roman" w:hAnsi="Times New Roman"/>
          <w:b/>
          <w:sz w:val="30"/>
          <w:szCs w:val="30"/>
        </w:rPr>
        <w:t>.</w:t>
      </w:r>
      <w:r>
        <w:rPr>
          <w:rFonts w:ascii="Times New Roman" w:hAnsi="Times New Roman"/>
          <w:b/>
          <w:sz w:val="30"/>
          <w:szCs w:val="30"/>
        </w:rPr>
        <w:t xml:space="preserve"> ОБЩИЕ ПОЛОЖЕНИЯ.</w:t>
      </w:r>
    </w:p>
    <w:p w:rsidR="00133B5E" w:rsidRDefault="00133B5E" w:rsidP="00133B5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Настоящее По</w:t>
      </w:r>
      <w:r w:rsidRPr="005D74AA">
        <w:rPr>
          <w:rFonts w:ascii="Times New Roman" w:hAnsi="Times New Roman"/>
          <w:sz w:val="30"/>
          <w:szCs w:val="30"/>
        </w:rPr>
        <w:t>л</w:t>
      </w:r>
      <w:r>
        <w:rPr>
          <w:rFonts w:ascii="Times New Roman" w:hAnsi="Times New Roman"/>
          <w:sz w:val="30"/>
          <w:szCs w:val="30"/>
        </w:rPr>
        <w:t>ожение регулирует порядок подготовки и проведения выборов членов Молодежного парламента при Вилейском районном Совете депутатов.</w:t>
      </w:r>
    </w:p>
    <w:p w:rsidR="00133B5E" w:rsidRDefault="00133B5E" w:rsidP="00133B5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Молодежный парламент при Вилейском районном Совете депутатов (далее - районный Совет депутатов) является совещательным и консультативным органом и осуществляет свою деятельность на общественных началах в  соответствии с положением. Функционирует с целью популяризации среди молодежи системы местного управления и самоуправления, выявления лидеров молодежного движения, предоставления молодежи возможности участия в разработке и реализации городских и районных программ.</w:t>
      </w:r>
    </w:p>
    <w:p w:rsidR="00133B5E" w:rsidRDefault="00133B5E" w:rsidP="00133B5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Молодежный парламент создается и прекращает свою деятельность в соответствии с решением районного Совета депутатов.</w:t>
      </w:r>
    </w:p>
    <w:p w:rsidR="00133B5E" w:rsidRDefault="00133B5E" w:rsidP="00133B5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Молодежный парламент осуществляет свою деятельность в форме проведения заседаний. Заседания созываются не реже 1 раза в полугодие.</w:t>
      </w:r>
    </w:p>
    <w:p w:rsidR="00133B5E" w:rsidRDefault="00133B5E" w:rsidP="00133B5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Молодежный парламент принимает решения, которые носят рекомендательный характер, а также обращения и заявления в рамках своей компетенции.</w:t>
      </w:r>
    </w:p>
    <w:p w:rsidR="00133B5E" w:rsidRDefault="00133B5E" w:rsidP="00133B5E">
      <w:pPr>
        <w:pStyle w:val="a3"/>
        <w:numPr>
          <w:ilvl w:val="1"/>
          <w:numId w:val="1"/>
        </w:numPr>
        <w:spacing w:after="0" w:line="240" w:lineRule="auto"/>
        <w:ind w:hanging="1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Молодежный парламент не является юридическим лицом.</w:t>
      </w:r>
    </w:p>
    <w:p w:rsidR="00133B5E" w:rsidRDefault="00133B5E" w:rsidP="00133B5E">
      <w:pPr>
        <w:pStyle w:val="a3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133B5E" w:rsidRDefault="00133B5E" w:rsidP="00133B5E">
      <w:pPr>
        <w:pStyle w:val="a3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ГЛАВА 2. ЦЕЛЬ, ЗАДАЧИ И ФУНКЦИИ МОЛОДЕЖНОГО ПАРЛАМЕНТА</w:t>
      </w:r>
    </w:p>
    <w:p w:rsidR="00133B5E" w:rsidRPr="00A76AB3" w:rsidRDefault="00133B5E" w:rsidP="00A76AB3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76AB3">
        <w:rPr>
          <w:rFonts w:ascii="Times New Roman" w:hAnsi="Times New Roman"/>
          <w:sz w:val="30"/>
          <w:szCs w:val="30"/>
        </w:rPr>
        <w:t>Целями Молодежного парламента являются содействие социальной адаптации детей и молодежи в современном обществе,  подготовка их к участию в жизни государства и общества, а также привлечение молодежи к участию в общественно-политической жизни Вилейского района, формирование, укрепление и повышение правовой и политической культуры молодежи, поддержка созидательной, гражданской активности молодежи.</w:t>
      </w:r>
    </w:p>
    <w:p w:rsidR="00133B5E" w:rsidRPr="00A76AB3" w:rsidRDefault="00133B5E" w:rsidP="00A76AB3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76AB3">
        <w:rPr>
          <w:rFonts w:ascii="Times New Roman" w:hAnsi="Times New Roman"/>
          <w:sz w:val="30"/>
          <w:szCs w:val="30"/>
        </w:rPr>
        <w:t>Основными задачами молодежного парламента являются:</w:t>
      </w:r>
    </w:p>
    <w:p w:rsidR="00133B5E" w:rsidRDefault="00133B5E" w:rsidP="0023602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активизация созидательной, гражданской активности молодежи;</w:t>
      </w:r>
    </w:p>
    <w:p w:rsidR="00133B5E" w:rsidRDefault="00133B5E" w:rsidP="0023602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формирование позитивного общественного мнения, связанного с деятельностью Молодежного парламента;</w:t>
      </w:r>
    </w:p>
    <w:p w:rsidR="00133B5E" w:rsidRDefault="00133B5E" w:rsidP="0023602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приобщение молодежи Вилейского района к парламентской и общественной деятельности;</w:t>
      </w:r>
    </w:p>
    <w:p w:rsidR="00133B5E" w:rsidRDefault="00133B5E" w:rsidP="0023602B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формирование политической и правовой культуры молодежи.</w:t>
      </w:r>
    </w:p>
    <w:p w:rsidR="00133B5E" w:rsidRDefault="00133B5E" w:rsidP="0023602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Основными функциями Молодежного парламента являются:</w:t>
      </w:r>
    </w:p>
    <w:p w:rsidR="00133B5E" w:rsidRDefault="00133B5E" w:rsidP="00133B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лоббирование интересов молодежи перед органами законодательной и исполнительной власти;</w:t>
      </w:r>
    </w:p>
    <w:p w:rsidR="00133B5E" w:rsidRDefault="00133B5E" w:rsidP="00133B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участие в организации и проведении заседаний, сессий по значимым для молодежи вопросам.</w:t>
      </w:r>
    </w:p>
    <w:p w:rsidR="00133B5E" w:rsidRDefault="00133B5E" w:rsidP="00133B5E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30"/>
        </w:rPr>
      </w:pPr>
    </w:p>
    <w:p w:rsidR="00133B5E" w:rsidRDefault="00133B5E" w:rsidP="00133B5E">
      <w:pPr>
        <w:tabs>
          <w:tab w:val="left" w:pos="1843"/>
          <w:tab w:val="left" w:pos="1985"/>
        </w:tabs>
        <w:spacing w:after="0" w:line="240" w:lineRule="auto"/>
        <w:ind w:left="72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ГЛАВА 3. КОМПЕТЕНЦИЯ МОЛОДЕЖНОГО ПАРЛАМЕНТА</w:t>
      </w:r>
    </w:p>
    <w:p w:rsidR="00133B5E" w:rsidRDefault="00133B5E" w:rsidP="00133B5E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3.1. К компетенции Молодежного парламента  относятся:</w:t>
      </w:r>
    </w:p>
    <w:p w:rsidR="00133B5E" w:rsidRDefault="00133B5E" w:rsidP="00133B5E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избрание председателя Молодежного парламента, заместителя председателя, ответственного секретаря;</w:t>
      </w:r>
    </w:p>
    <w:p w:rsidR="00133B5E" w:rsidRDefault="00133B5E" w:rsidP="00133B5E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утверждение плана работы Молодежного парламента на год;</w:t>
      </w:r>
    </w:p>
    <w:p w:rsidR="00133B5E" w:rsidRDefault="00133B5E" w:rsidP="00133B5E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рассмотрение предложений и рекомендаций членов Молодежного парламента, затрагивающих права и законные интересы молодежи;</w:t>
      </w:r>
    </w:p>
    <w:p w:rsidR="00133B5E" w:rsidRDefault="00133B5E" w:rsidP="00133B5E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переизбрание председателя Молодежного парламента в случае выражения ему недоверия и решение вопроса об исключении из состава Молодежного парламента члена, заместителя председателя и председателя Молодежного парламента;</w:t>
      </w:r>
    </w:p>
    <w:p w:rsidR="00133B5E" w:rsidRDefault="00133B5E" w:rsidP="00133B5E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разработка и принятие предложений, направление их на рассмотрение в районный Совет депутатов;</w:t>
      </w:r>
    </w:p>
    <w:p w:rsidR="00133B5E" w:rsidRDefault="00133B5E" w:rsidP="00133B5E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выход с предложением о проведении «круглых столов», социологических исследований и консультаций, семинаров, конференций и встреч по актуальным молодежным проблемам;</w:t>
      </w:r>
    </w:p>
    <w:p w:rsidR="00133B5E" w:rsidRDefault="00133B5E" w:rsidP="00133B5E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обращение за информацией в государственные органы и различные организации в пределах своей компетенции;</w:t>
      </w:r>
    </w:p>
    <w:p w:rsidR="00133B5E" w:rsidRDefault="00133B5E" w:rsidP="00133B5E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иные вопросы в соответствии с настоящим Положением.</w:t>
      </w:r>
    </w:p>
    <w:p w:rsidR="00133B5E" w:rsidRDefault="00133B5E" w:rsidP="00133B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3.2. Общее заседание Молодежного парламента может принимать к своему рассмотрению любые вопросы, находящиеся в компетенции Молодежного парламента.</w:t>
      </w:r>
    </w:p>
    <w:p w:rsidR="00133B5E" w:rsidRDefault="00133B5E" w:rsidP="00133B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3.3. В работе общего заседания Молодежного парламента могут принимать участие руководство райисполкома, районного Совета депутатов, представители отдела идеологической работы, культуры и по делам молодежи райисполкома, </w:t>
      </w:r>
      <w:r w:rsidR="0074038B">
        <w:rPr>
          <w:rFonts w:ascii="Times New Roman" w:hAnsi="Times New Roman"/>
          <w:sz w:val="30"/>
          <w:szCs w:val="30"/>
        </w:rPr>
        <w:t>отдела</w:t>
      </w:r>
      <w:r>
        <w:rPr>
          <w:rFonts w:ascii="Times New Roman" w:hAnsi="Times New Roman"/>
          <w:sz w:val="30"/>
          <w:szCs w:val="30"/>
        </w:rPr>
        <w:t xml:space="preserve"> образования, спорта и туризма райисполкома, общественных организаций, средств массовой информации.</w:t>
      </w:r>
    </w:p>
    <w:p w:rsidR="00133B5E" w:rsidRDefault="00133B5E" w:rsidP="00133B5E">
      <w:pPr>
        <w:spacing w:after="0" w:line="240" w:lineRule="auto"/>
        <w:ind w:left="72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ГЛАВА 4. СОСТАВ И СТРУКТУРА МОЛОДЕЖНОГО ПАРЛАМЕНТА</w:t>
      </w:r>
    </w:p>
    <w:p w:rsidR="00133B5E" w:rsidRDefault="00133B5E" w:rsidP="00133B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4.1. Членом Молодежного парламента может стать гражданин Республики Беларусь в возрасте от 12 до 31 года, проживающий на территории Вилейского района.</w:t>
      </w:r>
    </w:p>
    <w:p w:rsidR="00133B5E" w:rsidRDefault="00133B5E" w:rsidP="00133B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4.2. В состав Молодежного парламента входят представители, избранные в </w:t>
      </w:r>
      <w:r w:rsidR="0074038B">
        <w:rPr>
          <w:rFonts w:ascii="Times New Roman" w:hAnsi="Times New Roman"/>
          <w:sz w:val="30"/>
          <w:szCs w:val="30"/>
        </w:rPr>
        <w:t>порядке, установленном в главе 9</w:t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t xml:space="preserve"> настоящего Положения.</w:t>
      </w:r>
    </w:p>
    <w:p w:rsidR="00133B5E" w:rsidRDefault="00133B5E" w:rsidP="00133B5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133B5E" w:rsidRDefault="00133B5E" w:rsidP="00133B5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ГЛАВА 5. ПРАВА И ОБЯЗАННОСТИ ЧЛЕНОВ МОЛОДЕЖНОГО ПАРЛАМЕНТА</w:t>
      </w:r>
    </w:p>
    <w:p w:rsidR="00133B5E" w:rsidRDefault="00133B5E" w:rsidP="00133B5E">
      <w:pPr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5.1. Член молодежного парламента имеет право:</w:t>
      </w:r>
    </w:p>
    <w:p w:rsidR="00133B5E" w:rsidRDefault="00133B5E" w:rsidP="00133B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участвовать в подготовке решений по всем вопросам, касающимся деятельности Молодежного парламента;</w:t>
      </w:r>
    </w:p>
    <w:p w:rsidR="00133B5E" w:rsidRDefault="00133B5E" w:rsidP="00133B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выдвигать кандидатов, избирать и быть избранным на руководящие должности Молодежного парламента;</w:t>
      </w:r>
    </w:p>
    <w:p w:rsidR="00133B5E" w:rsidRDefault="00133B5E" w:rsidP="00133B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получать информацию по различным аспектам деятельности Молодежного парламента;</w:t>
      </w:r>
    </w:p>
    <w:p w:rsidR="00133B5E" w:rsidRDefault="00133B5E" w:rsidP="00133B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осуществлять иные полномочия в соответствии с настоящим Положением.</w:t>
      </w:r>
    </w:p>
    <w:p w:rsidR="00133B5E" w:rsidRDefault="00133B5E" w:rsidP="00133B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5.2. Член Молодежного парламента обязан:</w:t>
      </w:r>
    </w:p>
    <w:p w:rsidR="00133B5E" w:rsidRDefault="00133B5E" w:rsidP="00133B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выполнять требования Положения о Молодежном парламенте;</w:t>
      </w:r>
    </w:p>
    <w:p w:rsidR="00133B5E" w:rsidRDefault="00133B5E" w:rsidP="00133B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своевременно выполнять поручения, полученные на заседаниях Молодежного парламента;</w:t>
      </w:r>
    </w:p>
    <w:p w:rsidR="00133B5E" w:rsidRDefault="00133B5E" w:rsidP="00133B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исполнять решения  председателя Молодежного парламента, принятые в соответствии с порядком, установленным настоящим Положением.</w:t>
      </w:r>
    </w:p>
    <w:p w:rsidR="00133B5E" w:rsidRDefault="00133B5E" w:rsidP="00133B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5.3. Полномочия члена Молодежного парламента могут быть прекращены в случаях:</w:t>
      </w:r>
    </w:p>
    <w:p w:rsidR="00133B5E" w:rsidRDefault="00133B5E" w:rsidP="00133B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выезда на постоянное место жительства за пределы Вилейского района;</w:t>
      </w:r>
    </w:p>
    <w:p w:rsidR="00133B5E" w:rsidRDefault="00133B5E" w:rsidP="00133B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подачи личного заявления о сложении полномочий;</w:t>
      </w:r>
    </w:p>
    <w:p w:rsidR="00133B5E" w:rsidRDefault="00133B5E" w:rsidP="00133B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иных случаях.</w:t>
      </w:r>
    </w:p>
    <w:p w:rsidR="00133B5E" w:rsidRDefault="00133B5E" w:rsidP="00133B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33B5E" w:rsidRDefault="00133B5E" w:rsidP="00133B5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ГЛАВА 6</w:t>
      </w:r>
      <w:r w:rsidR="0023602B">
        <w:rPr>
          <w:rFonts w:ascii="Times New Roman" w:hAnsi="Times New Roman"/>
          <w:b/>
          <w:sz w:val="30"/>
          <w:szCs w:val="30"/>
        </w:rPr>
        <w:t>.</w:t>
      </w:r>
      <w:r>
        <w:rPr>
          <w:rFonts w:ascii="Times New Roman" w:hAnsi="Times New Roman"/>
          <w:b/>
          <w:sz w:val="30"/>
          <w:szCs w:val="30"/>
        </w:rPr>
        <w:t xml:space="preserve"> ОРГАНИЗАЦИЯ РАБОТЫ МОЛОДЕЖНОГО ПАРЛАМЕНТА</w:t>
      </w:r>
      <w:r w:rsidR="0023602B">
        <w:rPr>
          <w:rFonts w:ascii="Times New Roman" w:hAnsi="Times New Roman"/>
          <w:b/>
          <w:sz w:val="30"/>
          <w:szCs w:val="30"/>
        </w:rPr>
        <w:t>.</w:t>
      </w:r>
    </w:p>
    <w:p w:rsidR="00133B5E" w:rsidRDefault="00133B5E" w:rsidP="00133B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6.1. Высшим руководящим органом Молодежного парламента является общее заседание.</w:t>
      </w:r>
    </w:p>
    <w:p w:rsidR="00133B5E" w:rsidRDefault="00133B5E" w:rsidP="00133B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6.2.Общее заседание Молодежного парламента проводится по мере необходимости, но не реже двух раз в год. В случае необходимости проводятся внеочередные общие заседания Молодежного парламента. Общее заседание считается правомочным, </w:t>
      </w:r>
      <w:r>
        <w:rPr>
          <w:rFonts w:ascii="Times New Roman" w:hAnsi="Times New Roman"/>
          <w:sz w:val="30"/>
          <w:szCs w:val="30"/>
        </w:rPr>
        <w:lastRenderedPageBreak/>
        <w:t>если на нем присутствует больше половины членов Молодежного парламента.</w:t>
      </w:r>
    </w:p>
    <w:p w:rsidR="00133B5E" w:rsidRDefault="00133B5E" w:rsidP="00133B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6.3. Возможно проведение совместных заседаний районного Совета депутатов и Молодежного парламента.</w:t>
      </w:r>
    </w:p>
    <w:p w:rsidR="00133B5E" w:rsidRDefault="00133B5E" w:rsidP="00133B5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133B5E" w:rsidRDefault="00133B5E" w:rsidP="00133B5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ГЛАВА 7. ПРЕДСЕДАТЕЛЬ, ЗАМЕСТИТЕЛЬ ПРЕДСЕДАТЕЛЯ, ЧЛЕН МОЛОДЕЖНОГО ПАРЛАМЕНТА.</w:t>
      </w:r>
    </w:p>
    <w:p w:rsidR="00133B5E" w:rsidRDefault="00133B5E" w:rsidP="00133B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7.1. Председатель и заместитель председателя Молодежного парламента избираются из числа членов Молодежного парламента на срок 2 года.</w:t>
      </w:r>
    </w:p>
    <w:p w:rsidR="00133B5E" w:rsidRDefault="00133B5E" w:rsidP="00133B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Выборы председателя и заместителя председателя Молодежного парламента осуществляются открытым голосованием.</w:t>
      </w:r>
    </w:p>
    <w:p w:rsidR="00133B5E" w:rsidRDefault="00133B5E" w:rsidP="00133B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Председатель, заместитель председателя Молодежного парламента считается избранным, если за него проголосовало более половины голосов от установленного числа членов Молодежного парламента.</w:t>
      </w:r>
    </w:p>
    <w:p w:rsidR="00133B5E" w:rsidRDefault="00133B5E" w:rsidP="00133B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Решения об избрании председателя и заместителя председателя Молодежного парламента оформляются решениями Молодежного парламента.</w:t>
      </w:r>
    </w:p>
    <w:p w:rsidR="00133B5E" w:rsidRDefault="00133B5E" w:rsidP="00133B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7.2. Председатель Молодежного парламента:</w:t>
      </w:r>
    </w:p>
    <w:p w:rsidR="00133B5E" w:rsidRDefault="00133B5E" w:rsidP="00133B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председательствует на общем заседании Молодежного парламента, представляет Молодежный парламент в отношениях с органами государственной власти, общественными и другими организациями и учреждениями;</w:t>
      </w:r>
    </w:p>
    <w:p w:rsidR="00133B5E" w:rsidRDefault="00133B5E" w:rsidP="00133B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координирует работу Молодежного парламента;</w:t>
      </w:r>
    </w:p>
    <w:p w:rsidR="00133B5E" w:rsidRDefault="00133B5E" w:rsidP="00133B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организует обеспечение членов Молодежного парламента необходимой информацией и материалами;</w:t>
      </w:r>
    </w:p>
    <w:p w:rsidR="00133B5E" w:rsidRDefault="00133B5E" w:rsidP="00133B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выполняет другие полномочия, возложенные на него решением Молодежного парламента.</w:t>
      </w:r>
    </w:p>
    <w:p w:rsidR="00133B5E" w:rsidRDefault="00133B5E" w:rsidP="00133B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7.3. Заместитель председателя Молодежного парламента:</w:t>
      </w:r>
    </w:p>
    <w:p w:rsidR="00133B5E" w:rsidRDefault="00133B5E" w:rsidP="00133B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ведет заседание Молодежного парламента в отсутствие председателя;</w:t>
      </w:r>
    </w:p>
    <w:p w:rsidR="00133B5E" w:rsidRDefault="00133B5E" w:rsidP="00133B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замещает председателя Молодежного парламента в отсутствие председателя;</w:t>
      </w:r>
    </w:p>
    <w:p w:rsidR="00133B5E" w:rsidRDefault="00133B5E" w:rsidP="00133B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решает другие вопросы внутренней организации деятельности Молодежного парламента.</w:t>
      </w:r>
    </w:p>
    <w:p w:rsidR="00133B5E" w:rsidRDefault="00133B5E" w:rsidP="00133B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3602B" w:rsidRDefault="0023602B" w:rsidP="00133B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F36E0" w:rsidRDefault="00AF36E0" w:rsidP="00133B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F36E0" w:rsidRDefault="00AF36E0" w:rsidP="00133B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F36E0" w:rsidRDefault="00AF36E0" w:rsidP="00133B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33B5E" w:rsidRDefault="00133B5E" w:rsidP="00133B5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ГЛАВА 8</w:t>
      </w:r>
      <w:r w:rsidR="0027035A">
        <w:rPr>
          <w:rFonts w:ascii="Times New Roman" w:hAnsi="Times New Roman"/>
          <w:b/>
          <w:sz w:val="30"/>
          <w:szCs w:val="30"/>
        </w:rPr>
        <w:t>.</w:t>
      </w:r>
      <w:r>
        <w:rPr>
          <w:rFonts w:ascii="Times New Roman" w:hAnsi="Times New Roman"/>
          <w:b/>
          <w:sz w:val="30"/>
          <w:szCs w:val="30"/>
        </w:rPr>
        <w:t xml:space="preserve"> ПРИНЦИПЫ ФОРМИРОВАНИЯ МОЛОДЕЖНОГО ПАРЛАМЕНТА</w:t>
      </w:r>
    </w:p>
    <w:p w:rsidR="00133B5E" w:rsidRDefault="00133B5E" w:rsidP="00133B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8.1. Правом быть избранным членом Молодежного парламента, участвовать в избирательных действиях по выборам членов Молодежного парламента обладают учащиеся 6-11 классов учреждений образования, учащиеся профессионально-технического и среднего специального образования, лидеры детских и молодежных общественных организаций и объединений Вилейского района.</w:t>
      </w:r>
    </w:p>
    <w:p w:rsidR="00133B5E" w:rsidRDefault="00133B5E" w:rsidP="00133B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Кандидаты участвуют в избирательной кампании на равных основаниях.</w:t>
      </w:r>
    </w:p>
    <w:p w:rsidR="00133B5E" w:rsidRDefault="00133B5E" w:rsidP="00133B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8.2. Право выдвижения кандидатов принадлежит детским и молодежным общественным организациям и объединениям, зарегистрированным Министерством юстиции Республики Беларусь, ученическим коллективам с численностью не менее 100 учащихся, учащихся профессионально-технического и среднего специального образования.</w:t>
      </w:r>
    </w:p>
    <w:p w:rsidR="00133B5E" w:rsidRDefault="00133B5E" w:rsidP="00133B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33B5E" w:rsidRDefault="00133B5E" w:rsidP="00133B5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ГЛАВА 9. ОБЩИЙ ПОРЯДОК ОРГАНИЗАЦИИ И ПРОВЕДЕНИЯ ВЫБОРОВ В ЧЛЕНЫ МОЛОДЕЖНОГО ПАРЛАМЕНТА.</w:t>
      </w:r>
    </w:p>
    <w:p w:rsidR="00133B5E" w:rsidRDefault="00133B5E" w:rsidP="00133B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9.1. Подготовка и проведение выборов в члены Молодежного парламента осуществляется открыто и гласно.</w:t>
      </w:r>
    </w:p>
    <w:p w:rsidR="00133B5E" w:rsidRDefault="00133B5E" w:rsidP="00133B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9.2. Подготовка и порядок проведения выборов в члены Молодежного парламента осуществляются в два этапа:</w:t>
      </w:r>
    </w:p>
    <w:p w:rsidR="00133B5E" w:rsidRDefault="00133B5E" w:rsidP="00133B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9.2.1. первый этап:</w:t>
      </w:r>
    </w:p>
    <w:p w:rsidR="00133B5E" w:rsidRDefault="00133B5E" w:rsidP="00133B5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официальном сайте Вилейского райисполкома размещается порядок проведения выборов Молодежного парламента при Вилейском районном  Совете депутатов;</w:t>
      </w:r>
    </w:p>
    <w:p w:rsidR="00133B5E" w:rsidRDefault="00133B5E" w:rsidP="00133B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9.2.2. из числа депутатов районного Совета депутатов, первого секретаря Вилейского РК ОО «БРСМ», председателя районного Совета общественного объединения «Белорусская республиканская пионерская организация», представителя отдела идеологической работы, культуры и по делам молодежи, отдела образования, спорта и туризма райисполкома формируется районная комиссия;</w:t>
      </w:r>
    </w:p>
    <w:p w:rsidR="00133B5E" w:rsidRDefault="00133B5E" w:rsidP="00133B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9.2.3. формируются окружные избирательные комиссии в составе 5 человек в каждой;</w:t>
      </w:r>
    </w:p>
    <w:p w:rsidR="00133B5E" w:rsidRDefault="00133B5E" w:rsidP="00133B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9.2.4. из числа педагогов и депутатов формируются </w:t>
      </w:r>
      <w:r w:rsidR="004C6163">
        <w:rPr>
          <w:rFonts w:ascii="Times New Roman" w:hAnsi="Times New Roman"/>
          <w:sz w:val="30"/>
          <w:szCs w:val="30"/>
        </w:rPr>
        <w:t xml:space="preserve">участковые </w:t>
      </w:r>
      <w:r>
        <w:rPr>
          <w:rFonts w:ascii="Times New Roman" w:hAnsi="Times New Roman"/>
          <w:sz w:val="30"/>
          <w:szCs w:val="30"/>
        </w:rPr>
        <w:t>избирательные комиссии в составе 5 человек;</w:t>
      </w:r>
    </w:p>
    <w:p w:rsidR="00133B5E" w:rsidRDefault="00133B5E" w:rsidP="00133B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9.2.5. формируются списки избирателей;</w:t>
      </w:r>
    </w:p>
    <w:p w:rsidR="00133B5E" w:rsidRDefault="00133B5E" w:rsidP="00133B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9.2.6. в течение 14 рабочих дней со дня начала избирательной кампании осуществляется выдвижение и регистрация кандидатов в депутаты Молодежного парламента. </w:t>
      </w:r>
    </w:p>
    <w:p w:rsidR="00133B5E" w:rsidRDefault="00133B5E" w:rsidP="00133B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9.2.7. второй этап:</w:t>
      </w:r>
    </w:p>
    <w:p w:rsidR="00133B5E" w:rsidRDefault="00133B5E" w:rsidP="00133B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течение 7 рабочих дней со дня завершения первого этапа избирательной кампании осуществляется проведение второго этапа  -окружные выборы. На этом этапе кандидаты проводят предвыборную кампанию в своих избирательных округах;</w:t>
      </w:r>
    </w:p>
    <w:p w:rsidR="00133B5E" w:rsidRDefault="00133B5E" w:rsidP="00133B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окружные выборы проводятся в виде деловой игры.</w:t>
      </w:r>
    </w:p>
    <w:p w:rsidR="00133B5E" w:rsidRDefault="00133B5E" w:rsidP="00133B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9.3. Выборы являются свободными, прямыми и равными.</w:t>
      </w:r>
    </w:p>
    <w:p w:rsidR="00133B5E" w:rsidRDefault="00133B5E" w:rsidP="00133B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9.4. Каждый избиратель имеет один голос.</w:t>
      </w:r>
    </w:p>
    <w:p w:rsidR="00133B5E" w:rsidRDefault="00133B5E" w:rsidP="00133B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9.5. Протоколы о проведении участковых выборов предоставляются в окружные, а затем в районную комиссию.</w:t>
      </w:r>
    </w:p>
    <w:p w:rsidR="00133B5E" w:rsidRDefault="00133B5E" w:rsidP="00133B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протоколе должна содержаться следующая информация:</w:t>
      </w:r>
    </w:p>
    <w:p w:rsidR="00133B5E" w:rsidRDefault="00133B5E" w:rsidP="00133B5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общее число избирателей (учащиеся 6-11 классов);</w:t>
      </w:r>
    </w:p>
    <w:p w:rsidR="00133B5E" w:rsidRDefault="00133B5E" w:rsidP="00133B5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число избирателей, принявших участие в голосовании;</w:t>
      </w:r>
    </w:p>
    <w:p w:rsidR="00133B5E" w:rsidRDefault="00133B5E" w:rsidP="00133B5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число голосов, поданных за каждого кандидата в Молодежный парламент;</w:t>
      </w:r>
    </w:p>
    <w:p w:rsidR="00133B5E" w:rsidRDefault="00133B5E" w:rsidP="00133B5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число бюллетеней, признанных недействительными.</w:t>
      </w:r>
    </w:p>
    <w:p w:rsidR="00133B5E" w:rsidRDefault="00133B5E" w:rsidP="00133B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9.6. Из кандидатов, набравших наибольшее количество голосов на участках, формируется состав  Молодежного парламента при районном Совете депутатов. Победители окружных выборов становятся членами Молодежного парламента при Минском областном Совете депутатов.</w:t>
      </w:r>
    </w:p>
    <w:p w:rsidR="00133B5E" w:rsidRDefault="00133B5E" w:rsidP="00133B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9.7. Районная комиссия подводит итоги окружных выборов и сообщает результаты голосования в областную комиссию.</w:t>
      </w:r>
    </w:p>
    <w:p w:rsidR="00133B5E" w:rsidRDefault="00133B5E" w:rsidP="00133B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9.8. Результаты выборов публикуются в средствах массовой информации, на официальном Интернет-сайте райисполкома в течение пяти календарных дней по завершению окружных выборов.</w:t>
      </w:r>
    </w:p>
    <w:p w:rsidR="00133B5E" w:rsidRDefault="00133B5E" w:rsidP="00133B5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133B5E" w:rsidRDefault="00133B5E" w:rsidP="00133B5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133B5E" w:rsidRDefault="00133B5E" w:rsidP="00133B5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133B5E" w:rsidRDefault="00133B5E" w:rsidP="00133B5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133B5E" w:rsidRDefault="00133B5E" w:rsidP="00133B5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133B5E" w:rsidRDefault="00133B5E" w:rsidP="00133B5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133B5E" w:rsidRDefault="00133B5E" w:rsidP="00133B5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133B5E" w:rsidRDefault="00133B5E" w:rsidP="00133B5E">
      <w:pPr>
        <w:spacing w:after="0" w:line="240" w:lineRule="auto"/>
        <w:ind w:left="360"/>
        <w:jc w:val="both"/>
        <w:rPr>
          <w:rFonts w:ascii="Times New Roman" w:hAnsi="Times New Roman"/>
          <w:sz w:val="30"/>
          <w:szCs w:val="30"/>
        </w:rPr>
      </w:pPr>
    </w:p>
    <w:p w:rsidR="000D63C4" w:rsidRDefault="000D63C4"/>
    <w:sectPr w:rsidR="000D63C4" w:rsidSect="00AF36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46E" w:rsidRDefault="00B0646E" w:rsidP="00AE2DEC">
      <w:pPr>
        <w:spacing w:after="0" w:line="240" w:lineRule="auto"/>
      </w:pPr>
      <w:r>
        <w:separator/>
      </w:r>
    </w:p>
  </w:endnote>
  <w:endnote w:type="continuationSeparator" w:id="0">
    <w:p w:rsidR="00B0646E" w:rsidRDefault="00B0646E" w:rsidP="00AE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DEC" w:rsidRDefault="00AE2DE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DEC" w:rsidRDefault="00AE2DE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DEC" w:rsidRDefault="00AE2D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46E" w:rsidRDefault="00B0646E" w:rsidP="00AE2DEC">
      <w:pPr>
        <w:spacing w:after="0" w:line="240" w:lineRule="auto"/>
      </w:pPr>
      <w:r>
        <w:separator/>
      </w:r>
    </w:p>
  </w:footnote>
  <w:footnote w:type="continuationSeparator" w:id="0">
    <w:p w:rsidR="00B0646E" w:rsidRDefault="00B0646E" w:rsidP="00AE2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DEC" w:rsidRDefault="00AE2D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6938"/>
      <w:docPartObj>
        <w:docPartGallery w:val="Page Numbers (Top of Page)"/>
        <w:docPartUnique/>
      </w:docPartObj>
    </w:sdtPr>
    <w:sdtEndPr/>
    <w:sdtContent>
      <w:p w:rsidR="00AE2DEC" w:rsidRDefault="004E34E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3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E2DEC" w:rsidRDefault="00AE2DE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DEC" w:rsidRDefault="00AE2D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27AAC"/>
    <w:multiLevelType w:val="multilevel"/>
    <w:tmpl w:val="5D40BD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3240" w:hanging="1080"/>
      </w:pPr>
    </w:lvl>
    <w:lvl w:ilvl="4">
      <w:start w:val="1"/>
      <w:numFmt w:val="decimal"/>
      <w:isLgl/>
      <w:lvlText w:val="%1.%2.%3.%4.%5."/>
      <w:lvlJc w:val="left"/>
      <w:pPr>
        <w:ind w:left="4320" w:hanging="1440"/>
      </w:pPr>
    </w:lvl>
    <w:lvl w:ilvl="5">
      <w:start w:val="1"/>
      <w:numFmt w:val="decimal"/>
      <w:isLgl/>
      <w:lvlText w:val="%1.%2.%3.%4.%5.%6."/>
      <w:lvlJc w:val="left"/>
      <w:pPr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ind w:left="6120" w:hanging="1800"/>
      </w:p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</w:lvl>
  </w:abstractNum>
  <w:abstractNum w:abstractNumId="1" w15:restartNumberingAfterBreak="0">
    <w:nsid w:val="2D695879"/>
    <w:multiLevelType w:val="multilevel"/>
    <w:tmpl w:val="B32E93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5080166D"/>
    <w:multiLevelType w:val="multilevel"/>
    <w:tmpl w:val="0DBA10D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3B5E"/>
    <w:rsid w:val="000D63C4"/>
    <w:rsid w:val="00133B5E"/>
    <w:rsid w:val="0023602B"/>
    <w:rsid w:val="0027035A"/>
    <w:rsid w:val="00317690"/>
    <w:rsid w:val="00466F58"/>
    <w:rsid w:val="004C6163"/>
    <w:rsid w:val="004E34E1"/>
    <w:rsid w:val="00580E25"/>
    <w:rsid w:val="005D74AA"/>
    <w:rsid w:val="00624569"/>
    <w:rsid w:val="00660263"/>
    <w:rsid w:val="0074038B"/>
    <w:rsid w:val="0077074E"/>
    <w:rsid w:val="00840CAD"/>
    <w:rsid w:val="00A76AB3"/>
    <w:rsid w:val="00AA1C66"/>
    <w:rsid w:val="00AE2DEC"/>
    <w:rsid w:val="00AF36E0"/>
    <w:rsid w:val="00B0646E"/>
    <w:rsid w:val="00EE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DC0F"/>
  <w15:docId w15:val="{79DF1DD2-B5D7-40F2-BA16-0FA6BC3C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B5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AE2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2DEC"/>
  </w:style>
  <w:style w:type="paragraph" w:styleId="a6">
    <w:name w:val="footer"/>
    <w:basedOn w:val="a"/>
    <w:link w:val="a7"/>
    <w:uiPriority w:val="99"/>
    <w:semiHidden/>
    <w:unhideWhenUsed/>
    <w:rsid w:val="00AE2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2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1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специалист</cp:lastModifiedBy>
  <cp:revision>13</cp:revision>
  <cp:lastPrinted>2015-03-09T09:24:00Z</cp:lastPrinted>
  <dcterms:created xsi:type="dcterms:W3CDTF">2015-03-09T09:21:00Z</dcterms:created>
  <dcterms:modified xsi:type="dcterms:W3CDTF">2019-10-09T12:18:00Z</dcterms:modified>
</cp:coreProperties>
</file>