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AD9" w:rsidRPr="00B57149" w:rsidRDefault="00BD2AD9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 w:val="28"/>
          <w:szCs w:val="20"/>
        </w:rPr>
      </w:pPr>
      <w:bookmarkStart w:id="0" w:name="_GoBack"/>
      <w:bookmarkEnd w:id="0"/>
      <w:r w:rsidRPr="00B57149">
        <w:rPr>
          <w:rFonts w:cs="Times New Roman"/>
          <w:b/>
          <w:sz w:val="28"/>
          <w:szCs w:val="20"/>
        </w:rPr>
        <w:t>УКАЗ ПРЕЗИДЕНТА РЕСПУБЛИКИ БЕЛАРУСЬ</w:t>
      </w:r>
    </w:p>
    <w:p w:rsidR="00BD2AD9" w:rsidRPr="00B57149" w:rsidRDefault="00BD2AD9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 w:val="28"/>
          <w:szCs w:val="20"/>
        </w:rPr>
      </w:pPr>
      <w:r w:rsidRPr="00B57149">
        <w:rPr>
          <w:rFonts w:cs="Times New Roman"/>
          <w:b/>
          <w:sz w:val="28"/>
          <w:szCs w:val="20"/>
        </w:rPr>
        <w:t>26</w:t>
      </w:r>
      <w:r w:rsidR="003F038C" w:rsidRPr="00B57149">
        <w:rPr>
          <w:rFonts w:cs="Times New Roman"/>
          <w:b/>
          <w:sz w:val="28"/>
          <w:szCs w:val="20"/>
        </w:rPr>
        <w:t xml:space="preserve"> апреля 2010 г. N 200 </w:t>
      </w:r>
    </w:p>
    <w:p w:rsidR="00BD2AD9" w:rsidRDefault="003F038C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 w:val="28"/>
          <w:szCs w:val="20"/>
        </w:rPr>
      </w:pPr>
      <w:r w:rsidRPr="00B57149">
        <w:rPr>
          <w:rFonts w:cs="Times New Roman"/>
          <w:b/>
          <w:sz w:val="28"/>
          <w:szCs w:val="20"/>
        </w:rPr>
        <w:t>«</w:t>
      </w:r>
      <w:r w:rsidR="00BD2AD9" w:rsidRPr="00B57149">
        <w:rPr>
          <w:rFonts w:cs="Times New Roman"/>
          <w:b/>
          <w:sz w:val="28"/>
          <w:szCs w:val="20"/>
        </w:rPr>
        <w:t>О</w:t>
      </w:r>
      <w:r w:rsidRPr="00B57149">
        <w:rPr>
          <w:rFonts w:cs="Times New Roman"/>
          <w:b/>
          <w:sz w:val="28"/>
          <w:szCs w:val="20"/>
        </w:rPr>
        <w:t>б утверждении перечня</w:t>
      </w:r>
      <w:r w:rsidR="00BD2AD9" w:rsidRPr="00B57149">
        <w:rPr>
          <w:rFonts w:cs="Times New Roman"/>
          <w:b/>
          <w:sz w:val="28"/>
          <w:szCs w:val="20"/>
        </w:rPr>
        <w:t xml:space="preserve"> </w:t>
      </w:r>
      <w:r w:rsidRPr="00B57149">
        <w:rPr>
          <w:rFonts w:cs="Times New Roman"/>
          <w:b/>
          <w:sz w:val="28"/>
          <w:szCs w:val="20"/>
        </w:rPr>
        <w:t>административных</w:t>
      </w:r>
      <w:r w:rsidR="00BD2AD9" w:rsidRPr="00B57149">
        <w:rPr>
          <w:rFonts w:cs="Times New Roman"/>
          <w:b/>
          <w:sz w:val="28"/>
          <w:szCs w:val="20"/>
        </w:rPr>
        <w:t xml:space="preserve"> </w:t>
      </w:r>
      <w:r w:rsidRPr="00B57149">
        <w:rPr>
          <w:rFonts w:cs="Times New Roman"/>
          <w:b/>
          <w:sz w:val="28"/>
          <w:szCs w:val="20"/>
        </w:rPr>
        <w:t>процедур</w:t>
      </w:r>
      <w:r w:rsidR="00BD2AD9" w:rsidRPr="00B57149">
        <w:rPr>
          <w:rFonts w:cs="Times New Roman"/>
          <w:b/>
          <w:sz w:val="28"/>
          <w:szCs w:val="20"/>
        </w:rPr>
        <w:t xml:space="preserve">, </w:t>
      </w:r>
      <w:r w:rsidRPr="00B57149">
        <w:rPr>
          <w:rFonts w:cs="Times New Roman"/>
          <w:b/>
          <w:sz w:val="28"/>
          <w:szCs w:val="20"/>
        </w:rPr>
        <w:t>осуществляемых</w:t>
      </w:r>
      <w:r w:rsidR="00BD2AD9" w:rsidRPr="00B57149">
        <w:rPr>
          <w:rFonts w:cs="Times New Roman"/>
          <w:b/>
          <w:sz w:val="28"/>
          <w:szCs w:val="20"/>
        </w:rPr>
        <w:t xml:space="preserve"> </w:t>
      </w:r>
      <w:r w:rsidRPr="00B57149">
        <w:rPr>
          <w:rFonts w:cs="Times New Roman"/>
          <w:b/>
          <w:sz w:val="28"/>
          <w:szCs w:val="20"/>
        </w:rPr>
        <w:t>государственными органами</w:t>
      </w:r>
      <w:r w:rsidR="00BD2AD9" w:rsidRPr="00B57149">
        <w:rPr>
          <w:rFonts w:cs="Times New Roman"/>
          <w:b/>
          <w:sz w:val="28"/>
          <w:szCs w:val="20"/>
        </w:rPr>
        <w:t xml:space="preserve"> </w:t>
      </w:r>
      <w:r w:rsidRPr="00B57149">
        <w:rPr>
          <w:rFonts w:cs="Times New Roman"/>
          <w:b/>
          <w:sz w:val="28"/>
          <w:szCs w:val="20"/>
        </w:rPr>
        <w:t>и иными организациями</w:t>
      </w:r>
      <w:r w:rsidR="00BD2AD9" w:rsidRPr="00B57149">
        <w:rPr>
          <w:rFonts w:cs="Times New Roman"/>
          <w:b/>
          <w:sz w:val="28"/>
          <w:szCs w:val="20"/>
        </w:rPr>
        <w:t xml:space="preserve"> </w:t>
      </w:r>
      <w:r w:rsidRPr="00B57149">
        <w:rPr>
          <w:rFonts w:cs="Times New Roman"/>
          <w:b/>
          <w:sz w:val="28"/>
          <w:szCs w:val="20"/>
        </w:rPr>
        <w:t>по заявлениям гражданам»:</w:t>
      </w:r>
    </w:p>
    <w:p w:rsidR="00B57149" w:rsidRPr="003F038C" w:rsidRDefault="00B57149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 w:val="20"/>
          <w:szCs w:val="20"/>
        </w:rPr>
      </w:pPr>
    </w:p>
    <w:tbl>
      <w:tblPr>
        <w:tblW w:w="114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98"/>
        <w:gridCol w:w="3969"/>
        <w:gridCol w:w="1701"/>
        <w:gridCol w:w="1559"/>
        <w:gridCol w:w="992"/>
      </w:tblGrid>
      <w:tr w:rsidR="00BD2AD9" w:rsidTr="00F13792">
        <w:trPr>
          <w:cantSplit/>
        </w:trPr>
        <w:tc>
          <w:tcPr>
            <w:tcW w:w="1763" w:type="dxa"/>
            <w:vAlign w:val="center"/>
          </w:tcPr>
          <w:p w:rsidR="00B57149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Наименование </w:t>
            </w:r>
          </w:p>
          <w:p w:rsidR="00BD2AD9" w:rsidRPr="00BD2AD9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адм</w:t>
            </w:r>
            <w:r w:rsidR="00B5714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 процедуры</w:t>
            </w:r>
          </w:p>
        </w:tc>
        <w:tc>
          <w:tcPr>
            <w:tcW w:w="1498" w:type="dxa"/>
            <w:vAlign w:val="center"/>
          </w:tcPr>
          <w:p w:rsidR="00BD2AD9" w:rsidRP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3969" w:type="dxa"/>
            <w:vAlign w:val="center"/>
          </w:tcPr>
          <w:p w:rsidR="00BD2AD9" w:rsidRPr="00BD2AD9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Документы и (или) сведения, представляемые гражданином для осуществления адм</w:t>
            </w:r>
            <w:r w:rsidR="00B5714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 процедуры</w:t>
            </w:r>
          </w:p>
        </w:tc>
        <w:tc>
          <w:tcPr>
            <w:tcW w:w="1701" w:type="dxa"/>
            <w:vAlign w:val="center"/>
          </w:tcPr>
          <w:p w:rsidR="00BD2AD9" w:rsidRPr="00BD2AD9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Размер платы, взимаемой</w:t>
            </w:r>
            <w:r w:rsidR="00B57149">
              <w:rPr>
                <w:rFonts w:ascii="Arial" w:hAnsi="Arial" w:cs="Arial"/>
                <w:b/>
                <w:sz w:val="16"/>
                <w:szCs w:val="16"/>
              </w:rPr>
              <w:t xml:space="preserve"> при осуществлении адм.</w:t>
            </w: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 процедуры </w:t>
            </w:r>
            <w:hyperlink r:id="rId4" w:history="1"/>
          </w:p>
        </w:tc>
        <w:tc>
          <w:tcPr>
            <w:tcW w:w="1559" w:type="dxa"/>
            <w:vAlign w:val="center"/>
          </w:tcPr>
          <w:p w:rsidR="00BD2AD9" w:rsidRPr="00BD2AD9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Максимальный срок осуществления адм</w:t>
            </w:r>
            <w:r w:rsidR="00B5714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 процедуры</w:t>
            </w:r>
          </w:p>
        </w:tc>
        <w:tc>
          <w:tcPr>
            <w:tcW w:w="992" w:type="dxa"/>
            <w:vAlign w:val="center"/>
          </w:tcPr>
          <w:p w:rsidR="00BD2AD9" w:rsidRPr="00BD2AD9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Срок действия справки, другого документа (решения), выдаваемых (</w:t>
            </w:r>
            <w:proofErr w:type="spellStart"/>
            <w:r w:rsidRPr="00BD2AD9">
              <w:rPr>
                <w:rFonts w:ascii="Arial" w:hAnsi="Arial" w:cs="Arial"/>
                <w:b/>
                <w:sz w:val="16"/>
                <w:szCs w:val="16"/>
              </w:rPr>
              <w:t>приним</w:t>
            </w:r>
            <w:proofErr w:type="spellEnd"/>
            <w:r w:rsidR="00B5714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) при </w:t>
            </w:r>
            <w:proofErr w:type="spellStart"/>
            <w:r w:rsidRPr="00BD2AD9">
              <w:rPr>
                <w:rFonts w:ascii="Arial" w:hAnsi="Arial" w:cs="Arial"/>
                <w:b/>
                <w:sz w:val="16"/>
                <w:szCs w:val="16"/>
              </w:rPr>
              <w:t>осущ</w:t>
            </w:r>
            <w:proofErr w:type="spellEnd"/>
            <w:r w:rsidR="00B5714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57149">
              <w:rPr>
                <w:rFonts w:ascii="Arial" w:hAnsi="Arial" w:cs="Arial"/>
                <w:b/>
                <w:sz w:val="16"/>
                <w:szCs w:val="16"/>
              </w:rPr>
              <w:t>адм.</w:t>
            </w: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 процедуры</w:t>
            </w:r>
          </w:p>
        </w:tc>
      </w:tr>
      <w:tr w:rsidR="00BD2AD9" w:rsidTr="00F13792">
        <w:trPr>
          <w:cantSplit/>
        </w:trPr>
        <w:tc>
          <w:tcPr>
            <w:tcW w:w="1763" w:type="dxa"/>
            <w:vAlign w:val="center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8" w:type="dxa"/>
            <w:vAlign w:val="center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D2AD9" w:rsidTr="00F13792">
        <w:trPr>
          <w:cantSplit/>
        </w:trPr>
        <w:tc>
          <w:tcPr>
            <w:tcW w:w="11482" w:type="dxa"/>
            <w:gridSpan w:val="6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ГЛАВА 21</w:t>
            </w:r>
          </w:p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ОБОРОТ ОРУЖИЯ</w:t>
            </w:r>
          </w:p>
        </w:tc>
      </w:tr>
      <w:tr w:rsidR="00BD2AD9" w:rsidTr="00F13792">
        <w:trPr>
          <w:cantSplit/>
        </w:trPr>
        <w:tc>
          <w:tcPr>
            <w:tcW w:w="1763" w:type="dxa"/>
            <w:vMerge w:val="restart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38C">
              <w:rPr>
                <w:rFonts w:ascii="Arial" w:hAnsi="Arial" w:cs="Arial"/>
                <w:b/>
                <w:sz w:val="20"/>
                <w:szCs w:val="20"/>
              </w:rPr>
              <w:t>21.1.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Выдача разрешения </w:t>
            </w:r>
            <w:r w:rsidR="003F038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498" w:type="dxa"/>
            <w:vMerge w:val="restart"/>
          </w:tcPr>
          <w:p w:rsidR="00BD2AD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ОВД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 по месту жительства</w:t>
            </w:r>
          </w:p>
        </w:tc>
        <w:tc>
          <w:tcPr>
            <w:tcW w:w="3969" w:type="dxa"/>
          </w:tcPr>
          <w:p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38C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1701" w:type="dxa"/>
            <w:vMerge w:val="restart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базовая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:rsidR="00BD2AD9" w:rsidRPr="003F038C" w:rsidRDefault="003F038C" w:rsidP="003F03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992" w:type="dxa"/>
            <w:vMerge w:val="restart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месяцев</w:t>
            </w:r>
          </w:p>
        </w:tc>
      </w:tr>
      <w:tr w:rsidR="00BD2AD9" w:rsidTr="00F13792">
        <w:trPr>
          <w:cantSplit/>
        </w:trPr>
        <w:tc>
          <w:tcPr>
            <w:tcW w:w="1763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паспорт или иной </w:t>
            </w:r>
            <w:hyperlink r:id="rId6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документ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>, удостоверяющий личность</w:t>
            </w:r>
          </w:p>
        </w:tc>
        <w:tc>
          <w:tcPr>
            <w:tcW w:w="1701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:rsidTr="00F13792">
        <w:trPr>
          <w:cantSplit/>
        </w:trPr>
        <w:tc>
          <w:tcPr>
            <w:tcW w:w="1763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медицинская справка о состоянии здоровья</w:t>
            </w:r>
          </w:p>
        </w:tc>
        <w:tc>
          <w:tcPr>
            <w:tcW w:w="1701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:rsidTr="00F13792">
        <w:trPr>
          <w:cantSplit/>
        </w:trPr>
        <w:tc>
          <w:tcPr>
            <w:tcW w:w="1763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государственное </w:t>
            </w:r>
            <w:hyperlink r:id="rId7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удостоверение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 xml:space="preserve"> на право охоты - в случае выдачи разрешения на приобретение охотничьего оружия</w:t>
            </w:r>
          </w:p>
        </w:tc>
        <w:tc>
          <w:tcPr>
            <w:tcW w:w="1701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:rsidTr="00F13792">
        <w:trPr>
          <w:cantSplit/>
        </w:trPr>
        <w:tc>
          <w:tcPr>
            <w:tcW w:w="1763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членский билет спортивной организации по пулевой стрельбе - в случае выдачи разрешения на приобретение спортивного оружия</w:t>
            </w:r>
          </w:p>
        </w:tc>
        <w:tc>
          <w:tcPr>
            <w:tcW w:w="1701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:rsidTr="00F13792">
        <w:trPr>
          <w:cantSplit/>
        </w:trPr>
        <w:tc>
          <w:tcPr>
            <w:tcW w:w="1763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две фотографии заявителя размером 30 x 40 мм</w:t>
            </w:r>
          </w:p>
        </w:tc>
        <w:tc>
          <w:tcPr>
            <w:tcW w:w="1701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42B5" w:rsidRPr="006F096D" w:rsidRDefault="00D042B5" w:rsidP="00F13792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F096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справка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военного комиссариата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(его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:rsidTr="00F13792">
        <w:trPr>
          <w:cantSplit/>
        </w:trPr>
        <w:tc>
          <w:tcPr>
            <w:tcW w:w="1763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149" w:rsidTr="00F13792">
        <w:trPr>
          <w:cantSplit/>
          <w:trHeight w:val="165"/>
        </w:trPr>
        <w:tc>
          <w:tcPr>
            <w:tcW w:w="1763" w:type="dxa"/>
            <w:vMerge w:val="restart"/>
          </w:tcPr>
          <w:p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38C">
              <w:rPr>
                <w:rFonts w:ascii="Arial" w:hAnsi="Arial" w:cs="Arial"/>
                <w:b/>
                <w:sz w:val="20"/>
                <w:szCs w:val="20"/>
              </w:rPr>
              <w:t>21.2.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Продление срока действия разрешения на приобретение гражданского оружия гражданам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498" w:type="dxa"/>
            <w:vMerge w:val="restart"/>
          </w:tcPr>
          <w:p w:rsidR="00B57149" w:rsidRDefault="00B57149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ОВД по месту жительства</w:t>
            </w:r>
          </w:p>
        </w:tc>
        <w:tc>
          <w:tcPr>
            <w:tcW w:w="3969" w:type="dxa"/>
          </w:tcPr>
          <w:p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*зая</w:t>
            </w:r>
            <w:r w:rsidR="00CE1EDF">
              <w:rPr>
                <w:rFonts w:ascii="Arial" w:hAnsi="Arial" w:cs="Arial"/>
                <w:sz w:val="20"/>
                <w:szCs w:val="20"/>
              </w:rPr>
              <w:t>0,0</w:t>
            </w:r>
            <w:r>
              <w:rPr>
                <w:rFonts w:ascii="Arial" w:hAnsi="Arial" w:cs="Arial"/>
                <w:sz w:val="20"/>
                <w:szCs w:val="20"/>
              </w:rPr>
              <w:t>вление</w:t>
            </w:r>
          </w:p>
        </w:tc>
        <w:tc>
          <w:tcPr>
            <w:tcW w:w="1701" w:type="dxa"/>
            <w:vMerge w:val="restart"/>
          </w:tcPr>
          <w:p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базовой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величины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992" w:type="dxa"/>
            <w:vMerge w:val="restart"/>
          </w:tcPr>
          <w:p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месяцев</w:t>
            </w:r>
          </w:p>
        </w:tc>
      </w:tr>
      <w:tr w:rsidR="00BD2AD9" w:rsidTr="00F13792">
        <w:trPr>
          <w:cantSplit/>
          <w:trHeight w:val="326"/>
        </w:trPr>
        <w:tc>
          <w:tcPr>
            <w:tcW w:w="1763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паспорт или иной </w:t>
            </w:r>
            <w:hyperlink r:id="rId9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документ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>, удостоверяющий личность</w:t>
            </w:r>
          </w:p>
        </w:tc>
        <w:tc>
          <w:tcPr>
            <w:tcW w:w="1701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:rsidTr="00F13792">
        <w:trPr>
          <w:cantSplit/>
        </w:trPr>
        <w:tc>
          <w:tcPr>
            <w:tcW w:w="1763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разрешение на приобретение гражданского оружия</w:t>
            </w:r>
          </w:p>
        </w:tc>
        <w:tc>
          <w:tcPr>
            <w:tcW w:w="1701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42B5" w:rsidRPr="006F096D" w:rsidRDefault="00D042B5" w:rsidP="00F13792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F096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справка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военного комиссариата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(его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 xml:space="preserve">обособленного подразделения),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органа государственной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:rsidTr="00F13792">
        <w:trPr>
          <w:cantSplit/>
        </w:trPr>
        <w:tc>
          <w:tcPr>
            <w:tcW w:w="1763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:rsidTr="00F13792">
        <w:trPr>
          <w:cantSplit/>
        </w:trPr>
        <w:tc>
          <w:tcPr>
            <w:tcW w:w="1763" w:type="dxa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73BA">
              <w:rPr>
                <w:rFonts w:ascii="Arial" w:hAnsi="Arial" w:cs="Arial"/>
                <w:b/>
                <w:sz w:val="20"/>
                <w:szCs w:val="20"/>
              </w:rPr>
              <w:t xml:space="preserve">Выдача разрешения </w:t>
            </w:r>
            <w:r w:rsidR="00C273B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273BA">
              <w:rPr>
                <w:rFonts w:ascii="Arial" w:hAnsi="Arial" w:cs="Arial"/>
                <w:b/>
                <w:sz w:val="20"/>
                <w:szCs w:val="20"/>
              </w:rPr>
              <w:t>на хранение и ношение:</w:t>
            </w:r>
          </w:p>
        </w:tc>
        <w:tc>
          <w:tcPr>
            <w:tcW w:w="1498" w:type="dxa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149" w:rsidTr="00F13792">
        <w:trPr>
          <w:cantSplit/>
        </w:trPr>
        <w:tc>
          <w:tcPr>
            <w:tcW w:w="1763" w:type="dxa"/>
            <w:vMerge w:val="restart"/>
          </w:tcPr>
          <w:p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21.3.1.</w:t>
            </w:r>
            <w:r>
              <w:rPr>
                <w:rFonts w:ascii="Arial" w:hAnsi="Arial" w:cs="Arial"/>
                <w:sz w:val="20"/>
                <w:szCs w:val="20"/>
              </w:rPr>
              <w:t xml:space="preserve">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498" w:type="dxa"/>
            <w:vMerge w:val="restart"/>
          </w:tcPr>
          <w:p w:rsidR="00B57149" w:rsidRDefault="00B57149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ОВД по месту жительства</w:t>
            </w:r>
          </w:p>
        </w:tc>
        <w:tc>
          <w:tcPr>
            <w:tcW w:w="3969" w:type="dxa"/>
          </w:tcPr>
          <w:p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*паспорт или иной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документ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, удостоверяющий личность</w:t>
            </w:r>
          </w:p>
        </w:tc>
        <w:tc>
          <w:tcPr>
            <w:tcW w:w="1701" w:type="dxa"/>
            <w:vMerge w:val="restart"/>
          </w:tcPr>
          <w:p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базовые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величины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10 дней со дня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приобретения оружия</w:t>
            </w:r>
          </w:p>
        </w:tc>
        <w:tc>
          <w:tcPr>
            <w:tcW w:w="992" w:type="dxa"/>
            <w:vMerge w:val="restart"/>
          </w:tcPr>
          <w:p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</w:tr>
      <w:tr w:rsidR="00BD2AD9" w:rsidTr="00F13792">
        <w:trPr>
          <w:cantSplit/>
        </w:trPr>
        <w:tc>
          <w:tcPr>
            <w:tcW w:w="1763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разрешение на приобретение гражданского оружия</w:t>
            </w:r>
          </w:p>
        </w:tc>
        <w:tc>
          <w:tcPr>
            <w:tcW w:w="1701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:rsidTr="00F13792">
        <w:trPr>
          <w:cantSplit/>
        </w:trPr>
        <w:tc>
          <w:tcPr>
            <w:tcW w:w="1763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сертификат соответствия на гражданское оружие (в случае приобретения за пределами Республики Беларусь)</w:t>
            </w:r>
          </w:p>
        </w:tc>
        <w:tc>
          <w:tcPr>
            <w:tcW w:w="1701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42B5" w:rsidRPr="006F096D" w:rsidRDefault="00D042B5" w:rsidP="00F13792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F096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справка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военного комиссариата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(его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*документ, подтверждающий внесение платы</w:t>
            </w: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21.3.2.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наградного оружия гражданам Республики Беларусь</w:t>
            </w:r>
          </w:p>
        </w:tc>
        <w:tc>
          <w:tcPr>
            <w:tcW w:w="1498" w:type="dxa"/>
            <w:vMerge w:val="restart"/>
          </w:tcPr>
          <w:p w:rsidR="00D042B5" w:rsidRDefault="00D042B5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ОВД по месту жительства</w:t>
            </w:r>
          </w:p>
        </w:tc>
        <w:tc>
          <w:tcPr>
            <w:tcW w:w="3969" w:type="dxa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*заявление</w:t>
            </w:r>
          </w:p>
        </w:tc>
        <w:tc>
          <w:tcPr>
            <w:tcW w:w="1701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бесплатно</w:t>
            </w:r>
          </w:p>
        </w:tc>
        <w:tc>
          <w:tcPr>
            <w:tcW w:w="1559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10 дней со дня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подачи заявления</w:t>
            </w:r>
          </w:p>
        </w:tc>
        <w:tc>
          <w:tcPr>
            <w:tcW w:w="992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*наградные документы</w:t>
            </w: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*две фотографии заявителя размером 30 x 40 мм</w:t>
            </w: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21.4</w:t>
            </w:r>
            <w:r>
              <w:rPr>
                <w:rFonts w:ascii="Arial" w:hAnsi="Arial" w:cs="Arial"/>
                <w:sz w:val="20"/>
                <w:szCs w:val="20"/>
              </w:rPr>
              <w:t xml:space="preserve">. Продление срока действия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разрешения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на хранение и ношение гражданского оружия гражданам Республики Беларусь, иностранным гражданам и лицам без гражданства, постоянно проживающим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Республике Беларусь</w:t>
            </w:r>
          </w:p>
        </w:tc>
        <w:tc>
          <w:tcPr>
            <w:tcW w:w="1498" w:type="dxa"/>
            <w:vMerge w:val="restart"/>
          </w:tcPr>
          <w:p w:rsidR="00D042B5" w:rsidRDefault="00D042B5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ОВД по месту жительства</w:t>
            </w:r>
          </w:p>
        </w:tc>
        <w:tc>
          <w:tcPr>
            <w:tcW w:w="3969" w:type="dxa"/>
            <w:vAlign w:val="center"/>
          </w:tcPr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*заявление</w:t>
            </w:r>
          </w:p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базовая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992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*паспорт или иной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документ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, удостоверяющий личность</w:t>
            </w:r>
          </w:p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разрешение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на хранение и ношение гражданского оружия</w:t>
            </w:r>
          </w:p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*государственное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удостоверение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на право охоты - в случае продления срока действия разрешения на хранение и ношение охотничьего оружия</w:t>
            </w:r>
          </w:p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*членский билет спортивной организации по пулевой стрельбе - в случае продления срока действия разрешения на хранение и ношение спортивного оружия</w:t>
            </w:r>
          </w:p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*медицинская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справка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 состоянии здоровья</w:t>
            </w:r>
          </w:p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42B5" w:rsidRPr="006F096D" w:rsidRDefault="00D042B5" w:rsidP="00F13792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F096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справка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военного комиссариата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(его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*документ, подтверждающий внесение платы</w:t>
            </w:r>
          </w:p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21.5.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Выдача разрешения </w:t>
            </w:r>
          </w:p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1498" w:type="dxa"/>
            <w:vMerge w:val="restart"/>
          </w:tcPr>
          <w:p w:rsidR="00D042B5" w:rsidRDefault="00D042B5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ОВД по месту жительства</w:t>
            </w:r>
          </w:p>
        </w:tc>
        <w:tc>
          <w:tcPr>
            <w:tcW w:w="3969" w:type="dxa"/>
            <w:vAlign w:val="center"/>
          </w:tcPr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*заявление</w:t>
            </w:r>
          </w:p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базовая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992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месяцев</w:t>
            </w: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 для выезда за границу</w:t>
            </w:r>
          </w:p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</w:t>
            </w:r>
          </w:p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  <w:trHeight w:val="400"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*документ, подтверждающий внесение платы</w:t>
            </w:r>
          </w:p>
          <w:p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26BE0">
              <w:rPr>
                <w:rFonts w:ascii="Arial" w:hAnsi="Arial" w:cs="Arial"/>
                <w:b/>
                <w:sz w:val="20"/>
                <w:szCs w:val="20"/>
              </w:rPr>
              <w:t>21.6.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Продление срока действия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1498" w:type="dxa"/>
            <w:vMerge w:val="restart"/>
          </w:tcPr>
          <w:p w:rsidR="00D042B5" w:rsidRDefault="00D042B5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ОВД по месту жительства</w:t>
            </w:r>
          </w:p>
        </w:tc>
        <w:tc>
          <w:tcPr>
            <w:tcW w:w="3969" w:type="dxa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*заявление</w:t>
            </w:r>
          </w:p>
        </w:tc>
        <w:tc>
          <w:tcPr>
            <w:tcW w:w="1701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базовой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величины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992" w:type="dxa"/>
            <w:vMerge w:val="restart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месяцев</w:t>
            </w: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 для выезда за границу</w:t>
            </w: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</w:t>
            </w: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:rsidTr="00F13792">
        <w:trPr>
          <w:cantSplit/>
        </w:trPr>
        <w:tc>
          <w:tcPr>
            <w:tcW w:w="1763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*документ, подтверждающий внесение платы</w:t>
            </w:r>
          </w:p>
        </w:tc>
        <w:tc>
          <w:tcPr>
            <w:tcW w:w="1701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2AD9" w:rsidRDefault="00BD2AD9" w:rsidP="00F13792">
      <w:pPr>
        <w:spacing w:line="192" w:lineRule="auto"/>
        <w:ind w:firstLine="0"/>
      </w:pPr>
    </w:p>
    <w:sectPr w:rsidR="00BD2AD9" w:rsidSect="00B57149">
      <w:pgSz w:w="11906" w:h="16838"/>
      <w:pgMar w:top="426" w:right="426" w:bottom="395" w:left="28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2A"/>
    <w:rsid w:val="00280E1A"/>
    <w:rsid w:val="003F038C"/>
    <w:rsid w:val="00426BE0"/>
    <w:rsid w:val="006920F7"/>
    <w:rsid w:val="008B188C"/>
    <w:rsid w:val="009129B9"/>
    <w:rsid w:val="00AC502A"/>
    <w:rsid w:val="00B57149"/>
    <w:rsid w:val="00BD2AD9"/>
    <w:rsid w:val="00C273BA"/>
    <w:rsid w:val="00C628BC"/>
    <w:rsid w:val="00CE1EDF"/>
    <w:rsid w:val="00D042B5"/>
    <w:rsid w:val="00F1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5E0A2-F50F-4807-9182-B7A575A1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F7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6855C67B51FBCA5FFD86F2A944ED56A3711D7DCA6F8A825223EC57A3EC7831BF130FBA2C4E844CA0F96257C0170F3D7F3M7H3J" TargetMode="External"/><Relationship Id="rId13" Type="http://schemas.openxmlformats.org/officeDocument/2006/relationships/hyperlink" Target="consultantplus://offline/ref=ED06855C67B51FBCA5FFD86F2A944ED56A3711D7DCA6F8A825223EC57A3EC7831BF130FBA2C4E844CA0F96257C0170F3D7F3M7H3J" TargetMode="External"/><Relationship Id="rId18" Type="http://schemas.openxmlformats.org/officeDocument/2006/relationships/hyperlink" Target="consultantplus://offline/ref=ED06855C67B51FBCA5FFD86F2A944ED56A3711D7DCA6F8A825223EC57A3EC7831BF130FBA2C4E844CA0F96257C0170F3D7F3M7H3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D06855C67B51FBCA5FFD86F2A944ED56A3711D7DCA6F0A920263AC57A3EC7831BF130FBA2D6E81CC60D943E790565A586B527E7EF5383F7572F0C7795MEH0J" TargetMode="External"/><Relationship Id="rId12" Type="http://schemas.openxmlformats.org/officeDocument/2006/relationships/hyperlink" Target="consultantplus://offline/ref=ED06855C67B51FBCA5FFD86F2A944ED56A3711D7DCA6F0AE20293EC57A3EC7831BF130FBA2D6E81CC60D963A790365A586B527E7EF5383F7572F0C7795MEH0J" TargetMode="External"/><Relationship Id="rId17" Type="http://schemas.openxmlformats.org/officeDocument/2006/relationships/hyperlink" Target="consultantplus://offline/ref=ED06855C67B51FBCA5FFD86F2A944ED56A3711D7DCA6F0AE25203AC57A3EC7831BF130FBA2D6E81CC60D963A740865A586B527E7EF5383F7572F0C7795MEH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06855C67B51FBCA5FFD86F2A944ED56A3711D7DCA6F0A920263AC57A3EC7831BF130FBA2D6E81CC60D943E790565A586B527E7EF5383F7572F0C7795MEH0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11" Type="http://schemas.openxmlformats.org/officeDocument/2006/relationships/hyperlink" Target="consultantplus://offline/ref=ED06855C67B51FBCA5FFD86F2A944ED56A3711D7DCA6F8A825223EC57A3EC7831BF130FBA2C4E844CA0F96257C0170F3D7F3M7H3J" TargetMode="External"/><Relationship Id="rId5" Type="http://schemas.openxmlformats.org/officeDocument/2006/relationships/hyperlink" Target="consultantplus://offline/ref=ED06855C67B51FBCA5FFD86F2A944ED56A3711D7DCA6F8A825223EC57A3EC7831BF130FBA2C4E844CA0F96257C0170F3D7F3M7H3J" TargetMode="External"/><Relationship Id="rId15" Type="http://schemas.openxmlformats.org/officeDocument/2006/relationships/hyperlink" Target="consultantplus://offline/ref=ED06855C67B51FBCA5FFD86F2A944ED56A3711D7DCA6F0AE20293EC57A3EC7831BF130FBA2D6E81CC60D963A790365A586B527E7EF5383F7572F0C7795MEH0J" TargetMode="External"/><Relationship Id="rId10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19" Type="http://schemas.openxmlformats.org/officeDocument/2006/relationships/hyperlink" Target="consultantplus://offline/ref=ED06855C67B51FBCA5FFD86F2A944ED56A3711D7DCA6F8A825223EC57A3EC7831BF130FBA2C4E844CA0F96257C0170F3D7F3M7H3J" TargetMode="External"/><Relationship Id="rId4" Type="http://schemas.openxmlformats.org/officeDocument/2006/relationships/hyperlink" Target="consultantplus://offline/ref=ED06855C67B51FBCA5FFD86F2A944ED56A3711D7DCA6F0AF26213FC57A3EC7831BF130FBA2D6E81CC60F96387F0165A586B527E7EF5383F7572F0C7795MEH0J" TargetMode="External"/><Relationship Id="rId9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14" Type="http://schemas.openxmlformats.org/officeDocument/2006/relationships/hyperlink" Target="consultantplus://offline/ref=ED06855C67B51FBCA5FFD86F2A944ED56A3711D7DCA6F0AE26263CC57A3EC7831BF130FBA2D6E81CC60D963B7D0765A586B527E7EF5383F7572F0C7795MEH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Старинская Е.П.</cp:lastModifiedBy>
  <cp:revision>1</cp:revision>
  <cp:lastPrinted>2025-07-09T08:48:00Z</cp:lastPrinted>
  <dcterms:created xsi:type="dcterms:W3CDTF">2025-07-09T08:49:00Z</dcterms:created>
  <dcterms:modified xsi:type="dcterms:W3CDTF">2026-02-11T08:56:00Z</dcterms:modified>
</cp:coreProperties>
</file>