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1C60" w14:textId="77777777" w:rsidR="008C437D" w:rsidRPr="008C437D" w:rsidRDefault="008C437D" w:rsidP="008C437D">
      <w:pPr>
        <w:pStyle w:val="20"/>
        <w:shd w:val="clear" w:color="auto" w:fill="auto"/>
        <w:spacing w:after="0" w:line="342" w:lineRule="exact"/>
        <w:ind w:firstLine="780"/>
        <w:jc w:val="center"/>
        <w:rPr>
          <w:b/>
        </w:rPr>
      </w:pPr>
      <w:r w:rsidRPr="008C437D">
        <w:rPr>
          <w:b/>
        </w:rPr>
        <w:t>Информации о размере базовой величины и сумме платы, взимаемой при осуществлении административных процедур в сфере оборота оружия по заявлениям граждан и в отношении юридических лиц и индивидуальных предпринимателей</w:t>
      </w:r>
    </w:p>
    <w:p w14:paraId="18684C9E" w14:textId="77777777" w:rsidR="008C437D" w:rsidRDefault="008C437D">
      <w:pPr>
        <w:pStyle w:val="20"/>
        <w:shd w:val="clear" w:color="auto" w:fill="auto"/>
        <w:spacing w:after="0" w:line="342" w:lineRule="exact"/>
        <w:ind w:firstLine="780"/>
        <w:jc w:val="both"/>
      </w:pPr>
    </w:p>
    <w:p w14:paraId="745016A6" w14:textId="68A28859" w:rsidR="00A65483" w:rsidRDefault="00E20B4A">
      <w:pPr>
        <w:pStyle w:val="20"/>
        <w:shd w:val="clear" w:color="auto" w:fill="auto"/>
        <w:spacing w:after="0" w:line="342" w:lineRule="exact"/>
        <w:ind w:firstLine="780"/>
        <w:jc w:val="both"/>
      </w:pPr>
      <w:r>
        <w:t xml:space="preserve">В соответствии с постановлением Совета Министров Республики Беларусь от </w:t>
      </w:r>
      <w:r w:rsidR="00F17497">
        <w:rPr>
          <w:lang/>
        </w:rPr>
        <w:t xml:space="preserve">20.11.2025 </w:t>
      </w:r>
      <w:r>
        <w:rPr>
          <w:lang/>
        </w:rPr>
        <w:t>г</w:t>
      </w:r>
      <w:r>
        <w:t xml:space="preserve">. № </w:t>
      </w:r>
      <w:r w:rsidR="00F17497">
        <w:rPr>
          <w:lang/>
        </w:rPr>
        <w:t>651</w:t>
      </w:r>
      <w:r>
        <w:t xml:space="preserve"> «Об установлении размера базовой величины» с 01.01.202</w:t>
      </w:r>
      <w:r w:rsidR="005A7748">
        <w:rPr>
          <w:lang/>
        </w:rPr>
        <w:t xml:space="preserve">6 </w:t>
      </w:r>
      <w:r>
        <w:t>установлен новый размер базовой величины - 4</w:t>
      </w:r>
      <w:r w:rsidR="00F17497">
        <w:rPr>
          <w:lang/>
        </w:rPr>
        <w:t>5</w:t>
      </w:r>
      <w:r>
        <w:t xml:space="preserve">,00 </w:t>
      </w:r>
      <w:r w:rsidR="00F17497">
        <w:rPr>
          <w:lang/>
        </w:rPr>
        <w:t>рублей</w:t>
      </w:r>
      <w:r>
        <w:t>. Следовательно, изменилась сумма платы, взимаемой при осуществлении административных процедур в сфере оборота оружия:</w:t>
      </w:r>
    </w:p>
    <w:p w14:paraId="3F81C28F" w14:textId="77777777" w:rsidR="008C437D" w:rsidRDefault="008C437D">
      <w:pPr>
        <w:pStyle w:val="20"/>
        <w:shd w:val="clear" w:color="auto" w:fill="auto"/>
        <w:spacing w:after="0" w:line="342" w:lineRule="exact"/>
        <w:ind w:firstLine="780"/>
        <w:jc w:val="both"/>
      </w:pPr>
    </w:p>
    <w:p w14:paraId="7011C322" w14:textId="27A98A63" w:rsidR="00A65483" w:rsidRDefault="00E20B4A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>
        <w:t>Выдача разрешения на право приобретения одной единицы охотничьего гладкоствольного ружья (газового) оружия - 1 базовая величина (4</w:t>
      </w:r>
      <w:r w:rsidR="00F17497">
        <w:rPr>
          <w:lang/>
        </w:rPr>
        <w:t>5</w:t>
      </w:r>
      <w:r>
        <w:t xml:space="preserve">,00 </w:t>
      </w:r>
      <w:r w:rsidR="00F17497">
        <w:rPr>
          <w:lang/>
        </w:rPr>
        <w:t>рублей</w:t>
      </w:r>
      <w:r>
        <w:t>);</w:t>
      </w:r>
    </w:p>
    <w:p w14:paraId="7477F1B9" w14:textId="184411CE" w:rsidR="00A65483" w:rsidRDefault="00E20B4A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>
        <w:t>Продление срока действия разрешения на право приобретения одной единицы охотничьего гладкоствольного (газового) оружия - 0.5 базовой величины (2</w:t>
      </w:r>
      <w:r w:rsidR="00F17497">
        <w:rPr>
          <w:lang/>
        </w:rPr>
        <w:t>2</w:t>
      </w:r>
      <w:r>
        <w:t>,</w:t>
      </w:r>
      <w:r w:rsidR="00F17497">
        <w:rPr>
          <w:lang/>
        </w:rPr>
        <w:t>5</w:t>
      </w:r>
      <w:r>
        <w:t xml:space="preserve">0 </w:t>
      </w:r>
      <w:r w:rsidR="00F17497">
        <w:rPr>
          <w:lang/>
        </w:rPr>
        <w:t>рублей</w:t>
      </w:r>
      <w:r>
        <w:t>);</w:t>
      </w:r>
    </w:p>
    <w:p w14:paraId="38814882" w14:textId="619C4336" w:rsidR="00A65483" w:rsidRDefault="00E20B4A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>
        <w:t>Регистрация приобретенной одной единицы охотничьего гладкоствольного (газового) оружия - 2 базовые величины (</w:t>
      </w:r>
      <w:r w:rsidR="00F17497">
        <w:rPr>
          <w:lang/>
        </w:rPr>
        <w:t>90</w:t>
      </w:r>
      <w:r>
        <w:t xml:space="preserve">,00 </w:t>
      </w:r>
      <w:r w:rsidR="00F17497">
        <w:rPr>
          <w:lang/>
        </w:rPr>
        <w:t>рублей</w:t>
      </w:r>
      <w:r>
        <w:t>);</w:t>
      </w:r>
    </w:p>
    <w:p w14:paraId="52C77845" w14:textId="6F4D365C" w:rsidR="00A65483" w:rsidRDefault="00E20B4A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>
        <w:t>Продление срока действия разрешения на право хранения и ношения охотничьего гладкоствольного (газового) оружия - 1</w:t>
      </w:r>
      <w:r w:rsidR="008C437D">
        <w:t xml:space="preserve"> базовая величина (4</w:t>
      </w:r>
      <w:r w:rsidR="00F17497">
        <w:rPr>
          <w:lang/>
        </w:rPr>
        <w:t>5</w:t>
      </w:r>
      <w:r w:rsidR="008C437D">
        <w:t xml:space="preserve">,00 </w:t>
      </w:r>
      <w:r w:rsidR="00F17497">
        <w:rPr>
          <w:lang/>
        </w:rPr>
        <w:t>рублей</w:t>
      </w:r>
      <w:r w:rsidR="008C437D">
        <w:t>);</w:t>
      </w:r>
    </w:p>
    <w:p w14:paraId="495DCF20" w14:textId="441EFF0A" w:rsidR="00A65483" w:rsidRDefault="007D79BA" w:rsidP="00147864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 w:rsidRPr="007D79BA">
        <w:t>Получение разрешения на приобретение оружия и боеприпасов к нему</w:t>
      </w:r>
      <w:r w:rsidR="008C437D">
        <w:t xml:space="preserve"> - 1 базовая величина (4</w:t>
      </w:r>
      <w:r w:rsidR="00F17497">
        <w:rPr>
          <w:lang/>
        </w:rPr>
        <w:t>5</w:t>
      </w:r>
      <w:r w:rsidR="008C437D">
        <w:t xml:space="preserve">,00 </w:t>
      </w:r>
      <w:r w:rsidR="00F17497">
        <w:rPr>
          <w:lang/>
        </w:rPr>
        <w:t>рублей)</w:t>
      </w:r>
      <w:r w:rsidR="008C437D">
        <w:t xml:space="preserve"> - для спортивных организаций и учреждений образования, организаций, ведущих охотничье хозяйство;</w:t>
      </w:r>
    </w:p>
    <w:p w14:paraId="2EDFD338" w14:textId="630D18DA" w:rsidR="008C437D" w:rsidRDefault="007D79BA" w:rsidP="00147864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 w:rsidRPr="007D79BA">
        <w:t>Продление срока действия разрешения на приобретение оружия и боеприпасов к нему</w:t>
      </w:r>
      <w:r w:rsidR="008C437D">
        <w:t xml:space="preserve"> - 0.5 базовой величины (2</w:t>
      </w:r>
      <w:r w:rsidR="00F17497">
        <w:rPr>
          <w:lang/>
        </w:rPr>
        <w:t>2</w:t>
      </w:r>
      <w:r w:rsidR="008C437D">
        <w:t>,</w:t>
      </w:r>
      <w:r w:rsidR="00F17497">
        <w:rPr>
          <w:lang/>
        </w:rPr>
        <w:t>5</w:t>
      </w:r>
      <w:r w:rsidR="008C437D">
        <w:t xml:space="preserve">0 </w:t>
      </w:r>
      <w:r w:rsidR="00F17497">
        <w:rPr>
          <w:lang/>
        </w:rPr>
        <w:t>рублей</w:t>
      </w:r>
      <w:r w:rsidR="008C437D">
        <w:t>) - для спортивных организаций и учреждений образования, организаций, ведущих охотничье хозяйство;</w:t>
      </w:r>
    </w:p>
    <w:p w14:paraId="5BB6E7F4" w14:textId="78F2D9FC" w:rsidR="007D79BA" w:rsidRDefault="007D79BA" w:rsidP="00147864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 w:rsidRPr="007D79BA">
        <w:t>Получение разрешения на хранение служебного и гражданского оружия и боеприпасов к нему</w:t>
      </w:r>
      <w:r>
        <w:t xml:space="preserve"> - 6 базовых величин (</w:t>
      </w:r>
      <w:r w:rsidR="0077673F">
        <w:t>2</w:t>
      </w:r>
      <w:r w:rsidR="00F17497">
        <w:rPr>
          <w:lang/>
        </w:rPr>
        <w:t>70</w:t>
      </w:r>
      <w:r>
        <w:t xml:space="preserve">,00 </w:t>
      </w:r>
      <w:r w:rsidR="00F17497">
        <w:rPr>
          <w:lang/>
        </w:rPr>
        <w:t>рублей</w:t>
      </w:r>
      <w:r>
        <w:t>)</w:t>
      </w:r>
      <w:r w:rsidR="0077673F">
        <w:t>;</w:t>
      </w:r>
    </w:p>
    <w:p w14:paraId="12ED68F7" w14:textId="06ABC1CE" w:rsidR="0077673F" w:rsidRDefault="0077673F" w:rsidP="00147864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after="0" w:line="342" w:lineRule="exact"/>
        <w:ind w:firstLine="780"/>
        <w:jc w:val="both"/>
      </w:pPr>
      <w:r w:rsidRPr="0077673F">
        <w:t>Продление срока действия разрешения на хранение служебного и гражданского оружия и боеприпасов к нему</w:t>
      </w:r>
      <w:r>
        <w:t xml:space="preserve"> - 3 базовые величины (1</w:t>
      </w:r>
      <w:r w:rsidR="00F17497">
        <w:rPr>
          <w:lang/>
        </w:rPr>
        <w:t>35</w:t>
      </w:r>
      <w:r>
        <w:t>,00 рублей).</w:t>
      </w:r>
    </w:p>
    <w:sectPr w:rsidR="0077673F" w:rsidSect="008C437D"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52EE" w14:textId="77777777" w:rsidR="00B106A2" w:rsidRDefault="00B106A2">
      <w:r>
        <w:separator/>
      </w:r>
    </w:p>
  </w:endnote>
  <w:endnote w:type="continuationSeparator" w:id="0">
    <w:p w14:paraId="6009A971" w14:textId="77777777" w:rsidR="00B106A2" w:rsidRDefault="00B1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9747" w14:textId="77777777" w:rsidR="00B106A2" w:rsidRDefault="00B106A2"/>
  </w:footnote>
  <w:footnote w:type="continuationSeparator" w:id="0">
    <w:p w14:paraId="4C6288C3" w14:textId="77777777" w:rsidR="00B106A2" w:rsidRDefault="00B106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1C9C"/>
    <w:multiLevelType w:val="multilevel"/>
    <w:tmpl w:val="8DBCC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19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83"/>
    <w:rsid w:val="005A7748"/>
    <w:rsid w:val="0077673F"/>
    <w:rsid w:val="007D79BA"/>
    <w:rsid w:val="008C437D"/>
    <w:rsid w:val="00996873"/>
    <w:rsid w:val="00A65483"/>
    <w:rsid w:val="00B106A2"/>
    <w:rsid w:val="00E20B4A"/>
    <w:rsid w:val="00F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AE19"/>
  <w15:docId w15:val="{27B46B4F-B9C7-4802-9AA0-E6147551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7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Shpakovsky Vadim GUSB MinObl</dc:creator>
  <cp:lastModifiedBy>Yankeee Yankeee</cp:lastModifiedBy>
  <cp:revision>3</cp:revision>
  <dcterms:created xsi:type="dcterms:W3CDTF">2026-01-06T11:15:00Z</dcterms:created>
  <dcterms:modified xsi:type="dcterms:W3CDTF">2026-01-06T11:15:00Z</dcterms:modified>
</cp:coreProperties>
</file>