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03" w:rsidRDefault="005C39C2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ИЗВЕЩЕНИЕ О ПРОВЕДЕНИИ </w:t>
      </w:r>
      <w:r w:rsidR="00C223CF"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Pr="005C39C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223CF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Pr="005C39C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14A91" w:rsidRPr="005C39C2">
        <w:rPr>
          <w:rFonts w:ascii="Times New Roman" w:hAnsi="Times New Roman" w:cs="Times New Roman"/>
          <w:b/>
          <w:sz w:val="20"/>
          <w:szCs w:val="20"/>
          <w:u w:val="single"/>
        </w:rPr>
        <w:t>2026 ГОДА</w:t>
      </w:r>
      <w:r w:rsidR="00C14A91">
        <w:rPr>
          <w:rFonts w:ascii="Times New Roman" w:hAnsi="Times New Roman" w:cs="Times New Roman"/>
          <w:b/>
          <w:sz w:val="20"/>
          <w:szCs w:val="20"/>
        </w:rPr>
        <w:t xml:space="preserve"> АУКЦИОНА</w:t>
      </w:r>
    </w:p>
    <w:p w:rsidR="00C14A91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14A91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ПРОДАЖЕ ЗЕМЕЛЬН</w:t>
      </w:r>
      <w:r w:rsidR="00C223CF">
        <w:rPr>
          <w:rFonts w:ascii="Times New Roman" w:hAnsi="Times New Roman" w:cs="Times New Roman"/>
          <w:b/>
          <w:sz w:val="20"/>
          <w:szCs w:val="20"/>
        </w:rPr>
        <w:t>ОГО</w:t>
      </w:r>
      <w:r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C223CF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 xml:space="preserve"> В ЧАСТНУЮ СОБСТВЕННОСТЬ ГРАЖДАН РЕСПУБЛИКИ БЕЛАРУСЬ</w:t>
      </w:r>
    </w:p>
    <w:p w:rsidR="00F46B03" w:rsidRPr="000C11AD" w:rsidRDefault="00F46B03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proofErr w:type="spellStart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Людвиновский</w:t>
      </w:r>
      <w:proofErr w:type="spellEnd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сельский исполнительный комитет</w:t>
      </w:r>
    </w:p>
    <w:p w:rsidR="00C14A91" w:rsidRPr="000C11AD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Людвиново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Белорусская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24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proofErr w:type="gramStart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каб</w:t>
      </w:r>
      <w:proofErr w:type="spellEnd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.№</w:t>
      </w:r>
      <w:proofErr w:type="gramEnd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1 </w:t>
      </w:r>
      <w:r w:rsidR="00C223C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11</w:t>
      </w:r>
      <w:r w:rsidR="002B2E6C" w:rsidRPr="005C39C2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.0</w:t>
      </w:r>
      <w:r w:rsidR="00C223C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6</w:t>
      </w:r>
      <w:r w:rsidRPr="005C39C2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.2026 </w:t>
      </w:r>
      <w:r w:rsidRPr="000C11AD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в 10:00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г.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Людвиново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Белорусская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24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кабинет №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с даты опубликования извещения по </w:t>
      </w:r>
      <w:r w:rsidR="00C223CF">
        <w:rPr>
          <w:rFonts w:ascii="Times New Roman" w:hAnsi="Times New Roman" w:cs="Times New Roman"/>
          <w:b/>
          <w:sz w:val="20"/>
          <w:szCs w:val="20"/>
          <w:lang w:eastAsia="ru-RU" w:bidi="ru-RU"/>
        </w:rPr>
        <w:t>05</w:t>
      </w:r>
      <w:r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="00C223CF">
        <w:rPr>
          <w:rFonts w:ascii="Times New Roman" w:hAnsi="Times New Roman" w:cs="Times New Roman"/>
          <w:b/>
          <w:sz w:val="20"/>
          <w:szCs w:val="20"/>
          <w:lang w:eastAsia="ru-RU" w:bidi="ru-RU"/>
        </w:rPr>
        <w:t>июня</w:t>
      </w:r>
      <w:r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CF0EC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2026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8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:00-13:00 и с 14:00-17:00 (пн.-чт.), (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74510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проведении аукциона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5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6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Регистрация участников: </w:t>
      </w:r>
      <w:r w:rsidR="00C223CF">
        <w:rPr>
          <w:rFonts w:ascii="Times New Roman" w:hAnsi="Times New Roman" w:cs="Times New Roman"/>
          <w:b/>
          <w:sz w:val="20"/>
          <w:szCs w:val="20"/>
        </w:rPr>
        <w:t>11</w:t>
      </w:r>
      <w:r w:rsidR="002B2E6C" w:rsidRPr="005C39C2">
        <w:rPr>
          <w:rFonts w:ascii="Times New Roman" w:hAnsi="Times New Roman" w:cs="Times New Roman"/>
          <w:b/>
          <w:sz w:val="20"/>
          <w:szCs w:val="20"/>
        </w:rPr>
        <w:t>.0</w:t>
      </w:r>
      <w:r w:rsidR="00C223CF">
        <w:rPr>
          <w:rFonts w:ascii="Times New Roman" w:hAnsi="Times New Roman" w:cs="Times New Roman"/>
          <w:b/>
          <w:sz w:val="20"/>
          <w:szCs w:val="20"/>
        </w:rPr>
        <w:t>6</w:t>
      </w:r>
      <w:r w:rsidRPr="005C39C2">
        <w:rPr>
          <w:rFonts w:ascii="Times New Roman" w:hAnsi="Times New Roman" w:cs="Times New Roman"/>
          <w:b/>
          <w:sz w:val="20"/>
          <w:szCs w:val="20"/>
        </w:rPr>
        <w:t>.</w:t>
      </w:r>
      <w:r w:rsidRPr="00CF0EC4">
        <w:rPr>
          <w:rFonts w:ascii="Times New Roman" w:hAnsi="Times New Roman" w:cs="Times New Roman"/>
          <w:b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 xml:space="preserve"> с 9:45 до 9:55</w:t>
      </w:r>
      <w:r w:rsidRPr="00072568">
        <w:rPr>
          <w:rFonts w:ascii="Times New Roman" w:hAnsi="Times New Roman" w:cs="Times New Roman"/>
          <w:sz w:val="20"/>
          <w:szCs w:val="20"/>
        </w:rPr>
        <w:t xml:space="preserve"> (к участию в аукционе </w:t>
      </w:r>
      <w:proofErr w:type="gramStart"/>
      <w:r w:rsidRPr="00072568">
        <w:rPr>
          <w:rFonts w:ascii="Times New Roman" w:hAnsi="Times New Roman" w:cs="Times New Roman"/>
          <w:sz w:val="20"/>
          <w:szCs w:val="20"/>
        </w:rPr>
        <w:t>не  допускаются</w:t>
      </w:r>
      <w:proofErr w:type="gramEnd"/>
      <w:r w:rsidRPr="00072568">
        <w:rPr>
          <w:rFonts w:ascii="Times New Roman" w:hAnsi="Times New Roman" w:cs="Times New Roman"/>
          <w:sz w:val="20"/>
          <w:szCs w:val="20"/>
        </w:rPr>
        <w:t xml:space="preserve"> лица, не прошедшие регистрацию).</w:t>
      </w:r>
    </w:p>
    <w:tbl>
      <w:tblPr>
        <w:tblStyle w:val="a4"/>
        <w:tblW w:w="1623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7087"/>
        <w:gridCol w:w="1134"/>
        <w:gridCol w:w="851"/>
        <w:gridCol w:w="1984"/>
        <w:gridCol w:w="1383"/>
      </w:tblGrid>
      <w:tr w:rsidR="00C260C0" w:rsidRPr="00921798" w:rsidTr="000D40D0">
        <w:trPr>
          <w:cantSplit/>
          <w:trHeight w:val="788"/>
        </w:trPr>
        <w:tc>
          <w:tcPr>
            <w:tcW w:w="534" w:type="dxa"/>
          </w:tcPr>
          <w:p w:rsidR="00C14A91" w:rsidRPr="00921798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 xml:space="preserve">Адрес земельного участка </w:t>
            </w:r>
          </w:p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его кадастровый номер</w:t>
            </w:r>
          </w:p>
        </w:tc>
        <w:tc>
          <w:tcPr>
            <w:tcW w:w="992" w:type="dxa"/>
          </w:tcPr>
          <w:p w:rsidR="00C14A91" w:rsidRPr="00921798" w:rsidRDefault="005C39C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Площадь земельного участка </w:t>
            </w:r>
          </w:p>
        </w:tc>
        <w:tc>
          <w:tcPr>
            <w:tcW w:w="7087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Целевое назначение земельного участка, характеристика земельного участка,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ограничения и условия инженерного развития</w:t>
            </w:r>
          </w:p>
        </w:tc>
        <w:tc>
          <w:tcPr>
            <w:tcW w:w="1134" w:type="dxa"/>
          </w:tcPr>
          <w:p w:rsidR="00C14A91" w:rsidRPr="003562BF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Начальная цена</w:t>
            </w:r>
            <w:r>
              <w:rPr>
                <w:rFonts w:ascii="Times New Roman" w:hAnsi="Times New Roman" w:cs="Times New Roman"/>
                <w:sz w:val="16"/>
              </w:rPr>
              <w:t xml:space="preserve"> земельного участка</w:t>
            </w:r>
            <w:r w:rsidRPr="003562BF">
              <w:rPr>
                <w:rFonts w:ascii="Times New Roman" w:hAnsi="Times New Roman" w:cs="Times New Roman"/>
                <w:sz w:val="16"/>
              </w:rPr>
              <w:t>, руб.</w:t>
            </w:r>
          </w:p>
        </w:tc>
        <w:tc>
          <w:tcPr>
            <w:tcW w:w="851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Сумма задатка, руб.</w:t>
            </w:r>
          </w:p>
        </w:tc>
        <w:tc>
          <w:tcPr>
            <w:tcW w:w="1984" w:type="dxa"/>
          </w:tcPr>
          <w:p w:rsidR="00C14A91" w:rsidRPr="003562BF" w:rsidRDefault="00C14A91" w:rsidP="00586222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 xml:space="preserve">Расходы </w:t>
            </w:r>
            <w:r w:rsidR="00586222">
              <w:rPr>
                <w:rFonts w:ascii="Times New Roman" w:hAnsi="Times New Roman" w:cs="Times New Roman"/>
                <w:sz w:val="16"/>
              </w:rPr>
              <w:t xml:space="preserve">связанные с  формированием, государственной регистрацией </w:t>
            </w:r>
            <w:r w:rsidRPr="003562BF">
              <w:rPr>
                <w:rFonts w:ascii="Times New Roman" w:hAnsi="Times New Roman" w:cs="Times New Roman"/>
                <w:sz w:val="16"/>
              </w:rPr>
              <w:t>земельного участка, руб.</w:t>
            </w:r>
          </w:p>
        </w:tc>
        <w:tc>
          <w:tcPr>
            <w:tcW w:w="1383" w:type="dxa"/>
          </w:tcPr>
          <w:p w:rsidR="00C14A91" w:rsidRPr="003562BF" w:rsidRDefault="00BE1F2C" w:rsidP="00586222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Затраты на организацию и проведение аукциона, руб.</w:t>
            </w:r>
          </w:p>
        </w:tc>
      </w:tr>
      <w:tr w:rsidR="00C260C0" w:rsidRPr="003562BF" w:rsidTr="000D40D0">
        <w:tc>
          <w:tcPr>
            <w:tcW w:w="534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Лот №1</w:t>
            </w:r>
          </w:p>
        </w:tc>
        <w:tc>
          <w:tcPr>
            <w:tcW w:w="2268" w:type="dxa"/>
          </w:tcPr>
          <w:p w:rsidR="00C14A91" w:rsidRPr="003562BF" w:rsidRDefault="00C14A91" w:rsidP="00C223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н, </w:t>
            </w:r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995B2F">
              <w:rPr>
                <w:rFonts w:ascii="Times New Roman" w:hAnsi="Times New Roman" w:cs="Times New Roman"/>
                <w:sz w:val="18"/>
                <w:szCs w:val="20"/>
              </w:rPr>
              <w:t>Людвиновский</w:t>
            </w:r>
            <w:proofErr w:type="spellEnd"/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 с/с, 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>д</w:t>
            </w:r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>Костыки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 xml:space="preserve"> ул.криничная,54А, </w:t>
            </w: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 w:rsidR="00D2365D">
              <w:rPr>
                <w:rFonts w:ascii="Times New Roman" w:hAnsi="Times New Roman" w:cs="Times New Roman"/>
                <w:sz w:val="18"/>
                <w:szCs w:val="20"/>
              </w:rPr>
              <w:t>6213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8341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101000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>140</w:t>
            </w:r>
          </w:p>
        </w:tc>
        <w:tc>
          <w:tcPr>
            <w:tcW w:w="992" w:type="dxa"/>
          </w:tcPr>
          <w:p w:rsidR="00C14A91" w:rsidRPr="003562BF" w:rsidRDefault="00D2365D" w:rsidP="00C223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>22</w:t>
            </w:r>
            <w:r w:rsidR="005C39C2">
              <w:rPr>
                <w:rFonts w:ascii="Times New Roman" w:hAnsi="Times New Roman" w:cs="Times New Roman"/>
                <w:sz w:val="18"/>
                <w:szCs w:val="20"/>
              </w:rPr>
              <w:t xml:space="preserve"> га</w:t>
            </w:r>
          </w:p>
        </w:tc>
        <w:tc>
          <w:tcPr>
            <w:tcW w:w="7087" w:type="dxa"/>
          </w:tcPr>
          <w:p w:rsid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размещения объектов усадебной застройки (</w:t>
            </w: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строительства 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 xml:space="preserve">               </w:t>
            </w: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одноквартирного жилого дома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имеет </w:t>
            </w:r>
            <w:r w:rsidRPr="00C260C0">
              <w:rPr>
                <w:rFonts w:ascii="Times New Roman" w:hAnsi="Times New Roman" w:cs="Times New Roman"/>
                <w:sz w:val="18"/>
                <w:szCs w:val="20"/>
              </w:rPr>
              <w:t>ограничения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 xml:space="preserve"> (обременения)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прав в использовании земель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:rsidR="00F46B03" w:rsidRDefault="00C14A91" w:rsidP="00F46B03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 связи с его расположением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>на природных территориях, подлежащих специальной охране (в зонах отдыха</w:t>
            </w:r>
            <w:proofErr w:type="gramStart"/>
            <w:r w:rsidR="00C223CF"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код</w:t>
            </w:r>
            <w:proofErr w:type="gramEnd"/>
            <w:r w:rsidR="00995B2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>2,2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 xml:space="preserve">связи с его расположением на природных территориях, 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подлежащих специальной охране (</w:t>
            </w:r>
            <w:r w:rsidR="00C223CF">
              <w:rPr>
                <w:rFonts w:ascii="Times New Roman" w:hAnsi="Times New Roman" w:cs="Times New Roman"/>
                <w:sz w:val="18"/>
                <w:szCs w:val="20"/>
              </w:rPr>
              <w:t xml:space="preserve">в </w:t>
            </w:r>
            <w:proofErr w:type="spellStart"/>
            <w:r w:rsidR="00C223CF">
              <w:rPr>
                <w:rFonts w:ascii="Times New Roman" w:hAnsi="Times New Roman" w:cs="Times New Roman"/>
                <w:sz w:val="18"/>
                <w:szCs w:val="20"/>
              </w:rPr>
              <w:t>водоохранных</w:t>
            </w:r>
            <w:proofErr w:type="spellEnd"/>
            <w:r w:rsidR="00C223CF">
              <w:rPr>
                <w:rFonts w:ascii="Times New Roman" w:hAnsi="Times New Roman" w:cs="Times New Roman"/>
                <w:sz w:val="18"/>
                <w:szCs w:val="20"/>
              </w:rPr>
              <w:t xml:space="preserve"> зонах), код-2,4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;</w:t>
            </w:r>
            <w:bookmarkStart w:id="0" w:name="_GoBack"/>
            <w:bookmarkEnd w:id="0"/>
            <w:r w:rsidR="00F46B0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 xml:space="preserve">в связи с его расположением в охранных зонах 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линий, сооружений электросвязи и радиофикации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,</w:t>
            </w:r>
          </w:p>
          <w:p w:rsidR="00C14A91" w:rsidRPr="003562BF" w:rsidRDefault="00F46B03" w:rsidP="00F46B03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код-5,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134" w:type="dxa"/>
          </w:tcPr>
          <w:p w:rsidR="00C14A91" w:rsidRPr="000D40D0" w:rsidRDefault="000D40D0" w:rsidP="00F46B03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712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851" w:type="dxa"/>
          </w:tcPr>
          <w:p w:rsidR="00C14A91" w:rsidRPr="000D40D0" w:rsidRDefault="000D40D0" w:rsidP="00F46B03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F46B03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1984" w:type="dxa"/>
          </w:tcPr>
          <w:p w:rsidR="00C14A91" w:rsidRPr="00A667BB" w:rsidRDefault="00F46B03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3949,06</w:t>
            </w:r>
          </w:p>
        </w:tc>
        <w:tc>
          <w:tcPr>
            <w:tcW w:w="1383" w:type="dxa"/>
          </w:tcPr>
          <w:p w:rsidR="00C14A91" w:rsidRPr="00A667BB" w:rsidRDefault="00D244CE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FF0000"/>
                <w:sz w:val="18"/>
                <w:lang w:eastAsia="ru-RU" w:bidi="ru-RU"/>
              </w:rPr>
            </w:pP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публикаци</w:t>
            </w:r>
            <w:r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я</w:t>
            </w: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 xml:space="preserve"> объявления в средствах массовой информации</w:t>
            </w:r>
          </w:p>
        </w:tc>
      </w:tr>
    </w:tbl>
    <w:p w:rsidR="00BE1F2C" w:rsidRPr="00D244CE" w:rsidRDefault="00BE1F2C" w:rsidP="00BE1F2C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Для участия в аукционе гражданин, индивидуальный предприниматель, </w:t>
      </w:r>
      <w:r w:rsidRPr="00B9534E">
        <w:t xml:space="preserve">юридическое лицо (лично либо через своего представителя или уполномоченное должностное лицо) в </w:t>
      </w:r>
      <w:r w:rsidRPr="00D244CE">
        <w:t>установленный в извещении срок подают заявление об участии в аукционе с указанием кадастрового номера и адреса земельного участка который он желает приобрести представляют документ, подтверждающий внесение суммы задатка на расчетный счет BY18AKBB36006130603250000000 в ОАО АСБ «</w:t>
      </w:r>
      <w:proofErr w:type="spellStart"/>
      <w:r w:rsidRPr="00D244CE">
        <w:t>Беларусбанк</w:t>
      </w:r>
      <w:proofErr w:type="spellEnd"/>
      <w:r w:rsidRPr="00D244CE">
        <w:t xml:space="preserve">» </w:t>
      </w:r>
      <w:r w:rsidRPr="00D244CE">
        <w:br/>
        <w:t xml:space="preserve">г. Минск, БИК AKBBBY2X, УНП 600537220, ОКПО 04432142, УНП фактического бенефициара 600015893, код платежа 04002 получатель: </w:t>
      </w:r>
      <w:proofErr w:type="spellStart"/>
      <w:r w:rsidRPr="00D244CE">
        <w:t>Людвиновский</w:t>
      </w:r>
      <w:proofErr w:type="spellEnd"/>
      <w:r w:rsidRPr="00D244CE">
        <w:t xml:space="preserve"> сельский исполнительный комитет</w:t>
      </w:r>
      <w:r w:rsidRPr="00D244CE">
        <w:rPr>
          <w:color w:val="000000"/>
          <w:lang w:eastAsia="ru-RU" w:bidi="ru-RU"/>
        </w:rPr>
        <w:t>, а также заключают с соглашение;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Кроме того, представляются:</w:t>
      </w:r>
    </w:p>
    <w:p w:rsidR="00C14A91" w:rsidRDefault="00C14A91" w:rsidP="00C14A91">
      <w:pPr>
        <w:pStyle w:val="20"/>
        <w:shd w:val="clear" w:color="auto" w:fill="auto"/>
        <w:tabs>
          <w:tab w:val="left" w:pos="241"/>
        </w:tabs>
        <w:jc w:val="both"/>
      </w:pPr>
      <w:r>
        <w:rPr>
          <w:color w:val="000000"/>
          <w:lang w:eastAsia="ru-RU" w:bidi="ru-RU"/>
        </w:rPr>
        <w:t>- представителем гражданина - нотариально удостоверенная доверенность;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подаче документов на участие в аукционе граждане</w:t>
      </w:r>
      <w:r w:rsidR="005B7DB8">
        <w:rPr>
          <w:color w:val="000000"/>
          <w:lang w:eastAsia="ru-RU" w:bidi="ru-RU"/>
        </w:rPr>
        <w:t xml:space="preserve"> Республики Беларусь</w:t>
      </w:r>
      <w:r>
        <w:rPr>
          <w:color w:val="000000"/>
          <w:lang w:eastAsia="ru-RU" w:bidi="ru-RU"/>
        </w:rPr>
        <w:t>, представители граждан, предъявляют документ, удостоверяющий личность.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C14A91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C14A91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r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B9534E">
        <w:rPr>
          <w:rStyle w:val="1710pt"/>
        </w:rPr>
        <w:t xml:space="preserve"> </w:t>
      </w:r>
    </w:p>
    <w:p w:rsidR="00C14A91" w:rsidRPr="00A638E0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638E0">
        <w:rPr>
          <w:rStyle w:val="1710pt"/>
          <w:u w:val="single"/>
        </w:rPr>
        <w:t xml:space="preserve">Победитель </w:t>
      </w:r>
      <w:r w:rsidRPr="00A638E0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C14A91" w:rsidRDefault="00C14A91" w:rsidP="00C14A91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>- подписать протокол о результатах аукциона в день проведения аукциона (получить копию протокола о признании аукциона несостоявшимся в день его проведения);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 в течение 10 </w:t>
      </w:r>
      <w:r w:rsidR="00257CBA">
        <w:rPr>
          <w:lang w:eastAsia="ru-RU" w:bidi="ru-RU"/>
        </w:rPr>
        <w:t xml:space="preserve">рабочих </w:t>
      </w:r>
      <w:r w:rsidRPr="00776D49">
        <w:rPr>
          <w:lang w:eastAsia="ru-RU" w:bidi="ru-RU"/>
        </w:rPr>
        <w:t>дней со дня утверждения в установленном порядке протокола о результатах аукциона (после признания аукциона несостоявшимся)</w:t>
      </w:r>
      <w:r w:rsidR="00257CBA">
        <w:rPr>
          <w:lang w:eastAsia="ru-RU" w:bidi="ru-RU"/>
        </w:rPr>
        <w:t xml:space="preserve"> </w:t>
      </w:r>
      <w:r w:rsidRPr="00776D49">
        <w:rPr>
          <w:lang w:eastAsia="ru-RU" w:bidi="ru-RU"/>
        </w:rPr>
        <w:t>внести плату (часть платы – в случае предоставления рассрочки ее внесения местным исполнительным комитетом)</w:t>
      </w:r>
      <w:r>
        <w:rPr>
          <w:lang w:eastAsia="ru-RU" w:bidi="ru-RU"/>
        </w:rPr>
        <w:t xml:space="preserve"> </w:t>
      </w:r>
      <w:r w:rsidRPr="00776D49">
        <w:rPr>
          <w:lang w:eastAsia="ru-RU" w:bidi="ru-RU"/>
        </w:rPr>
        <w:t xml:space="preserve">за </w:t>
      </w:r>
      <w:r w:rsidR="005B7DB8">
        <w:rPr>
          <w:lang w:eastAsia="ru-RU" w:bidi="ru-RU"/>
        </w:rPr>
        <w:t>предмет аукцион</w:t>
      </w:r>
      <w:r w:rsidRPr="00776D49">
        <w:rPr>
          <w:lang w:eastAsia="ru-RU" w:bidi="ru-RU"/>
        </w:rPr>
        <w:t xml:space="preserve"> (сумма задатка засчитывается при оплате) и возместить </w:t>
      </w:r>
      <w:r w:rsidR="00257CBA">
        <w:rPr>
          <w:lang w:eastAsia="ru-RU" w:bidi="ru-RU"/>
        </w:rPr>
        <w:t xml:space="preserve">затраты на организацию и проведение </w:t>
      </w:r>
      <w:proofErr w:type="gramStart"/>
      <w:r w:rsidR="00257CBA">
        <w:rPr>
          <w:lang w:eastAsia="ru-RU" w:bidi="ru-RU"/>
        </w:rPr>
        <w:t>аукциона,  в</w:t>
      </w:r>
      <w:proofErr w:type="gramEnd"/>
      <w:r w:rsidR="00257CBA">
        <w:rPr>
          <w:lang w:eastAsia="ru-RU" w:bidi="ru-RU"/>
        </w:rPr>
        <w:t xml:space="preserve"> том числе </w:t>
      </w:r>
      <w:r w:rsidRPr="00776D49">
        <w:rPr>
          <w:lang w:eastAsia="ru-RU" w:bidi="ru-RU"/>
        </w:rPr>
        <w:t xml:space="preserve">расходы, связанные с изготовлением </w:t>
      </w:r>
      <w:r w:rsidR="00257CBA">
        <w:rPr>
          <w:lang w:eastAsia="ru-RU" w:bidi="ru-RU"/>
        </w:rPr>
        <w:t xml:space="preserve">и предоставлением участникам </w:t>
      </w:r>
      <w:r w:rsidRPr="00776D49">
        <w:rPr>
          <w:lang w:eastAsia="ru-RU" w:bidi="ru-RU"/>
        </w:rPr>
        <w:t>документации</w:t>
      </w:r>
      <w:r w:rsidR="00257CBA">
        <w:rPr>
          <w:lang w:eastAsia="ru-RU" w:bidi="ru-RU"/>
        </w:rPr>
        <w:t>,</w:t>
      </w:r>
      <w:r w:rsidRPr="00776D49">
        <w:rPr>
          <w:lang w:eastAsia="ru-RU" w:bidi="ru-RU"/>
        </w:rPr>
        <w:t xml:space="preserve"> необходимой для  </w:t>
      </w:r>
      <w:r w:rsidR="00257CBA">
        <w:rPr>
          <w:lang w:eastAsia="ru-RU" w:bidi="ru-RU"/>
        </w:rPr>
        <w:t>его проведения. О</w:t>
      </w:r>
      <w:r w:rsidRPr="00776D49">
        <w:rPr>
          <w:lang w:eastAsia="ru-RU" w:bidi="ru-RU"/>
        </w:rPr>
        <w:t xml:space="preserve">кончательный размер </w:t>
      </w:r>
      <w:r w:rsidR="00257CBA">
        <w:rPr>
          <w:lang w:eastAsia="ru-RU" w:bidi="ru-RU"/>
        </w:rPr>
        <w:t xml:space="preserve">расходов </w:t>
      </w:r>
      <w:r w:rsidRPr="00776D49">
        <w:rPr>
          <w:lang w:eastAsia="ru-RU" w:bidi="ru-RU"/>
        </w:rPr>
        <w:t>определяется до аукциона и доводится до сведения участников аукциона</w:t>
      </w:r>
      <w:r w:rsidR="00257CBA">
        <w:rPr>
          <w:lang w:eastAsia="ru-RU" w:bidi="ru-RU"/>
        </w:rPr>
        <w:t xml:space="preserve"> в момент его проведения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-осуществить государственную регистрацию возникновения права </w:t>
      </w:r>
      <w:r w:rsidR="00257CBA">
        <w:rPr>
          <w:lang w:eastAsia="ru-RU" w:bidi="ru-RU"/>
        </w:rPr>
        <w:t>частной с</w:t>
      </w:r>
      <w:r w:rsidR="00C260C0">
        <w:rPr>
          <w:lang w:eastAsia="ru-RU" w:bidi="ru-RU"/>
        </w:rPr>
        <w:t>о</w:t>
      </w:r>
      <w:r w:rsidR="00257CBA">
        <w:rPr>
          <w:lang w:eastAsia="ru-RU" w:bidi="ru-RU"/>
        </w:rPr>
        <w:t xml:space="preserve">бственности </w:t>
      </w:r>
      <w:r w:rsidRPr="00776D49">
        <w:rPr>
          <w:lang w:eastAsia="ru-RU" w:bidi="ru-RU"/>
        </w:rPr>
        <w:t xml:space="preserve">на земельный участок в двухмесячный срок </w:t>
      </w:r>
      <w:r w:rsidR="00C260C0">
        <w:rPr>
          <w:lang w:eastAsia="ru-RU" w:bidi="ru-RU"/>
        </w:rPr>
        <w:t>со дня утверждения протокола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 приступить к </w:t>
      </w:r>
      <w:r w:rsidR="00C260C0">
        <w:rPr>
          <w:lang w:eastAsia="ru-RU" w:bidi="ru-RU"/>
        </w:rPr>
        <w:t>строительству жилого дома</w:t>
      </w:r>
      <w:r w:rsidRPr="00776D49">
        <w:rPr>
          <w:lang w:eastAsia="ru-RU" w:bidi="ru-RU"/>
        </w:rPr>
        <w:t xml:space="preserve">  в течение  1 года </w:t>
      </w:r>
      <w:r w:rsidR="00C260C0">
        <w:rPr>
          <w:lang w:eastAsia="ru-RU" w:bidi="ru-RU"/>
        </w:rPr>
        <w:t>после государственной регистрации земельного участка и в установленном порядке ввести его в эксплуатацию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>- содержать земельный участок и прилегающую территорию в надлежащем санитарном состоянии;</w:t>
      </w:r>
    </w:p>
    <w:p w:rsidR="00586222" w:rsidRDefault="00C260C0" w:rsidP="00C14A91">
      <w:pPr>
        <w:pStyle w:val="20"/>
        <w:shd w:val="clear" w:color="auto" w:fill="auto"/>
        <w:jc w:val="both"/>
        <w:rPr>
          <w:lang w:eastAsia="ru-RU" w:bidi="ru-RU"/>
        </w:rPr>
      </w:pPr>
      <w:r>
        <w:rPr>
          <w:lang w:eastAsia="ru-RU" w:bidi="ru-RU"/>
        </w:rPr>
        <w:t>- снять на занимаемом участке плодородный слой почвы из-под пятен застройки  и использовать его для улучшения плодородия пред</w:t>
      </w:r>
      <w:r w:rsidR="00586222">
        <w:rPr>
          <w:lang w:eastAsia="ru-RU" w:bidi="ru-RU"/>
        </w:rPr>
        <w:t>оставляемого земельного участка;</w:t>
      </w:r>
    </w:p>
    <w:p w:rsidR="00C14A91" w:rsidRPr="00776D49" w:rsidRDefault="00586222" w:rsidP="00C14A91">
      <w:pPr>
        <w:pStyle w:val="20"/>
        <w:shd w:val="clear" w:color="auto" w:fill="auto"/>
        <w:jc w:val="both"/>
      </w:pPr>
      <w:r>
        <w:rPr>
          <w:lang w:eastAsia="ru-RU" w:bidi="ru-RU"/>
        </w:rPr>
        <w:t>- в случаях и на условиях, предусмотренных постановлением СМ РБ №298 от 01.04.2014 возместить затраты на строительство, в</w:t>
      </w:r>
      <w:r w:rsidR="005C39C2">
        <w:rPr>
          <w:lang w:eastAsia="ru-RU" w:bidi="ru-RU"/>
        </w:rPr>
        <w:t xml:space="preserve"> </w:t>
      </w:r>
      <w:r>
        <w:rPr>
          <w:lang w:eastAsia="ru-RU" w:bidi="ru-RU"/>
        </w:rPr>
        <w:t>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строительства, установленного в проектной документации (но не позднее дня утверждения акта приемки объекта строительства в эксплуатацию).</w:t>
      </w:r>
      <w:r w:rsidR="00C14A91" w:rsidRPr="00776D49">
        <w:rPr>
          <w:lang w:eastAsia="ru-RU" w:bidi="ru-RU"/>
        </w:rPr>
        <w:t xml:space="preserve"> 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76D49">
        <w:rPr>
          <w:lang w:eastAsia="ru-RU" w:bidi="ru-RU"/>
        </w:rPr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</w:t>
      </w:r>
      <w:r>
        <w:rPr>
          <w:color w:val="000000"/>
          <w:lang w:eastAsia="ru-RU" w:bidi="ru-RU"/>
        </w:rPr>
        <w:t>к письменному отзыву заявления об участии в нем.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C14A91" w:rsidRPr="00776D49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76D49">
        <w:rPr>
          <w:color w:val="000000"/>
          <w:lang w:eastAsia="ru-RU" w:bidi="ru-RU"/>
        </w:rPr>
        <w:t>В случае отказа (уклонения) единственного участника аукциона (победителя аукциона) от внесения платы за предмет аукциона в установленные сроки,  возмещения затрат на организацию и проведение аукциона</w:t>
      </w:r>
      <w:r>
        <w:rPr>
          <w:color w:val="000000"/>
          <w:lang w:eastAsia="ru-RU" w:bidi="ru-RU"/>
        </w:rPr>
        <w:t>, в то</w:t>
      </w:r>
      <w:r w:rsidRPr="00776D49">
        <w:rPr>
          <w:color w:val="000000"/>
          <w:lang w:eastAsia="ru-RU" w:bidi="ru-RU"/>
        </w:rPr>
        <w:t>м числе расходов, связанных с изготовлением и предоставлением документации</w:t>
      </w:r>
      <w:r>
        <w:rPr>
          <w:color w:val="000000"/>
          <w:lang w:eastAsia="ru-RU" w:bidi="ru-RU"/>
        </w:rPr>
        <w:t>, н</w:t>
      </w:r>
      <w:r w:rsidRPr="00776D49">
        <w:rPr>
          <w:color w:val="000000"/>
          <w:lang w:eastAsia="ru-RU" w:bidi="ru-RU"/>
        </w:rPr>
        <w:t xml:space="preserve">еобходимой для ее проведения, выполнения условий, предусмотренных в решении об изъятии земельного участка для проведения аукциона и предоставления </w:t>
      </w:r>
      <w:r>
        <w:rPr>
          <w:color w:val="000000"/>
          <w:lang w:eastAsia="ru-RU" w:bidi="ru-RU"/>
        </w:rPr>
        <w:t>победителю аукциона либо единст</w:t>
      </w:r>
      <w:r w:rsidRPr="00776D49">
        <w:rPr>
          <w:color w:val="000000"/>
          <w:lang w:eastAsia="ru-RU" w:bidi="ru-RU"/>
        </w:rPr>
        <w:t>венному участнику несостоявшегося аукциона, которые подлежат выполнению до обращения за государственной регистрацией в отношении земельного участка, подписания договора аренды земельного участка, внесенный и</w:t>
      </w:r>
      <w:r>
        <w:rPr>
          <w:color w:val="000000"/>
          <w:lang w:eastAsia="ru-RU" w:bidi="ru-RU"/>
        </w:rPr>
        <w:t xml:space="preserve">м задаток </w:t>
      </w:r>
      <w:r>
        <w:rPr>
          <w:color w:val="000000"/>
          <w:lang w:eastAsia="ru-RU" w:bidi="ru-RU"/>
        </w:rPr>
        <w:lastRenderedPageBreak/>
        <w:t>возврату не подлежит</w:t>
      </w:r>
      <w:r w:rsidRPr="00776D49">
        <w:rPr>
          <w:color w:val="000000"/>
          <w:lang w:eastAsia="ru-RU" w:bidi="ru-RU"/>
        </w:rPr>
        <w:t xml:space="preserve">. 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76D49"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C14A91" w:rsidRDefault="00C14A91" w:rsidP="00C14A91">
      <w:pPr>
        <w:pStyle w:val="20"/>
        <w:shd w:val="clear" w:color="auto" w:fill="auto"/>
        <w:tabs>
          <w:tab w:val="left" w:pos="289"/>
        </w:tabs>
        <w:jc w:val="both"/>
      </w:pPr>
    </w:p>
    <w:p w:rsidR="00C14A91" w:rsidRDefault="00C14A91" w:rsidP="00C14A91">
      <w:pPr>
        <w:pStyle w:val="20"/>
        <w:shd w:val="clear" w:color="auto" w:fill="auto"/>
        <w:jc w:val="both"/>
      </w:pPr>
    </w:p>
    <w:p w:rsidR="00C14A91" w:rsidRPr="00921798" w:rsidRDefault="00C14A91" w:rsidP="00C14A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A91" w:rsidRDefault="00C14A91" w:rsidP="00C14A91"/>
    <w:p w:rsidR="00C14A91" w:rsidRDefault="00C14A91" w:rsidP="00C14A91"/>
    <w:p w:rsidR="007F4D7D" w:rsidRDefault="007F4D7D"/>
    <w:sectPr w:rsidR="007F4D7D" w:rsidSect="00C260C0">
      <w:pgSz w:w="16838" w:h="11906" w:orient="landscape"/>
      <w:pgMar w:top="568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2E"/>
    <w:rsid w:val="00085091"/>
    <w:rsid w:val="000D40D0"/>
    <w:rsid w:val="00257CBA"/>
    <w:rsid w:val="002B2E6C"/>
    <w:rsid w:val="00586222"/>
    <w:rsid w:val="005B7DB8"/>
    <w:rsid w:val="005C39C2"/>
    <w:rsid w:val="006332F6"/>
    <w:rsid w:val="007F4D7D"/>
    <w:rsid w:val="00885A48"/>
    <w:rsid w:val="008B404D"/>
    <w:rsid w:val="00995B2F"/>
    <w:rsid w:val="009A632E"/>
    <w:rsid w:val="00A0053D"/>
    <w:rsid w:val="00A667BB"/>
    <w:rsid w:val="00B46AC8"/>
    <w:rsid w:val="00BE1F2C"/>
    <w:rsid w:val="00C14A91"/>
    <w:rsid w:val="00C223CF"/>
    <w:rsid w:val="00C260C0"/>
    <w:rsid w:val="00D2365D"/>
    <w:rsid w:val="00D244CE"/>
    <w:rsid w:val="00F4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9E8"/>
  <w15:docId w15:val="{F6380F17-DB6E-41B6-B837-C3E9D83A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BE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sk-region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eyka.gov.by" TargetMode="External"/><Relationship Id="rId5" Type="http://schemas.openxmlformats.org/officeDocument/2006/relationships/hyperlink" Target="http://www.au.nca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2026-03-04T06:42:00Z</cp:lastPrinted>
  <dcterms:created xsi:type="dcterms:W3CDTF">2026-05-05T05:53:00Z</dcterms:created>
  <dcterms:modified xsi:type="dcterms:W3CDTF">2026-05-05T05:53:00Z</dcterms:modified>
</cp:coreProperties>
</file>