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18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271"/>
        <w:gridCol w:w="1145"/>
        <w:gridCol w:w="3260"/>
        <w:gridCol w:w="1133"/>
        <w:gridCol w:w="859"/>
        <w:gridCol w:w="985"/>
      </w:tblGrid>
      <w:tr w:rsidR="00B57458" w:rsidRPr="00E66331" w14:paraId="4B44EC0C" w14:textId="77777777" w:rsidTr="00B31EA3"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FFFFFF" w:themeFill="background1"/>
          </w:tcPr>
          <w:p w14:paraId="7619B5D1" w14:textId="1937376F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140232373"/>
            <w:bookmarkStart w:id="1" w:name="_Hlk140232380"/>
            <w:r w:rsidRPr="003A4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5360FFDF" w14:textId="77777777" w:rsidR="00B57458" w:rsidRPr="00E66331" w:rsidRDefault="00B57458" w:rsidP="00E66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bookmarkEnd w:id="0"/>
      <w:tr w:rsidR="00B051F8" w:rsidRPr="00E66331" w14:paraId="7032BC49" w14:textId="77777777" w:rsidTr="00D314D2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4638EA" w:rsidRPr="00E66331" w14:paraId="1F998F48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17D" w14:textId="74675236" w:rsidR="004638EA" w:rsidRPr="00D8558A" w:rsidRDefault="004638EA" w:rsidP="004638EA">
            <w:pPr>
              <w:rPr>
                <w:rFonts w:ascii="Times New Roman" w:hAnsi="Times New Roman"/>
                <w:b/>
                <w:szCs w:val="16"/>
              </w:rPr>
            </w:pPr>
            <w:r w:rsidRPr="00D8558A">
              <w:rPr>
                <w:rFonts w:ascii="Times New Roman" w:hAnsi="Times New Roman"/>
                <w:szCs w:val="16"/>
                <w:lang w:val="en-US"/>
              </w:rPr>
              <w:t>2036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8A7" w14:textId="3AC9D981" w:rsidR="004638EA" w:rsidRPr="00D8558A" w:rsidRDefault="004638EA" w:rsidP="004638EA">
            <w:pPr>
              <w:rPr>
                <w:rFonts w:ascii="Times New Roman" w:hAnsi="Times New Roman"/>
                <w:b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Капитальное строение с инвентарным номером 631/С-62162 (назначение - Здание одноквартирного жилого дома, наименование – Здание одноквартирного жилого дома, общая площадь (протяженность) – 98,1 </w:t>
            </w:r>
            <w:proofErr w:type="spellStart"/>
            <w:proofErr w:type="gramStart"/>
            <w:r w:rsidRPr="00D8558A">
              <w:rPr>
                <w:rFonts w:ascii="Times New Roman" w:hAnsi="Times New Roman"/>
                <w:color w:val="000000"/>
                <w:szCs w:val="16"/>
              </w:rPr>
              <w:t>кв.м</w:t>
            </w:r>
            <w:proofErr w:type="spellEnd"/>
            <w:proofErr w:type="gramEnd"/>
            <w:r w:rsidRPr="00D8558A">
              <w:rPr>
                <w:rFonts w:ascii="Times New Roman" w:hAnsi="Times New Roman"/>
                <w:color w:val="000000"/>
                <w:szCs w:val="16"/>
              </w:rPr>
              <w:t>; составные части и принадлежности – Двухэтажный кирпичный жилой дом с гаражом, четырьмя сараями, навесом, уборной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C40" w14:textId="6CA9F550" w:rsidR="004638EA" w:rsidRPr="00D8558A" w:rsidRDefault="004638EA" w:rsidP="004638EA">
            <w:pPr>
              <w:rPr>
                <w:rFonts w:ascii="Times New Roman" w:hAnsi="Times New Roman"/>
                <w:b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621384604101000110, для размещения объектов усадебной застройки (для обслуживания жилого дома), площадь – 0.1112 га (право аренды), расположенный по адресу: 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  <w:color w:val="000000"/>
                <w:szCs w:val="16"/>
              </w:rPr>
              <w:t>, ул. Молодежная, 15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1E6E" w14:textId="3D596CFE" w:rsidR="004638EA" w:rsidRPr="00FF637F" w:rsidRDefault="004638EA" w:rsidP="004638EA">
            <w:pPr>
              <w:rPr>
                <w:rFonts w:ascii="Times New Roman" w:hAnsi="Times New Roman"/>
                <w:b/>
                <w:szCs w:val="16"/>
                <w:highlight w:val="yellow"/>
              </w:rPr>
            </w:pPr>
            <w:r>
              <w:rPr>
                <w:rFonts w:ascii="Times New Roman" w:hAnsi="Times New Roman"/>
              </w:rPr>
              <w:t>6940,00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537A" w14:textId="4FF5EFEE" w:rsidR="004638EA" w:rsidRPr="00FF637F" w:rsidRDefault="004638EA" w:rsidP="004638EA">
            <w:pPr>
              <w:rPr>
                <w:rFonts w:ascii="Times New Roman" w:hAnsi="Times New Roman"/>
                <w:b/>
                <w:szCs w:val="16"/>
                <w:highlight w:val="yellow"/>
              </w:rPr>
            </w:pPr>
            <w:r>
              <w:rPr>
                <w:rFonts w:ascii="Times New Roman" w:hAnsi="Times New Roman"/>
              </w:rPr>
              <w:t>694,00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5047" w14:textId="5A82AF24" w:rsidR="004638EA" w:rsidRPr="00FF637F" w:rsidRDefault="004638EA" w:rsidP="004638EA">
            <w:pPr>
              <w:rPr>
                <w:rFonts w:ascii="Times New Roman" w:hAnsi="Times New Roman"/>
                <w:b/>
                <w:szCs w:val="16"/>
                <w:highlight w:val="yellow"/>
              </w:rPr>
            </w:pPr>
            <w:r>
              <w:rPr>
                <w:rFonts w:ascii="Times New Roman" w:hAnsi="Times New Roman"/>
              </w:rPr>
              <w:t>347,00</w:t>
            </w:r>
          </w:p>
        </w:tc>
      </w:tr>
      <w:tr w:rsidR="00465CBC" w:rsidRPr="00E66331" w14:paraId="4BED9922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EF1E" w14:textId="7F2C20CD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28900,00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4870" w14:textId="5AF34D49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2890,00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B1F3" w14:textId="42E8CA41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1445,00</w:t>
            </w:r>
          </w:p>
        </w:tc>
      </w:tr>
      <w:tr w:rsidR="00465CBC" w:rsidRPr="00E66331" w14:paraId="6AAD8874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E656" w14:textId="77A3E631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27200,00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56C4" w14:textId="65C2EA0C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2720,00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A220" w14:textId="0199BF21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1360,00</w:t>
            </w:r>
          </w:p>
        </w:tc>
      </w:tr>
      <w:tr w:rsidR="00465CBC" w:rsidRPr="00E66331" w14:paraId="15C55190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D72E" w14:textId="024616A1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39000,00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CA7E" w14:textId="55DED676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3900,00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01E3" w14:textId="60D64624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1950,00</w:t>
            </w:r>
          </w:p>
        </w:tc>
      </w:tr>
      <w:tr w:rsidR="00465CBC" w:rsidRPr="00E66331" w14:paraId="10C2A4BE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E8C" w14:textId="174DB96F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30900,00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AFFD" w14:textId="1BCF8F73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3090,00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606B" w14:textId="04BEE421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1545,00</w:t>
            </w:r>
          </w:p>
        </w:tc>
      </w:tr>
      <w:tr w:rsidR="00465CBC" w:rsidRPr="00E66331" w14:paraId="411942E5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BB56" w14:textId="2A42860E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31800,00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8EEF" w14:textId="551D862D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3180,00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459C" w14:textId="68B143F0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1590,00</w:t>
            </w:r>
          </w:p>
        </w:tc>
      </w:tr>
      <w:tr w:rsidR="00465CBC" w:rsidRPr="00E66331" w14:paraId="2EC291B6" w14:textId="77777777" w:rsidTr="00465CBC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E2F" w14:textId="095C3BC1" w:rsidR="00465CBC" w:rsidRPr="00D8558A" w:rsidRDefault="00465CBC" w:rsidP="00465CBC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2605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EE" w14:textId="35B2591E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631/С-68658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 w:rsidR="00281A62"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D36" w14:textId="501C0869" w:rsidR="00465CBC" w:rsidRPr="00D8558A" w:rsidRDefault="00465CBC" w:rsidP="00465CBC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621385408101000281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1517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0034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>Минская обл., Вилейский р-н, Осиповичский с/с, д. Осиповичи, ул. Кольцевая,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4A9D" w14:textId="738834FC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24200,00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3323" w14:textId="4B65AFD7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2420,00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B835" w14:textId="1717B488" w:rsidR="00465CBC" w:rsidRPr="00465CBC" w:rsidRDefault="00465CBC" w:rsidP="00465CBC">
            <w:pPr>
              <w:rPr>
                <w:rFonts w:ascii="Times New Roman" w:hAnsi="Times New Roman"/>
              </w:rPr>
            </w:pPr>
            <w:r w:rsidRPr="00465CBC">
              <w:rPr>
                <w:rFonts w:ascii="Times New Roman" w:hAnsi="Times New Roman"/>
                <w:color w:val="000000"/>
                <w:szCs w:val="16"/>
              </w:rPr>
              <w:t>1210,00</w:t>
            </w:r>
          </w:p>
        </w:tc>
      </w:tr>
      <w:tr w:rsidR="00D8558A" w:rsidRPr="00E66331" w14:paraId="0AE8DDDD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289583AA" w14:textId="54EE5AF6" w:rsidR="00D8558A" w:rsidRPr="00DA0DAA" w:rsidRDefault="00D8558A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 w:rsidRPr="00DA0DAA">
              <w:rPr>
                <w:rFonts w:ascii="Times New Roman" w:hAnsi="Times New Roman"/>
                <w:szCs w:val="16"/>
              </w:rPr>
              <w:t>В отношении лота №</w:t>
            </w:r>
            <w:r>
              <w:rPr>
                <w:rFonts w:ascii="Times New Roman" w:hAnsi="Times New Roman"/>
                <w:szCs w:val="16"/>
              </w:rPr>
              <w:t> </w:t>
            </w:r>
            <w:r w:rsidRPr="00DA0DAA">
              <w:rPr>
                <w:rFonts w:ascii="Times New Roman" w:hAnsi="Times New Roman"/>
                <w:szCs w:val="16"/>
              </w:rPr>
              <w:t xml:space="preserve">2036 проводятся </w:t>
            </w:r>
            <w:r w:rsidR="00FF637F">
              <w:rPr>
                <w:rFonts w:ascii="Times New Roman" w:hAnsi="Times New Roman"/>
                <w:szCs w:val="16"/>
              </w:rPr>
              <w:t>седьмые</w:t>
            </w:r>
            <w:r w:rsidRPr="00DA0DAA">
              <w:rPr>
                <w:rFonts w:ascii="Times New Roman" w:hAnsi="Times New Roman"/>
                <w:szCs w:val="16"/>
              </w:rPr>
              <w:t xml:space="preserve"> повторные торги. </w:t>
            </w:r>
            <w:r w:rsidRPr="00DA0DAA">
              <w:rPr>
                <w:rFonts w:ascii="Times New Roman" w:hAnsi="Times New Roman"/>
                <w:b/>
                <w:bCs/>
                <w:szCs w:val="16"/>
              </w:rPr>
              <w:t xml:space="preserve">Стоимость снижена на </w:t>
            </w:r>
            <w:r w:rsidR="004638EA">
              <w:rPr>
                <w:rFonts w:ascii="Times New Roman" w:hAnsi="Times New Roman"/>
                <w:b/>
                <w:bCs/>
                <w:szCs w:val="16"/>
              </w:rPr>
              <w:t>80</w:t>
            </w:r>
            <w:r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Pr="00DA0DAA">
              <w:rPr>
                <w:rFonts w:ascii="Times New Roman" w:hAnsi="Times New Roman"/>
                <w:b/>
                <w:bCs/>
                <w:szCs w:val="16"/>
              </w:rPr>
              <w:t>%.</w:t>
            </w:r>
            <w:r w:rsidRPr="00DA0DAA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Pr="00DA0DAA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Pr="00DA0DAA">
              <w:rPr>
                <w:rFonts w:ascii="Times New Roman" w:hAnsi="Times New Roman"/>
                <w:szCs w:val="16"/>
              </w:rPr>
              <w:t xml:space="preserve">» от </w:t>
            </w:r>
            <w:r w:rsidR="00FF637F">
              <w:rPr>
                <w:rFonts w:ascii="Times New Roman" w:hAnsi="Times New Roman"/>
                <w:szCs w:val="16"/>
              </w:rPr>
              <w:t>02</w:t>
            </w:r>
            <w:r w:rsidRPr="00DA0DAA">
              <w:rPr>
                <w:rFonts w:ascii="Times New Roman" w:hAnsi="Times New Roman"/>
                <w:szCs w:val="16"/>
              </w:rPr>
              <w:t>.</w:t>
            </w:r>
            <w:r w:rsidR="00FF637F">
              <w:rPr>
                <w:rFonts w:ascii="Times New Roman" w:hAnsi="Times New Roman"/>
                <w:szCs w:val="16"/>
              </w:rPr>
              <w:t>08</w:t>
            </w:r>
            <w:r w:rsidRPr="00DA0DAA">
              <w:rPr>
                <w:rFonts w:ascii="Times New Roman" w:hAnsi="Times New Roman"/>
                <w:szCs w:val="16"/>
              </w:rPr>
              <w:t>.2025.</w:t>
            </w:r>
            <w:r w:rsidR="00FF637F">
              <w:rPr>
                <w:rFonts w:ascii="Times New Roman" w:hAnsi="Times New Roman"/>
                <w:szCs w:val="16"/>
              </w:rPr>
              <w:t xml:space="preserve"> В отношении лотов №№ </w:t>
            </w:r>
            <w:r w:rsidR="00A72028">
              <w:rPr>
                <w:rFonts w:ascii="Times New Roman" w:hAnsi="Times New Roman"/>
                <w:szCs w:val="16"/>
              </w:rPr>
              <w:t>2600</w:t>
            </w:r>
            <w:r w:rsidR="00FF637F">
              <w:rPr>
                <w:rFonts w:ascii="Times New Roman" w:hAnsi="Times New Roman"/>
                <w:szCs w:val="16"/>
              </w:rPr>
              <w:t>-2605 проводятся первые торги.</w:t>
            </w:r>
          </w:p>
        </w:tc>
      </w:tr>
      <w:tr w:rsidR="00D8558A" w:rsidRPr="00E66331" w14:paraId="6252D7B3" w14:textId="77777777" w:rsidTr="00B31EA3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D8558A" w:rsidRPr="00E66331" w14:paraId="0CE3A6EF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5B6F161E" w14:textId="77777777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Дата и время проведения торгов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3C5B128E" w14:textId="7BA73B09" w:rsidR="00D8558A" w:rsidRPr="00353CA1" w:rsidRDefault="00A72028" w:rsidP="00D8558A">
            <w:pPr>
              <w:jc w:val="left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В отношении лота № 2036: 19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Cs w:val="16"/>
              </w:rPr>
              <w:t>ноября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 xml:space="preserve"> 2025 года в </w:t>
            </w:r>
            <w:r>
              <w:rPr>
                <w:rFonts w:ascii="Times New Roman" w:hAnsi="Times New Roman"/>
                <w:b/>
                <w:szCs w:val="16"/>
              </w:rPr>
              <w:t>14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>.</w:t>
            </w:r>
            <w:r>
              <w:rPr>
                <w:rFonts w:ascii="Times New Roman" w:hAnsi="Times New Roman"/>
                <w:b/>
                <w:szCs w:val="16"/>
              </w:rPr>
              <w:t>30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 xml:space="preserve"> (регистрация с </w:t>
            </w:r>
            <w:r>
              <w:rPr>
                <w:rFonts w:ascii="Times New Roman" w:hAnsi="Times New Roman"/>
                <w:b/>
                <w:szCs w:val="16"/>
              </w:rPr>
              <w:t>14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>.</w:t>
            </w:r>
            <w:r>
              <w:rPr>
                <w:rFonts w:ascii="Times New Roman" w:hAnsi="Times New Roman"/>
                <w:b/>
                <w:szCs w:val="16"/>
              </w:rPr>
              <w:t>00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 xml:space="preserve"> до </w:t>
            </w:r>
            <w:r>
              <w:rPr>
                <w:rFonts w:ascii="Times New Roman" w:hAnsi="Times New Roman"/>
                <w:b/>
                <w:szCs w:val="16"/>
              </w:rPr>
              <w:t>14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>.</w:t>
            </w:r>
            <w:r>
              <w:rPr>
                <w:rFonts w:ascii="Times New Roman" w:hAnsi="Times New Roman"/>
                <w:b/>
                <w:szCs w:val="16"/>
              </w:rPr>
              <w:t>25</w:t>
            </w:r>
            <w:r w:rsidR="00D8558A" w:rsidRPr="00353CA1">
              <w:rPr>
                <w:rFonts w:ascii="Times New Roman" w:hAnsi="Times New Roman"/>
                <w:b/>
                <w:szCs w:val="16"/>
              </w:rPr>
              <w:t>)</w:t>
            </w:r>
            <w:r>
              <w:rPr>
                <w:rFonts w:ascii="Times New Roman" w:hAnsi="Times New Roman"/>
                <w:b/>
                <w:szCs w:val="16"/>
              </w:rPr>
              <w:br/>
              <w:t>В отношении лотов №№ 2600-2605: 10</w:t>
            </w:r>
            <w:r w:rsidRPr="00353CA1">
              <w:rPr>
                <w:rFonts w:ascii="Times New Roman" w:hAnsi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Cs w:val="16"/>
              </w:rPr>
              <w:t>декабря</w:t>
            </w:r>
            <w:r w:rsidRPr="00353CA1">
              <w:rPr>
                <w:rFonts w:ascii="Times New Roman" w:hAnsi="Times New Roman"/>
                <w:b/>
                <w:szCs w:val="16"/>
              </w:rPr>
              <w:t xml:space="preserve"> 2025 года в 12.00 (регистрация с 11.30 до 11.55)</w:t>
            </w:r>
          </w:p>
        </w:tc>
      </w:tr>
      <w:tr w:rsidR="00D8558A" w:rsidRPr="00E66331" w14:paraId="6711BCFA" w14:textId="77777777" w:rsidTr="003D5858">
        <w:tc>
          <w:tcPr>
            <w:tcW w:w="1016" w:type="pct"/>
            <w:gridSpan w:val="2"/>
            <w:shd w:val="clear" w:color="auto" w:fill="FFFFFF" w:themeFill="background1"/>
          </w:tcPr>
          <w:p w14:paraId="6E2E7BC6" w14:textId="48B96E20" w:rsidR="00D8558A" w:rsidRPr="00B804A3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B804A3">
              <w:rPr>
                <w:rFonts w:ascii="Times New Roman" w:hAnsi="Times New Roman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984" w:type="pct"/>
            <w:gridSpan w:val="6"/>
            <w:shd w:val="clear" w:color="auto" w:fill="FFFFFF" w:themeFill="background1"/>
            <w:vAlign w:val="center"/>
          </w:tcPr>
          <w:p w14:paraId="084F58E3" w14:textId="068C5EBB" w:rsidR="00D8558A" w:rsidRPr="00A72028" w:rsidRDefault="00A72028" w:rsidP="00D8558A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A72028">
              <w:rPr>
                <w:rFonts w:ascii="Times New Roman" w:hAnsi="Times New Roman"/>
                <w:bCs/>
                <w:szCs w:val="16"/>
              </w:rPr>
              <w:t>В отношении лота № 2036: с</w:t>
            </w:r>
            <w:r w:rsidR="00D8558A" w:rsidRPr="00A72028">
              <w:rPr>
                <w:rFonts w:ascii="Times New Roman" w:hAnsi="Times New Roman"/>
                <w:bCs/>
                <w:szCs w:val="16"/>
              </w:rPr>
              <w:t xml:space="preserve"> 10:00 </w:t>
            </w:r>
            <w:r w:rsidRPr="00A72028">
              <w:rPr>
                <w:rFonts w:ascii="Times New Roman" w:hAnsi="Times New Roman"/>
                <w:bCs/>
                <w:szCs w:val="16"/>
              </w:rPr>
              <w:t>6</w:t>
            </w:r>
            <w:r w:rsidR="00D8558A" w:rsidRPr="00A72028">
              <w:rPr>
                <w:rFonts w:ascii="Times New Roman" w:hAnsi="Times New Roman"/>
                <w:bCs/>
                <w:szCs w:val="16"/>
              </w:rPr>
              <w:t xml:space="preserve"> </w:t>
            </w:r>
            <w:r w:rsidRPr="00A72028">
              <w:rPr>
                <w:rFonts w:ascii="Times New Roman" w:hAnsi="Times New Roman"/>
                <w:bCs/>
                <w:szCs w:val="16"/>
              </w:rPr>
              <w:t>ноября</w:t>
            </w:r>
            <w:r w:rsidR="00D8558A" w:rsidRPr="00A72028">
              <w:rPr>
                <w:rFonts w:ascii="Times New Roman" w:hAnsi="Times New Roman"/>
                <w:bCs/>
                <w:szCs w:val="16"/>
              </w:rPr>
              <w:t xml:space="preserve"> 2025 года до 16:00 </w:t>
            </w:r>
            <w:r>
              <w:rPr>
                <w:rFonts w:ascii="Times New Roman" w:hAnsi="Times New Roman"/>
                <w:bCs/>
                <w:szCs w:val="16"/>
              </w:rPr>
              <w:t>17</w:t>
            </w:r>
            <w:r w:rsidR="00D8558A" w:rsidRPr="00A72028">
              <w:rPr>
                <w:rFonts w:ascii="Times New Roman" w:hAnsi="Times New Roman"/>
                <w:bCs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Cs w:val="16"/>
              </w:rPr>
              <w:t>ноября</w:t>
            </w:r>
            <w:r w:rsidR="00D8558A" w:rsidRPr="00A72028">
              <w:rPr>
                <w:rFonts w:ascii="Times New Roman" w:hAnsi="Times New Roman"/>
                <w:bCs/>
                <w:szCs w:val="16"/>
              </w:rPr>
              <w:t xml:space="preserve"> 2025 года</w:t>
            </w:r>
            <w:r w:rsidRPr="00A72028">
              <w:rPr>
                <w:rFonts w:ascii="Times New Roman" w:hAnsi="Times New Roman"/>
                <w:bCs/>
                <w:szCs w:val="16"/>
              </w:rPr>
              <w:br/>
              <w:t xml:space="preserve">В отношении лотов №№ </w:t>
            </w:r>
            <w:r>
              <w:rPr>
                <w:rFonts w:ascii="Times New Roman" w:hAnsi="Times New Roman"/>
                <w:bCs/>
                <w:szCs w:val="16"/>
              </w:rPr>
              <w:t>2600</w:t>
            </w:r>
            <w:r w:rsidRPr="00A72028">
              <w:rPr>
                <w:rFonts w:ascii="Times New Roman" w:hAnsi="Times New Roman"/>
                <w:bCs/>
                <w:szCs w:val="16"/>
              </w:rPr>
              <w:t>-2605: с 10:00 6 ноября 2025 года до 16:00 8 декабря 2025 года</w:t>
            </w:r>
          </w:p>
        </w:tc>
      </w:tr>
      <w:tr w:rsidR="00D8558A" w:rsidRPr="00E66331" w14:paraId="7CA98679" w14:textId="77777777" w:rsidTr="00B31EA3">
        <w:tc>
          <w:tcPr>
            <w:tcW w:w="5000" w:type="pct"/>
            <w:gridSpan w:val="8"/>
            <w:shd w:val="clear" w:color="auto" w:fill="FFFFFF" w:themeFill="background1"/>
          </w:tcPr>
          <w:p w14:paraId="0E99A38D" w14:textId="56A90EE1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OTHR</w:t>
            </w:r>
            <w:r w:rsidRPr="00E66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40901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«__», 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проводимых </w:t>
            </w:r>
            <w:r w:rsidR="0089739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gramStart"/>
            <w:r w:rsidR="0089739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739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gramEnd"/>
            <w:r w:rsidR="0089739A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>.2025.</w:t>
            </w:r>
          </w:p>
          <w:p w14:paraId="37240687" w14:textId="761983F6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) принимаются в рабочие дни с 10.00 до 18.00 по адресу: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Минск, ул.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документов для участия в аукционе обращаться по телефонам +375293082897, +375293058650.</w:t>
            </w:r>
          </w:p>
          <w:p w14:paraId="7C1B4C9F" w14:textId="1433C6E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заявлений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3E5758F6" w14:textId="77777777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1EAE5251" w14:textId="2FDDA62A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</w:t>
            </w:r>
            <w:r w:rsidRPr="008C04D0">
              <w:rPr>
                <w:rFonts w:ascii="Times New Roman" w:hAnsi="Times New Roman" w:cs="Times New Roman"/>
                <w:sz w:val="16"/>
                <w:szCs w:val="16"/>
              </w:rPr>
              <w:t xml:space="preserve">вознаграждение аукциониста и затраты по размещению публикации в газете) на основании актов в течение 5 (пяти) календарных дней со дня проведения </w:t>
            </w:r>
            <w:r w:rsidRPr="000E08F3">
              <w:rPr>
                <w:rFonts w:ascii="Times New Roman" w:hAnsi="Times New Roman" w:cs="Times New Roman"/>
                <w:sz w:val="16"/>
                <w:szCs w:val="16"/>
              </w:rPr>
              <w:t xml:space="preserve">аукциона.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аукциониста: по лот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2036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8 %, по лот</w:t>
            </w:r>
            <w:r w:rsidR="007D0E9C">
              <w:rPr>
                <w:rFonts w:ascii="Times New Roman" w:hAnsi="Times New Roman" w:cs="Times New Roman"/>
                <w:b/>
                <w:sz w:val="16"/>
                <w:szCs w:val="16"/>
              </w:rPr>
              <w:t>ам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</w:t>
            </w:r>
            <w:r w:rsidR="007D0E9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 2600-2605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</w:t>
            </w:r>
            <w:r w:rsidR="00BF5145"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F5145">
              <w:rPr>
                <w:rFonts w:ascii="Times New Roman" w:hAnsi="Times New Roman" w:cs="Times New Roman"/>
                <w:b/>
                <w:sz w:val="16"/>
                <w:szCs w:val="16"/>
              </w:rPr>
              <w:t>от конечной цены предмета торгов.</w:t>
            </w:r>
          </w:p>
          <w:p w14:paraId="73FCD45F" w14:textId="5E684CA5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подписать с Продавцом договор купли-продажи предмета торгов после возмещения затрат на организацию и проведение аукциона в течение 10 (десяти) рабочих дней со дня проведения торгов. Оплата приобретенного предмета торгов должна быть произведена в полном объеме не позднее 20 (двадцати) рабочих дней со дня </w:t>
            </w:r>
            <w:r w:rsidR="004E69F2">
              <w:rPr>
                <w:rFonts w:ascii="Times New Roman" w:hAnsi="Times New Roman" w:cs="Times New Roman"/>
                <w:sz w:val="16"/>
                <w:szCs w:val="16"/>
              </w:rPr>
              <w:t>заключения договора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6C352D" w14:textId="6DD3D303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Pr="00605BE5">
              <w:rPr>
                <w:rFonts w:ascii="Times New Roman" w:hAnsi="Times New Roman" w:cs="Times New Roman"/>
                <w:sz w:val="16"/>
                <w:szCs w:val="16"/>
              </w:rPr>
              <w:t xml:space="preserve">Подробнее с правилами проведения торгов можно ознакомиться на странице лота на </w:t>
            </w:r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сайте </w:t>
            </w:r>
            <w:hyperlink r:id="rId4" w:history="1">
              <w:r w:rsidRPr="00605BE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https://orgtorg.by/</w:t>
              </w:r>
            </w:hyperlink>
            <w:r w:rsidRPr="00605B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6340D224" w14:textId="7A60292C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7. Все 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>желающие могут предварительно ознакомиться с предметом торгов. По вопросу осмотра объектов обращаться по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4583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4E69F2" w:rsidRPr="004E69F2">
              <w:rPr>
                <w:rFonts w:ascii="Times New Roman" w:hAnsi="Times New Roman" w:cs="Times New Roman"/>
                <w:b/>
                <w:sz w:val="16"/>
                <w:szCs w:val="16"/>
              </w:rPr>
              <w:t>+375333013366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4E69F2">
              <w:rPr>
                <w:rFonts w:ascii="Times New Roman" w:hAnsi="Times New Roman" w:cs="Times New Roman"/>
                <w:b/>
                <w:sz w:val="16"/>
                <w:szCs w:val="16"/>
              </w:rPr>
              <w:t>Тамара</w:t>
            </w:r>
            <w:r w:rsidRPr="005458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 по тел.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+375293058650, Алена.</w:t>
            </w:r>
          </w:p>
          <w:p w14:paraId="6112B370" w14:textId="77777777" w:rsidR="00D8558A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04587B75" w14:textId="77777777" w:rsidR="00D8558A" w:rsidRPr="004F772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7507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E66331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721">
              <w:rPr>
                <w:rFonts w:ascii="Times New Roman" w:hAnsi="Times New Roman" w:cs="Times New Roman"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tr w:rsidR="00D8558A" w:rsidRPr="00E66331" w14:paraId="73F3CAE4" w14:textId="77777777" w:rsidTr="00B31EA3"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0E98DA34" w14:textId="77777777" w:rsidR="00D8558A" w:rsidRPr="00E66331" w:rsidRDefault="00D8558A" w:rsidP="00D8558A">
            <w:pPr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>Информация о продавце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18F7B550" w14:textId="54799B25" w:rsidR="00D8558A" w:rsidRPr="00E66331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ОАО «Вилейский </w:t>
            </w:r>
            <w:proofErr w:type="spellStart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райагросервис</w:t>
            </w:r>
            <w:proofErr w:type="spellEnd"/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7B26B06" w14:textId="77777777" w:rsidR="004E69F2" w:rsidRDefault="00D8558A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</w:t>
            </w:r>
            <w:r w:rsidR="004E69F2" w:rsidRPr="004E69F2">
              <w:rPr>
                <w:rFonts w:ascii="Times New Roman" w:hAnsi="Times New Roman" w:cs="Times New Roman"/>
                <w:sz w:val="16"/>
                <w:szCs w:val="16"/>
              </w:rPr>
              <w:t xml:space="preserve">тел. 8 (029) 576 77 15, kp@p-k.by </w:t>
            </w:r>
          </w:p>
          <w:p w14:paraId="27CCB977" w14:textId="23E51DBC" w:rsidR="00D8558A" w:rsidRPr="00E66331" w:rsidRDefault="004E69F2" w:rsidP="00D85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</w:p>
        </w:tc>
      </w:tr>
      <w:tr w:rsidR="00D8558A" w:rsidRPr="00D8558A" w14:paraId="4FE6E731" w14:textId="77777777" w:rsidTr="00B31EA3">
        <w:trPr>
          <w:trHeight w:val="441"/>
        </w:trPr>
        <w:tc>
          <w:tcPr>
            <w:tcW w:w="1157" w:type="pct"/>
            <w:gridSpan w:val="3"/>
            <w:shd w:val="clear" w:color="auto" w:fill="FFFFFF" w:themeFill="background1"/>
            <w:vAlign w:val="center"/>
          </w:tcPr>
          <w:p w14:paraId="6ABB83AA" w14:textId="77777777" w:rsidR="00D8558A" w:rsidRPr="00E66331" w:rsidRDefault="00D8558A" w:rsidP="00D8558A">
            <w:pPr>
              <w:rPr>
                <w:rFonts w:ascii="Times New Roman" w:hAnsi="Times New Roman"/>
                <w:b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>Организатор аукциона</w:t>
            </w:r>
          </w:p>
        </w:tc>
        <w:tc>
          <w:tcPr>
            <w:tcW w:w="3843" w:type="pct"/>
            <w:gridSpan w:val="5"/>
            <w:shd w:val="clear" w:color="auto" w:fill="FFFFFF" w:themeFill="background1"/>
          </w:tcPr>
          <w:p w14:paraId="36B6EDE5" w14:textId="6BF2FCB9" w:rsidR="00D8558A" w:rsidRPr="00E66331" w:rsidRDefault="00D8558A" w:rsidP="00D8558A">
            <w:pPr>
              <w:ind w:right="18"/>
              <w:rPr>
                <w:rFonts w:ascii="Times New Roman" w:hAnsi="Times New Roman"/>
                <w:szCs w:val="16"/>
              </w:rPr>
            </w:pPr>
            <w:r w:rsidRPr="00E66331">
              <w:rPr>
                <w:rFonts w:ascii="Times New Roman" w:hAnsi="Times New Roman"/>
                <w:szCs w:val="16"/>
              </w:rPr>
              <w:t xml:space="preserve">ООО «Фрондера» 220113 г. Минск, ул. </w:t>
            </w:r>
            <w:proofErr w:type="spellStart"/>
            <w:r w:rsidRPr="00E66331">
              <w:rPr>
                <w:rFonts w:ascii="Times New Roman" w:hAnsi="Times New Roman"/>
                <w:szCs w:val="16"/>
              </w:rPr>
              <w:t>Мележа</w:t>
            </w:r>
            <w:proofErr w:type="spellEnd"/>
            <w:r w:rsidRPr="00E66331">
              <w:rPr>
                <w:rFonts w:ascii="Times New Roman" w:hAnsi="Times New Roman"/>
                <w:szCs w:val="16"/>
              </w:rPr>
              <w:t xml:space="preserve">, 1, оф. 1127: </w:t>
            </w:r>
            <w:r w:rsidRPr="00E66331">
              <w:rPr>
                <w:rFonts w:ascii="Times New Roman" w:hAnsi="Times New Roman"/>
                <w:szCs w:val="16"/>
              </w:rPr>
              <w:sym w:font="Wingdings" w:char="F028"/>
            </w:r>
            <w:r w:rsidRPr="00E66331">
              <w:rPr>
                <w:rFonts w:ascii="Times New Roman" w:hAnsi="Times New Roman"/>
                <w:szCs w:val="16"/>
              </w:rPr>
              <w:t xml:space="preserve"> 8 (029) 308 28 97</w:t>
            </w:r>
          </w:p>
          <w:p w14:paraId="22D13B91" w14:textId="77777777" w:rsidR="00D8558A" w:rsidRPr="0072373E" w:rsidRDefault="00D8558A" w:rsidP="00D8558A">
            <w:pPr>
              <w:ind w:left="-114"/>
              <w:rPr>
                <w:rFonts w:ascii="Times New Roman" w:hAnsi="Times New Roman"/>
                <w:b/>
                <w:szCs w:val="16"/>
              </w:rPr>
            </w:pP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e</w:t>
            </w:r>
            <w:r w:rsidRPr="0072373E">
              <w:rPr>
                <w:rFonts w:ascii="Times New Roman" w:hAnsi="Times New Roman"/>
                <w:szCs w:val="16"/>
              </w:rPr>
              <w:t>-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mail</w:t>
            </w:r>
            <w:r w:rsidRPr="0072373E">
              <w:rPr>
                <w:rFonts w:ascii="Times New Roman" w:hAnsi="Times New Roman"/>
                <w:szCs w:val="16"/>
              </w:rPr>
              <w:t xml:space="preserve">: </w:t>
            </w:r>
            <w:hyperlink r:id="rId5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info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torgi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@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Fonts w:ascii="Times New Roman" w:hAnsi="Times New Roman"/>
                <w:szCs w:val="16"/>
              </w:rPr>
              <w:t xml:space="preserve"> ● </w:t>
            </w:r>
            <w:r w:rsidRPr="00E66331">
              <w:rPr>
                <w:rFonts w:ascii="Times New Roman" w:hAnsi="Times New Roman"/>
                <w:szCs w:val="16"/>
              </w:rPr>
              <w:t>сайт</w:t>
            </w:r>
            <w:r w:rsidRPr="0072373E">
              <w:rPr>
                <w:rFonts w:ascii="Times New Roman" w:hAnsi="Times New Roman"/>
                <w:szCs w:val="16"/>
              </w:rPr>
              <w:t xml:space="preserve"> </w:t>
            </w:r>
            <w:hyperlink r:id="rId6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by</w:t>
              </w:r>
            </w:hyperlink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</w:rPr>
              <w:t xml:space="preserve">● </w:t>
            </w:r>
            <w:r w:rsidRPr="00E66331">
              <w:rPr>
                <w:rFonts w:ascii="Times New Roman" w:hAnsi="Times New Roman"/>
                <w:szCs w:val="16"/>
                <w:lang w:val="en-US"/>
              </w:rPr>
              <w:t>telegram</w:t>
            </w:r>
            <w:r w:rsidRPr="0072373E">
              <w:rPr>
                <w:rStyle w:val="a4"/>
                <w:rFonts w:ascii="Times New Roman" w:hAnsi="Times New Roman"/>
                <w:szCs w:val="16"/>
              </w:rPr>
              <w:t xml:space="preserve"> </w:t>
            </w:r>
            <w:hyperlink r:id="rId7" w:history="1"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https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://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t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.</w:t>
              </w:r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me</w:t>
              </w:r>
              <w:r w:rsidRPr="0072373E">
                <w:rPr>
                  <w:rStyle w:val="a4"/>
                  <w:rFonts w:ascii="Times New Roman" w:hAnsi="Times New Roman"/>
                  <w:szCs w:val="16"/>
                </w:rPr>
                <w:t>/</w:t>
              </w:r>
              <w:proofErr w:type="spellStart"/>
              <w:r w:rsidRPr="00E66331">
                <w:rPr>
                  <w:rStyle w:val="a4"/>
                  <w:rFonts w:ascii="Times New Roman" w:hAnsi="Times New Roman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623FD"/>
    <w:rsid w:val="00462647"/>
    <w:rsid w:val="004638EA"/>
    <w:rsid w:val="00465CBC"/>
    <w:rsid w:val="004742C5"/>
    <w:rsid w:val="004747E7"/>
    <w:rsid w:val="00481ADE"/>
    <w:rsid w:val="004824D2"/>
    <w:rsid w:val="00492C8C"/>
    <w:rsid w:val="00495071"/>
    <w:rsid w:val="004A0FC5"/>
    <w:rsid w:val="004A38E0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60A5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3FDA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orgt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hyperlink" Target="https://orgtorg.b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4180</TotalTime>
  <Pages>2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232</cp:revision>
  <dcterms:created xsi:type="dcterms:W3CDTF">2023-03-20T09:30:00Z</dcterms:created>
  <dcterms:modified xsi:type="dcterms:W3CDTF">2025-11-04T10:21:00Z</dcterms:modified>
</cp:coreProperties>
</file>