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7E29" w14:textId="3FC78664" w:rsidR="0003792E" w:rsidRPr="00104731" w:rsidRDefault="00104731" w:rsidP="00104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731">
        <w:rPr>
          <w:rFonts w:ascii="Times New Roman" w:hAnsi="Times New Roman" w:cs="Times New Roman"/>
          <w:sz w:val="30"/>
          <w:szCs w:val="30"/>
        </w:rPr>
        <w:t>Ежегодно Генеральная прокуратура Российской Федерации организует проведение Международного молодежного конкурса социальной антикоррупционной рекламы «Вместе против коррупции!», открытого для участников из любых стран.</w:t>
      </w:r>
    </w:p>
    <w:p w14:paraId="5204A135" w14:textId="0925A7DB" w:rsidR="00104731" w:rsidRPr="00104731" w:rsidRDefault="00104731" w:rsidP="00104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731">
        <w:rPr>
          <w:rFonts w:ascii="Times New Roman" w:hAnsi="Times New Roman" w:cs="Times New Roman"/>
          <w:sz w:val="30"/>
          <w:szCs w:val="30"/>
        </w:rPr>
        <w:t>Конкурсантам (физическим лицам или творческим коллективам) в возрасте от 10 до 25 лет предлагается подготовить тематическую социальную рекламу в номинациях «Лучший рисунок», «Лучший плакат» и «Лучший видеоролик».</w:t>
      </w:r>
    </w:p>
    <w:p w14:paraId="04A52480" w14:textId="70C82854" w:rsidR="00104731" w:rsidRDefault="00104731" w:rsidP="00104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731">
        <w:rPr>
          <w:rFonts w:ascii="Times New Roman" w:hAnsi="Times New Roman" w:cs="Times New Roman"/>
          <w:sz w:val="30"/>
          <w:szCs w:val="30"/>
        </w:rPr>
        <w:t>Ожидается, что в конкурсных работах найдут отражение современные механизмы борьбы с коррупцией на всех уровнях и во всех сферах жизнедеятельности общества и государства, а также роль и значение международного сотрудничества в данном направлении.</w:t>
      </w:r>
    </w:p>
    <w:p w14:paraId="49C02490" w14:textId="171F074D" w:rsidR="00104731" w:rsidRPr="00104731" w:rsidRDefault="00104731" w:rsidP="00104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4731">
        <w:rPr>
          <w:rStyle w:val="a3"/>
          <w:rFonts w:ascii="Times New Roman" w:hAnsi="Times New Roman" w:cs="Times New Roman"/>
          <w:color w:val="5A5A5A"/>
          <w:sz w:val="30"/>
          <w:szCs w:val="30"/>
          <w:shd w:val="clear" w:color="auto" w:fill="FFFFFF"/>
        </w:rPr>
        <w:t>Прием работ до 1 октября 2026 г. организован на официальном сайте международного конкурса www.anticorruption.life. Там же размещены правила его проведения.</w:t>
      </w:r>
    </w:p>
    <w:sectPr w:rsidR="00104731" w:rsidRPr="0010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1A"/>
    <w:rsid w:val="00015D9B"/>
    <w:rsid w:val="0003792E"/>
    <w:rsid w:val="00104731"/>
    <w:rsid w:val="00C6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99F1"/>
  <w15:chartTrackingRefBased/>
  <w15:docId w15:val="{EEE41390-4F43-47CA-AC1D-A9CCE53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4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2026-06-04T08:57:00Z</dcterms:created>
  <dcterms:modified xsi:type="dcterms:W3CDTF">2026-06-04T09:08:00Z</dcterms:modified>
</cp:coreProperties>
</file>