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1052" w:rsidRPr="00F51052" w:rsidRDefault="00DD5D18" w:rsidP="00F51052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55EC6">
        <w:rPr>
          <w:noProof/>
          <w:sz w:val="30"/>
          <w:szCs w:val="30"/>
          <w:lang w:eastAsia="ru-RU"/>
        </w:rPr>
        <w:drawing>
          <wp:anchor distT="0" distB="0" distL="114300" distR="114300" simplePos="0" relativeHeight="251659264" behindDoc="0" locked="0" layoutInCell="1" allowOverlap="1" wp14:anchorId="371AC689" wp14:editId="193F5741">
            <wp:simplePos x="0" y="0"/>
            <wp:positionH relativeFrom="column">
              <wp:posOffset>-575310</wp:posOffset>
            </wp:positionH>
            <wp:positionV relativeFrom="paragraph">
              <wp:posOffset>89535</wp:posOffset>
            </wp:positionV>
            <wp:extent cx="2508885" cy="2879725"/>
            <wp:effectExtent l="0" t="0" r="5715" b="0"/>
            <wp:wrapSquare wrapText="bothSides"/>
            <wp:docPr id="3" name="Рисунок 3" descr="https://belhuntclub.by/upload/000/u1/20/3e/po-trem-delam-prohodjat-14-dolzhnostnyh-lic-i-22-brakonera-ph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belhuntclub.by/upload/000/u1/20/3e/po-trem-delam-prohodjat-14-dolzhnostnyh-lic-i-22-brakonera-pho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8885" cy="287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51052" w:rsidRPr="00F51052">
        <w:rPr>
          <w:rFonts w:ascii="Times New Roman" w:hAnsi="Times New Roman" w:cs="Times New Roman"/>
          <w:b/>
          <w:sz w:val="32"/>
          <w:szCs w:val="32"/>
        </w:rPr>
        <w:t>Специальное комплексное мероприятие «Охота»</w:t>
      </w:r>
    </w:p>
    <w:p w:rsidR="00F51052" w:rsidRPr="00F51052" w:rsidRDefault="00F51052" w:rsidP="00F51052">
      <w:pPr>
        <w:ind w:firstLine="851"/>
        <w:jc w:val="both"/>
        <w:rPr>
          <w:rFonts w:ascii="Times New Roman" w:hAnsi="Times New Roman" w:cs="Times New Roman"/>
          <w:b/>
          <w:sz w:val="26"/>
          <w:szCs w:val="26"/>
        </w:rPr>
      </w:pPr>
      <w:r w:rsidRPr="00F51052">
        <w:rPr>
          <w:rFonts w:ascii="Times New Roman" w:hAnsi="Times New Roman" w:cs="Times New Roman"/>
          <w:b/>
          <w:sz w:val="26"/>
          <w:szCs w:val="26"/>
        </w:rPr>
        <w:t xml:space="preserve">Что стоит за специальным комплексным мероприятием «Охота» и почему оно важно для каждого, кто выходит в угодья? </w:t>
      </w:r>
    </w:p>
    <w:p w:rsidR="00F51052" w:rsidRPr="00DD5D18" w:rsidRDefault="00F51052" w:rsidP="00F51052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D5D18">
        <w:rPr>
          <w:rFonts w:ascii="Times New Roman" w:hAnsi="Times New Roman" w:cs="Times New Roman"/>
          <w:sz w:val="24"/>
          <w:szCs w:val="24"/>
        </w:rPr>
        <w:t>Мядельская</w:t>
      </w:r>
      <w:r w:rsidRPr="00DD5D18">
        <w:rPr>
          <w:rFonts w:ascii="Times New Roman" w:hAnsi="Times New Roman" w:cs="Times New Roman"/>
          <w:sz w:val="24"/>
          <w:szCs w:val="24"/>
        </w:rPr>
        <w:t xml:space="preserve"> межрайонная инспекция охраны </w:t>
      </w:r>
      <w:bookmarkStart w:id="0" w:name="_GoBack"/>
      <w:bookmarkEnd w:id="0"/>
      <w:r w:rsidRPr="00DD5D18">
        <w:rPr>
          <w:rFonts w:ascii="Times New Roman" w:hAnsi="Times New Roman" w:cs="Times New Roman"/>
          <w:sz w:val="24"/>
          <w:szCs w:val="24"/>
        </w:rPr>
        <w:t xml:space="preserve">животного и растительного мира сообщает о проведении специального комплексного мероприятия «Охота» – это планомерная работа инспекторов непосредственно в угодьях в период наиболее активной охотничьей поры. Работа в рамках СКМ «Охота» строится по нескольким направлениям одновременно – именно поэтому мероприятие называется комплексным. </w:t>
      </w:r>
    </w:p>
    <w:p w:rsidR="00F51052" w:rsidRPr="00DD5D18" w:rsidRDefault="00F51052" w:rsidP="00F51052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D5D18">
        <w:rPr>
          <w:rFonts w:ascii="Times New Roman" w:hAnsi="Times New Roman" w:cs="Times New Roman"/>
          <w:sz w:val="24"/>
          <w:szCs w:val="24"/>
        </w:rPr>
        <w:t xml:space="preserve">Полевые мероприятия </w:t>
      </w:r>
      <w:r w:rsidRPr="00DD5D18">
        <w:rPr>
          <w:rFonts w:ascii="Times New Roman" w:hAnsi="Times New Roman" w:cs="Times New Roman"/>
          <w:sz w:val="24"/>
          <w:szCs w:val="24"/>
        </w:rPr>
        <w:t xml:space="preserve">по угодьям. Инспекторы выходят в охотничьи угодья – в том числе в выходные и праздничные дни, когда нагрузка на угодья максимальна. Проверяются как организованные коллективные охоты, так и одиночные охотники: из засады, с подхода, на пушного зверя, на пернатую дичь – словом, все формы законной охоты, где может возникнуть соблазн «срезать угол». </w:t>
      </w:r>
    </w:p>
    <w:p w:rsidR="00F51052" w:rsidRPr="00DD5D18" w:rsidRDefault="00F51052" w:rsidP="00F51052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D5D18">
        <w:rPr>
          <w:rFonts w:ascii="Times New Roman" w:hAnsi="Times New Roman" w:cs="Times New Roman"/>
          <w:sz w:val="24"/>
          <w:szCs w:val="24"/>
        </w:rPr>
        <w:t xml:space="preserve">Проверка документов. У каждого участника охоты проверяются охотничья путёвка, разрешение и охотничья путёвка к разрешению, документы на право ношения и хранения оружия. Отдельное внимание – соответствию добычи тому, что разрешено: вид, пол, возраст животного, установленные нормы изъятия. Здесь мелочей нет. </w:t>
      </w:r>
    </w:p>
    <w:p w:rsidR="00F51052" w:rsidRPr="00DD5D18" w:rsidRDefault="00F51052" w:rsidP="00F51052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D5D18">
        <w:rPr>
          <w:rFonts w:ascii="Times New Roman" w:hAnsi="Times New Roman" w:cs="Times New Roman"/>
          <w:sz w:val="24"/>
          <w:szCs w:val="24"/>
        </w:rPr>
        <w:t xml:space="preserve">Контроль орудий и способов охоты. Инспекторы проверяют, какие патроны заряжены, какое оружие используется, соблюдаются ли ограничения, установленные пользователем охотничьих угодий. Проверяется и соблюдение Правил безопасности при проведении охоты. </w:t>
      </w:r>
    </w:p>
    <w:p w:rsidR="00F51052" w:rsidRPr="00DD5D18" w:rsidRDefault="00F51052" w:rsidP="00F51052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D5D18">
        <w:rPr>
          <w:rFonts w:ascii="Times New Roman" w:hAnsi="Times New Roman" w:cs="Times New Roman"/>
          <w:sz w:val="24"/>
          <w:szCs w:val="24"/>
        </w:rPr>
        <w:t xml:space="preserve">Выявление фактов незаконной охоты. Это ядро мероприятия. Речь идёт о добыче без надлежащего разрешения, в запрещённых местах, в запретное время, запрещёнными орудиями, запрещёнными способами и в запрещённые сроки. Именно на выявление и пресечение таких фактов направлены основные усилия инспекторов в период СКМ «Охота». </w:t>
      </w:r>
    </w:p>
    <w:p w:rsidR="00F51052" w:rsidRPr="00DD5D18" w:rsidRDefault="00F51052" w:rsidP="00F51052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D5D18">
        <w:rPr>
          <w:rFonts w:ascii="Times New Roman" w:hAnsi="Times New Roman" w:cs="Times New Roman"/>
          <w:sz w:val="24"/>
          <w:szCs w:val="24"/>
        </w:rPr>
        <w:t xml:space="preserve">Профилактическая работа. Инспекторы не только проверяют, но и разъясняют. Встречи с пользователями охотничьих угодий, егерской службой, охотничьими коллективами, беседы с охотниками – всё это часть большой профилактики, которая помогает предотвратить нарушение до того, как оно случится. </w:t>
      </w:r>
    </w:p>
    <w:p w:rsidR="00F51052" w:rsidRPr="00DD5D18" w:rsidRDefault="00F51052" w:rsidP="00F51052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D5D18">
        <w:rPr>
          <w:rFonts w:ascii="Times New Roman" w:hAnsi="Times New Roman" w:cs="Times New Roman"/>
          <w:sz w:val="24"/>
          <w:szCs w:val="24"/>
        </w:rPr>
        <w:t xml:space="preserve">Взаимодействие со смежными службами. Мероприятие проводится в тесном контакте с органами внутренних дел, лесхозами, другими заинтересованными службами. Только совместная работа даёт результат – особенно когда речь идёт о серьёзных нарушениях. </w:t>
      </w:r>
    </w:p>
    <w:p w:rsidR="00F51052" w:rsidRPr="00DD5D18" w:rsidRDefault="00F51052" w:rsidP="00F51052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D5D18">
        <w:rPr>
          <w:rFonts w:ascii="Times New Roman" w:hAnsi="Times New Roman" w:cs="Times New Roman"/>
          <w:b/>
          <w:sz w:val="24"/>
          <w:szCs w:val="24"/>
        </w:rPr>
        <w:t xml:space="preserve">Цель мероприятия проста и честна: чтобы у законопослушного охотника была спокойная и красивая охота, а у браконьера – не было ни </w:t>
      </w:r>
      <w:r w:rsidRPr="00DD5D18">
        <w:rPr>
          <w:rFonts w:ascii="Times New Roman" w:hAnsi="Times New Roman" w:cs="Times New Roman"/>
          <w:b/>
          <w:sz w:val="24"/>
          <w:szCs w:val="24"/>
        </w:rPr>
        <w:t>единого</w:t>
      </w:r>
      <w:r w:rsidRPr="00DD5D18">
        <w:rPr>
          <w:rFonts w:ascii="Times New Roman" w:hAnsi="Times New Roman" w:cs="Times New Roman"/>
          <w:b/>
          <w:sz w:val="24"/>
          <w:szCs w:val="24"/>
        </w:rPr>
        <w:t xml:space="preserve"> шанса.</w:t>
      </w:r>
      <w:r w:rsidRPr="00DD5D1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51052" w:rsidRPr="00DD5D18" w:rsidRDefault="00F51052" w:rsidP="00F51052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D5D18">
        <w:rPr>
          <w:rFonts w:ascii="Times New Roman" w:hAnsi="Times New Roman" w:cs="Times New Roman"/>
          <w:sz w:val="24"/>
          <w:szCs w:val="24"/>
        </w:rPr>
        <w:lastRenderedPageBreak/>
        <w:t xml:space="preserve">Инспекция работает не против охотников, а вместе с ними – за порядок в угодьях, за сохранение охотничьих ресурсов и за то, чтобы эта традиция жила и дальше. </w:t>
      </w:r>
    </w:p>
    <w:p w:rsidR="00F51052" w:rsidRPr="00DD5D18" w:rsidRDefault="00F51052" w:rsidP="00F51052">
      <w:pPr>
        <w:spacing w:after="0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D5D18">
        <w:rPr>
          <w:rFonts w:ascii="Times New Roman" w:hAnsi="Times New Roman" w:cs="Times New Roman"/>
          <w:b/>
          <w:sz w:val="24"/>
          <w:szCs w:val="24"/>
        </w:rPr>
        <w:t xml:space="preserve">Инспекция предупреждает! Незаконная охота (без надлежащего разрешения, в запрещённых местах, в запретное время, запрещёнными орудиями, запрещёнными способами, в запрещённые сроки) влечёт: </w:t>
      </w:r>
    </w:p>
    <w:p w:rsidR="00F51052" w:rsidRPr="00DD5D18" w:rsidRDefault="00F51052" w:rsidP="00F51052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D5D18">
        <w:rPr>
          <w:rFonts w:ascii="Times New Roman" w:hAnsi="Times New Roman" w:cs="Times New Roman"/>
          <w:sz w:val="24"/>
          <w:szCs w:val="24"/>
        </w:rPr>
        <w:t xml:space="preserve">административную ответственность – штраф от 10 до 30 базовых величин с лишением права охоты; </w:t>
      </w:r>
    </w:p>
    <w:p w:rsidR="00F51052" w:rsidRPr="00DD5D18" w:rsidRDefault="00F51052" w:rsidP="00F51052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D5D18">
        <w:rPr>
          <w:rFonts w:ascii="Times New Roman" w:hAnsi="Times New Roman" w:cs="Times New Roman"/>
          <w:sz w:val="24"/>
          <w:szCs w:val="24"/>
        </w:rPr>
        <w:t xml:space="preserve">уголовную – штраф, лишение свободы на срок до 6 лет с лишением права охоты; </w:t>
      </w:r>
    </w:p>
    <w:p w:rsidR="00F51052" w:rsidRPr="00DD5D18" w:rsidRDefault="00F51052" w:rsidP="00F51052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D5D18">
        <w:rPr>
          <w:rFonts w:ascii="Times New Roman" w:hAnsi="Times New Roman" w:cs="Times New Roman"/>
          <w:sz w:val="24"/>
          <w:szCs w:val="24"/>
        </w:rPr>
        <w:t>гражданско-правовую</w:t>
      </w:r>
      <w:proofErr w:type="gramEnd"/>
      <w:r w:rsidRPr="00DD5D18">
        <w:rPr>
          <w:rFonts w:ascii="Times New Roman" w:hAnsi="Times New Roman" w:cs="Times New Roman"/>
          <w:sz w:val="24"/>
          <w:szCs w:val="24"/>
        </w:rPr>
        <w:t xml:space="preserve"> – возмещение вреда, причинённого окружающей среде. </w:t>
      </w:r>
    </w:p>
    <w:p w:rsidR="00F51052" w:rsidRPr="00DD5D18" w:rsidRDefault="00F51052" w:rsidP="00F51052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D5D18">
        <w:rPr>
          <w:rFonts w:ascii="Times New Roman" w:hAnsi="Times New Roman" w:cs="Times New Roman"/>
          <w:sz w:val="24"/>
          <w:szCs w:val="24"/>
        </w:rPr>
        <w:t xml:space="preserve">Незаконные перемещение (транспортировка) или разделка диких животных, относящихся к объектам охоты, в том числе погибших, или их частей влекут административную (штраф от 20 до 30 базовых величин) или уголовную ответственность (штраф, лишение свободы на срок до 4 лет с лишением права занимать определённые должности или заниматься определённой деятельностью). </w:t>
      </w:r>
    </w:p>
    <w:p w:rsidR="00F51052" w:rsidRPr="00DD5D18" w:rsidRDefault="00F51052" w:rsidP="00F51052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D5D18">
        <w:rPr>
          <w:rFonts w:ascii="Times New Roman" w:hAnsi="Times New Roman" w:cs="Times New Roman"/>
          <w:sz w:val="24"/>
          <w:szCs w:val="24"/>
        </w:rPr>
        <w:t xml:space="preserve">Пусть этот сезон будет щедрым на трофеи, но скупым на происшествия. </w:t>
      </w:r>
    </w:p>
    <w:p w:rsidR="00F51052" w:rsidRPr="00DD5D18" w:rsidRDefault="00F51052" w:rsidP="00F51052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D5D18">
        <w:rPr>
          <w:rFonts w:ascii="Times New Roman" w:hAnsi="Times New Roman" w:cs="Times New Roman"/>
          <w:b/>
          <w:bCs/>
          <w:sz w:val="24"/>
          <w:szCs w:val="24"/>
        </w:rPr>
        <w:t>Если у Вас имеется информация о готовящемся или совершаемом правонарушении природоохранного законодательства не будьте равнодушным – сообщите о таком правонарушении по круглосуточному телефону доверия Государственной инспекции: 8(017) 390 00 00 или 8(033) 333 60 00.</w:t>
      </w:r>
    </w:p>
    <w:p w:rsidR="00F51052" w:rsidRPr="00DD5D18" w:rsidRDefault="00F51052" w:rsidP="00F51052">
      <w:pPr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 w:rsidRPr="00DD5D18">
        <w:rPr>
          <w:rFonts w:ascii="Times New Roman" w:hAnsi="Times New Roman" w:cs="Times New Roman"/>
          <w:sz w:val="24"/>
          <w:szCs w:val="24"/>
        </w:rPr>
        <w:t xml:space="preserve">Мядельская </w:t>
      </w:r>
      <w:proofErr w:type="gramStart"/>
      <w:r w:rsidRPr="00DD5D18">
        <w:rPr>
          <w:rFonts w:ascii="Times New Roman" w:hAnsi="Times New Roman" w:cs="Times New Roman"/>
          <w:sz w:val="24"/>
          <w:szCs w:val="24"/>
        </w:rPr>
        <w:t>МРИ</w:t>
      </w:r>
      <w:proofErr w:type="gramEnd"/>
    </w:p>
    <w:sectPr w:rsidR="00F51052" w:rsidRPr="00DD5D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7CDD"/>
    <w:rsid w:val="000D3443"/>
    <w:rsid w:val="00187CDD"/>
    <w:rsid w:val="00DD5D18"/>
    <w:rsid w:val="00F51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561</Words>
  <Characters>3203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2026-10-01T08:58:00Z</dcterms:created>
  <dcterms:modified xsi:type="dcterms:W3CDTF">2026-10-01T08:58:00Z</dcterms:modified>
</cp:coreProperties>
</file>