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1" w:rsidRPr="00721580" w:rsidRDefault="0020527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3"/>
      </w:tblGrid>
      <w:tr w:rsidR="00185B01" w:rsidRPr="00721580">
        <w:tc>
          <w:tcPr>
            <w:tcW w:w="9203" w:type="dxa"/>
          </w:tcPr>
          <w:p w:rsidR="00185B01" w:rsidRPr="00721580" w:rsidRDefault="004429E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1580">
              <w:rPr>
                <w:sz w:val="28"/>
                <w:szCs w:val="28"/>
              </w:rPr>
              <w:t>о состоянии оперативной обстановки</w:t>
            </w:r>
          </w:p>
          <w:p w:rsidR="00185B01" w:rsidRPr="00721580" w:rsidRDefault="004429E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1580">
              <w:rPr>
                <w:sz w:val="28"/>
                <w:szCs w:val="28"/>
              </w:rPr>
              <w:t>на территории Вилейского района</w:t>
            </w:r>
          </w:p>
          <w:p w:rsidR="00185B01" w:rsidRPr="00721580" w:rsidRDefault="004429EE" w:rsidP="0072158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1580">
              <w:rPr>
                <w:sz w:val="28"/>
                <w:szCs w:val="28"/>
              </w:rPr>
              <w:t>за январь-</w:t>
            </w:r>
            <w:r w:rsidR="00721580" w:rsidRPr="00721580">
              <w:rPr>
                <w:sz w:val="28"/>
                <w:szCs w:val="28"/>
              </w:rPr>
              <w:t>декабрь</w:t>
            </w:r>
            <w:r w:rsidRPr="00721580">
              <w:rPr>
                <w:sz w:val="28"/>
                <w:szCs w:val="28"/>
              </w:rPr>
              <w:t xml:space="preserve"> 2018 года </w:t>
            </w:r>
          </w:p>
        </w:tc>
      </w:tr>
    </w:tbl>
    <w:p w:rsidR="00185B01" w:rsidRPr="00721580" w:rsidRDefault="00185B01">
      <w:pPr>
        <w:ind w:firstLine="709"/>
        <w:jc w:val="both"/>
        <w:rPr>
          <w:sz w:val="28"/>
          <w:szCs w:val="28"/>
        </w:rPr>
      </w:pPr>
    </w:p>
    <w:p w:rsidR="00185B01" w:rsidRPr="00721580" w:rsidRDefault="004429EE">
      <w:pPr>
        <w:ind w:firstLine="709"/>
        <w:jc w:val="center"/>
        <w:rPr>
          <w:b/>
          <w:sz w:val="28"/>
          <w:szCs w:val="28"/>
        </w:rPr>
      </w:pPr>
      <w:r w:rsidRPr="00721580">
        <w:rPr>
          <w:b/>
          <w:sz w:val="28"/>
          <w:szCs w:val="28"/>
        </w:rPr>
        <w:t>Состояние работы по рассмотрению заявлений и сообщений о преступлениях</w:t>
      </w:r>
    </w:p>
    <w:p w:rsidR="00185B01" w:rsidRPr="00D570FF" w:rsidRDefault="004429EE">
      <w:pPr>
        <w:ind w:firstLine="709"/>
        <w:jc w:val="both"/>
        <w:rPr>
          <w:sz w:val="28"/>
          <w:szCs w:val="28"/>
        </w:rPr>
      </w:pPr>
      <w:proofErr w:type="gramStart"/>
      <w:r w:rsidRPr="00D570FF">
        <w:rPr>
          <w:sz w:val="28"/>
          <w:szCs w:val="28"/>
        </w:rPr>
        <w:t>В течение января-</w:t>
      </w:r>
      <w:r w:rsidR="00721580" w:rsidRPr="00D570FF">
        <w:rPr>
          <w:sz w:val="28"/>
          <w:szCs w:val="28"/>
        </w:rPr>
        <w:t>декабря</w:t>
      </w:r>
      <w:r w:rsidRPr="00D570FF">
        <w:rPr>
          <w:sz w:val="28"/>
          <w:szCs w:val="28"/>
        </w:rPr>
        <w:t xml:space="preserve"> 2018 года в </w:t>
      </w:r>
      <w:proofErr w:type="spellStart"/>
      <w:r w:rsidRPr="00D570FF">
        <w:rPr>
          <w:sz w:val="28"/>
          <w:szCs w:val="28"/>
        </w:rPr>
        <w:t>Вилейском</w:t>
      </w:r>
      <w:proofErr w:type="spellEnd"/>
      <w:r w:rsidRPr="00D570FF">
        <w:rPr>
          <w:sz w:val="28"/>
          <w:szCs w:val="28"/>
        </w:rPr>
        <w:t xml:space="preserve"> РОВД находилось на рассмотрении </w:t>
      </w:r>
      <w:r w:rsidR="00A55C6E" w:rsidRPr="00D570FF">
        <w:rPr>
          <w:sz w:val="28"/>
          <w:szCs w:val="28"/>
        </w:rPr>
        <w:t>1</w:t>
      </w:r>
      <w:r w:rsidR="00D570FF" w:rsidRPr="00D570FF">
        <w:rPr>
          <w:sz w:val="28"/>
          <w:szCs w:val="28"/>
        </w:rPr>
        <w:t>3</w:t>
      </w:r>
      <w:r w:rsidR="00130163" w:rsidRPr="00D570FF">
        <w:rPr>
          <w:sz w:val="28"/>
          <w:szCs w:val="28"/>
        </w:rPr>
        <w:t>30</w:t>
      </w:r>
      <w:r w:rsidRPr="00D570FF">
        <w:rPr>
          <w:sz w:val="28"/>
          <w:szCs w:val="28"/>
        </w:rPr>
        <w:t xml:space="preserve"> заявлений и сообщений о преступлениях, что на </w:t>
      </w:r>
      <w:r w:rsidR="00A61D99" w:rsidRPr="00D570FF">
        <w:rPr>
          <w:sz w:val="28"/>
          <w:szCs w:val="28"/>
        </w:rPr>
        <w:t>1</w:t>
      </w:r>
      <w:r w:rsidR="00130163" w:rsidRPr="00D570FF">
        <w:rPr>
          <w:sz w:val="28"/>
          <w:szCs w:val="28"/>
        </w:rPr>
        <w:t>6</w:t>
      </w:r>
      <w:r w:rsidRPr="00D570FF">
        <w:rPr>
          <w:sz w:val="28"/>
          <w:szCs w:val="28"/>
        </w:rPr>
        <w:t>,</w:t>
      </w:r>
      <w:r w:rsidR="00D570FF" w:rsidRPr="00D570FF">
        <w:rPr>
          <w:sz w:val="28"/>
          <w:szCs w:val="28"/>
        </w:rPr>
        <w:t>4</w:t>
      </w:r>
      <w:r w:rsidRPr="00D570FF">
        <w:rPr>
          <w:sz w:val="28"/>
          <w:szCs w:val="28"/>
        </w:rPr>
        <w:t>% больше чем за аналогичный период 2017 года (</w:t>
      </w:r>
      <w:r w:rsidR="00130163" w:rsidRPr="00D570FF">
        <w:rPr>
          <w:sz w:val="28"/>
          <w:szCs w:val="28"/>
        </w:rPr>
        <w:t>1</w:t>
      </w:r>
      <w:r w:rsidR="00D570FF" w:rsidRPr="00D570FF">
        <w:rPr>
          <w:sz w:val="28"/>
          <w:szCs w:val="28"/>
        </w:rPr>
        <w:t>143</w:t>
      </w:r>
      <w:r w:rsidRPr="00D570FF">
        <w:rPr>
          <w:sz w:val="28"/>
          <w:szCs w:val="28"/>
        </w:rPr>
        <w:t>), из них</w:t>
      </w:r>
      <w:r w:rsidR="00A61D99" w:rsidRPr="00D570FF">
        <w:rPr>
          <w:sz w:val="28"/>
          <w:szCs w:val="28"/>
        </w:rPr>
        <w:t xml:space="preserve"> 1</w:t>
      </w:r>
      <w:r w:rsidR="00D570FF" w:rsidRPr="00D570FF">
        <w:rPr>
          <w:sz w:val="28"/>
          <w:szCs w:val="28"/>
        </w:rPr>
        <w:t>2</w:t>
      </w:r>
      <w:r w:rsidR="00130163" w:rsidRPr="00D570FF">
        <w:rPr>
          <w:sz w:val="28"/>
          <w:szCs w:val="28"/>
        </w:rPr>
        <w:t>82</w:t>
      </w:r>
      <w:r w:rsidRPr="00D570FF">
        <w:rPr>
          <w:sz w:val="28"/>
          <w:szCs w:val="28"/>
        </w:rPr>
        <w:t xml:space="preserve"> зарегистрированы в текущем году. </w:t>
      </w:r>
      <w:proofErr w:type="gramEnd"/>
    </w:p>
    <w:p w:rsidR="00185B01" w:rsidRPr="00D570FF" w:rsidRDefault="004429EE">
      <w:pPr>
        <w:ind w:firstLine="709"/>
        <w:jc w:val="both"/>
        <w:rPr>
          <w:sz w:val="28"/>
          <w:szCs w:val="28"/>
        </w:rPr>
      </w:pPr>
      <w:r w:rsidRPr="00D570FF">
        <w:rPr>
          <w:sz w:val="28"/>
          <w:szCs w:val="28"/>
        </w:rPr>
        <w:t xml:space="preserve">По </w:t>
      </w:r>
      <w:r w:rsidR="00130163" w:rsidRPr="00D570FF">
        <w:rPr>
          <w:sz w:val="28"/>
          <w:szCs w:val="28"/>
        </w:rPr>
        <w:t>1</w:t>
      </w:r>
      <w:r w:rsidR="00D570FF" w:rsidRPr="00D570FF">
        <w:rPr>
          <w:sz w:val="28"/>
          <w:szCs w:val="28"/>
        </w:rPr>
        <w:t>2</w:t>
      </w:r>
      <w:r w:rsidR="00130163" w:rsidRPr="00D570FF">
        <w:rPr>
          <w:sz w:val="28"/>
          <w:szCs w:val="28"/>
        </w:rPr>
        <w:t>8</w:t>
      </w:r>
      <w:r w:rsidR="00D570FF" w:rsidRPr="00D570FF">
        <w:rPr>
          <w:sz w:val="28"/>
          <w:szCs w:val="28"/>
        </w:rPr>
        <w:t>5</w:t>
      </w:r>
      <w:r w:rsidR="00A61D99" w:rsidRPr="00D570FF">
        <w:rPr>
          <w:sz w:val="28"/>
          <w:szCs w:val="28"/>
        </w:rPr>
        <w:t xml:space="preserve"> </w:t>
      </w:r>
      <w:r w:rsidRPr="00D570FF">
        <w:rPr>
          <w:sz w:val="28"/>
          <w:szCs w:val="28"/>
        </w:rPr>
        <w:t>рассмотренным заявлениям и сообщениям приняты следующие решения:</w:t>
      </w:r>
    </w:p>
    <w:p w:rsidR="00185B01" w:rsidRPr="00D570FF" w:rsidRDefault="004429EE">
      <w:pPr>
        <w:ind w:firstLine="709"/>
        <w:jc w:val="both"/>
        <w:rPr>
          <w:sz w:val="28"/>
          <w:szCs w:val="28"/>
        </w:rPr>
      </w:pPr>
      <w:r w:rsidRPr="00D570FF">
        <w:rPr>
          <w:sz w:val="28"/>
          <w:szCs w:val="28"/>
        </w:rPr>
        <w:t xml:space="preserve">в </w:t>
      </w:r>
      <w:r w:rsidR="00D570FF" w:rsidRPr="00D570FF">
        <w:rPr>
          <w:sz w:val="28"/>
          <w:szCs w:val="28"/>
        </w:rPr>
        <w:t>522</w:t>
      </w:r>
      <w:r w:rsidRPr="00D570FF">
        <w:rPr>
          <w:sz w:val="28"/>
          <w:szCs w:val="28"/>
        </w:rPr>
        <w:t xml:space="preserve"> (4</w:t>
      </w:r>
      <w:r w:rsidR="00D570FF" w:rsidRPr="00D570FF">
        <w:rPr>
          <w:sz w:val="28"/>
          <w:szCs w:val="28"/>
        </w:rPr>
        <w:t>0,6</w:t>
      </w:r>
      <w:r w:rsidRPr="00D570FF">
        <w:rPr>
          <w:sz w:val="28"/>
          <w:szCs w:val="28"/>
        </w:rPr>
        <w:t>%) случаях приняты решения об отказе в возбуждении уголовного дела;</w:t>
      </w:r>
    </w:p>
    <w:p w:rsidR="00185B01" w:rsidRPr="00D570FF" w:rsidRDefault="004429EE">
      <w:pPr>
        <w:ind w:firstLine="709"/>
        <w:jc w:val="both"/>
        <w:rPr>
          <w:sz w:val="28"/>
          <w:szCs w:val="28"/>
        </w:rPr>
      </w:pPr>
      <w:r w:rsidRPr="00D570FF">
        <w:rPr>
          <w:sz w:val="28"/>
          <w:szCs w:val="28"/>
        </w:rPr>
        <w:t xml:space="preserve">в </w:t>
      </w:r>
      <w:r w:rsidR="00D570FF" w:rsidRPr="00D570FF">
        <w:rPr>
          <w:sz w:val="28"/>
          <w:szCs w:val="28"/>
        </w:rPr>
        <w:t>87</w:t>
      </w:r>
      <w:r w:rsidRPr="00D570FF">
        <w:rPr>
          <w:sz w:val="28"/>
          <w:szCs w:val="28"/>
        </w:rPr>
        <w:t xml:space="preserve"> (</w:t>
      </w:r>
      <w:r w:rsidR="00A61D99" w:rsidRPr="00D570FF">
        <w:rPr>
          <w:sz w:val="28"/>
          <w:szCs w:val="28"/>
        </w:rPr>
        <w:t>6,</w:t>
      </w:r>
      <w:r w:rsidR="00883A2B" w:rsidRPr="00D570FF">
        <w:rPr>
          <w:sz w:val="28"/>
          <w:szCs w:val="28"/>
        </w:rPr>
        <w:t>8</w:t>
      </w:r>
      <w:r w:rsidRPr="00D570FF">
        <w:rPr>
          <w:sz w:val="28"/>
          <w:szCs w:val="28"/>
        </w:rPr>
        <w:t>%) случаях прекращены проверки по заявлениям частного обвинения;</w:t>
      </w:r>
    </w:p>
    <w:p w:rsidR="00185B01" w:rsidRPr="00D570FF" w:rsidRDefault="00D570FF">
      <w:pPr>
        <w:ind w:firstLine="709"/>
        <w:jc w:val="both"/>
        <w:rPr>
          <w:sz w:val="28"/>
          <w:szCs w:val="28"/>
        </w:rPr>
      </w:pPr>
      <w:r w:rsidRPr="00D570FF">
        <w:rPr>
          <w:sz w:val="28"/>
          <w:szCs w:val="28"/>
        </w:rPr>
        <w:t xml:space="preserve">642 </w:t>
      </w:r>
      <w:r w:rsidR="004429EE" w:rsidRPr="00D570FF">
        <w:rPr>
          <w:sz w:val="28"/>
          <w:szCs w:val="28"/>
        </w:rPr>
        <w:t>(</w:t>
      </w:r>
      <w:r w:rsidRPr="00D570FF">
        <w:rPr>
          <w:sz w:val="28"/>
          <w:szCs w:val="28"/>
        </w:rPr>
        <w:t>50</w:t>
      </w:r>
      <w:r w:rsidR="004429EE" w:rsidRPr="00D570FF">
        <w:rPr>
          <w:sz w:val="28"/>
          <w:szCs w:val="28"/>
        </w:rPr>
        <w:t xml:space="preserve">%) материала проверки переданы по </w:t>
      </w:r>
      <w:proofErr w:type="spellStart"/>
      <w:r w:rsidR="004429EE" w:rsidRPr="00D570FF">
        <w:rPr>
          <w:sz w:val="28"/>
          <w:szCs w:val="28"/>
        </w:rPr>
        <w:t>подследственности</w:t>
      </w:r>
      <w:proofErr w:type="spellEnd"/>
      <w:r w:rsidR="004429EE" w:rsidRPr="00D570FF">
        <w:rPr>
          <w:sz w:val="28"/>
          <w:szCs w:val="28"/>
        </w:rPr>
        <w:t xml:space="preserve"> в подразделения Следственного комитета.</w:t>
      </w:r>
    </w:p>
    <w:p w:rsidR="00185B01" w:rsidRPr="00D570FF" w:rsidRDefault="00185B01">
      <w:pPr>
        <w:spacing w:line="232" w:lineRule="auto"/>
        <w:ind w:firstLine="720"/>
        <w:jc w:val="both"/>
        <w:rPr>
          <w:sz w:val="30"/>
          <w:szCs w:val="30"/>
        </w:rPr>
      </w:pPr>
    </w:p>
    <w:p w:rsidR="00185B01" w:rsidRPr="00721580" w:rsidRDefault="004429EE">
      <w:pPr>
        <w:spacing w:line="232" w:lineRule="auto"/>
        <w:ind w:firstLine="720"/>
        <w:jc w:val="both"/>
        <w:rPr>
          <w:color w:val="FF0000"/>
          <w:sz w:val="30"/>
          <w:szCs w:val="30"/>
        </w:rPr>
      </w:pPr>
      <w:r w:rsidRPr="00721580">
        <w:rPr>
          <w:color w:val="FF0000"/>
          <w:sz w:val="30"/>
          <w:szCs w:val="30"/>
        </w:rPr>
        <w:t xml:space="preserve">              </w:t>
      </w:r>
    </w:p>
    <w:p w:rsidR="00185B01" w:rsidRPr="00721580" w:rsidRDefault="004429EE">
      <w:pPr>
        <w:spacing w:line="235" w:lineRule="auto"/>
        <w:jc w:val="both"/>
        <w:rPr>
          <w:color w:val="FF0000"/>
          <w:sz w:val="30"/>
          <w:szCs w:val="30"/>
        </w:rPr>
      </w:pPr>
      <w:r w:rsidRPr="00721580">
        <w:rPr>
          <w:noProof/>
          <w:color w:val="FF0000"/>
          <w:sz w:val="28"/>
          <w:szCs w:val="28"/>
        </w:rPr>
        <w:drawing>
          <wp:inline distT="0" distB="0" distL="0" distR="0" wp14:anchorId="474F41D3" wp14:editId="469D1B43">
            <wp:extent cx="6124575" cy="3152775"/>
            <wp:effectExtent l="0" t="0" r="9525" b="9525"/>
            <wp:docPr id="1" name="Объект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5B01" w:rsidRPr="00721580" w:rsidRDefault="00185B01">
      <w:pPr>
        <w:ind w:firstLine="709"/>
        <w:jc w:val="both"/>
        <w:rPr>
          <w:color w:val="FF0000"/>
          <w:sz w:val="28"/>
          <w:szCs w:val="28"/>
        </w:rPr>
      </w:pPr>
    </w:p>
    <w:p w:rsidR="00185B01" w:rsidRPr="00D570FF" w:rsidRDefault="004429EE">
      <w:pPr>
        <w:ind w:firstLine="709"/>
        <w:jc w:val="both"/>
        <w:rPr>
          <w:sz w:val="28"/>
          <w:szCs w:val="28"/>
        </w:rPr>
      </w:pPr>
      <w:r w:rsidRPr="00D570FF">
        <w:rPr>
          <w:sz w:val="28"/>
          <w:szCs w:val="28"/>
        </w:rPr>
        <w:t xml:space="preserve">Количество отмененных прокуратурой решений </w:t>
      </w:r>
      <w:proofErr w:type="gramStart"/>
      <w:r w:rsidRPr="00D570FF">
        <w:rPr>
          <w:sz w:val="28"/>
          <w:szCs w:val="28"/>
        </w:rPr>
        <w:t>об отказе в возбуждении уголовного дела с направлением на дополнительную проверку по сравнению</w:t>
      </w:r>
      <w:proofErr w:type="gramEnd"/>
      <w:r w:rsidRPr="00D570FF">
        <w:rPr>
          <w:sz w:val="28"/>
          <w:szCs w:val="28"/>
        </w:rPr>
        <w:t xml:space="preserve"> с аналогичным периодом прошлого года уменьшилось с</w:t>
      </w:r>
      <w:r w:rsidR="00883A2B" w:rsidRPr="00D570FF">
        <w:rPr>
          <w:sz w:val="28"/>
          <w:szCs w:val="28"/>
        </w:rPr>
        <w:t>о</w:t>
      </w:r>
      <w:r w:rsidRPr="00D570FF">
        <w:rPr>
          <w:sz w:val="28"/>
          <w:szCs w:val="28"/>
        </w:rPr>
        <w:t xml:space="preserve"> </w:t>
      </w:r>
      <w:r w:rsidR="00883A2B" w:rsidRPr="00D570FF">
        <w:rPr>
          <w:sz w:val="28"/>
          <w:szCs w:val="28"/>
        </w:rPr>
        <w:t>1</w:t>
      </w:r>
      <w:r w:rsidR="00D570FF" w:rsidRPr="00D570FF">
        <w:rPr>
          <w:sz w:val="28"/>
          <w:szCs w:val="28"/>
        </w:rPr>
        <w:t>34</w:t>
      </w:r>
      <w:r w:rsidR="00883A2B" w:rsidRPr="00D570FF">
        <w:rPr>
          <w:sz w:val="28"/>
          <w:szCs w:val="28"/>
        </w:rPr>
        <w:t xml:space="preserve"> </w:t>
      </w:r>
      <w:r w:rsidRPr="00D570FF">
        <w:rPr>
          <w:sz w:val="28"/>
          <w:szCs w:val="28"/>
        </w:rPr>
        <w:t>до</w:t>
      </w:r>
      <w:r w:rsidR="00D570FF" w:rsidRPr="00D570FF">
        <w:rPr>
          <w:sz w:val="28"/>
          <w:szCs w:val="28"/>
        </w:rPr>
        <w:t xml:space="preserve"> 107</w:t>
      </w:r>
      <w:r w:rsidRPr="00D570FF">
        <w:rPr>
          <w:sz w:val="28"/>
          <w:szCs w:val="28"/>
        </w:rPr>
        <w:t xml:space="preserve">, в том числе отменен </w:t>
      </w:r>
      <w:r w:rsidR="00D570FF" w:rsidRPr="00D570FF">
        <w:rPr>
          <w:sz w:val="28"/>
          <w:szCs w:val="28"/>
        </w:rPr>
        <w:t>60</w:t>
      </w:r>
      <w:r w:rsidRPr="00D570FF">
        <w:rPr>
          <w:sz w:val="28"/>
          <w:szCs w:val="28"/>
        </w:rPr>
        <w:t xml:space="preserve"> материал</w:t>
      </w:r>
      <w:r w:rsidR="00D570FF" w:rsidRPr="00D570FF">
        <w:rPr>
          <w:sz w:val="28"/>
          <w:szCs w:val="28"/>
        </w:rPr>
        <w:t>ов</w:t>
      </w:r>
      <w:r w:rsidRPr="00D570FF">
        <w:rPr>
          <w:sz w:val="28"/>
          <w:szCs w:val="28"/>
        </w:rPr>
        <w:t xml:space="preserve"> текущего года (</w:t>
      </w:r>
      <w:r w:rsidR="00D570FF" w:rsidRPr="00D570FF">
        <w:rPr>
          <w:sz w:val="28"/>
          <w:szCs w:val="28"/>
        </w:rPr>
        <w:t>11</w:t>
      </w:r>
      <w:r w:rsidR="00883A2B" w:rsidRPr="00D570FF">
        <w:rPr>
          <w:sz w:val="28"/>
          <w:szCs w:val="28"/>
        </w:rPr>
        <w:t>,5</w:t>
      </w:r>
      <w:r w:rsidRPr="00D570FF">
        <w:rPr>
          <w:sz w:val="28"/>
          <w:szCs w:val="28"/>
        </w:rPr>
        <w:t xml:space="preserve">% к общему числу материалов об отказе в возбуждении уголовного дела, среднее по области </w:t>
      </w:r>
      <w:r w:rsidR="00A61D99" w:rsidRPr="00D570FF">
        <w:rPr>
          <w:sz w:val="28"/>
          <w:szCs w:val="28"/>
        </w:rPr>
        <w:t>6</w:t>
      </w:r>
      <w:r w:rsidR="00883A2B" w:rsidRPr="00D570FF">
        <w:rPr>
          <w:sz w:val="28"/>
          <w:szCs w:val="28"/>
        </w:rPr>
        <w:t>,</w:t>
      </w:r>
      <w:r w:rsidR="00D570FF" w:rsidRPr="00D570FF">
        <w:rPr>
          <w:sz w:val="28"/>
          <w:szCs w:val="28"/>
        </w:rPr>
        <w:t>8</w:t>
      </w:r>
      <w:r w:rsidRPr="00D570FF">
        <w:rPr>
          <w:sz w:val="28"/>
          <w:szCs w:val="28"/>
        </w:rPr>
        <w:t xml:space="preserve">%). </w:t>
      </w:r>
    </w:p>
    <w:p w:rsidR="00185B01" w:rsidRPr="00D570FF" w:rsidRDefault="004429EE">
      <w:pPr>
        <w:ind w:firstLine="709"/>
        <w:jc w:val="both"/>
        <w:rPr>
          <w:sz w:val="28"/>
          <w:szCs w:val="28"/>
        </w:rPr>
      </w:pPr>
      <w:r w:rsidRPr="00D570FF">
        <w:rPr>
          <w:sz w:val="28"/>
          <w:szCs w:val="28"/>
        </w:rPr>
        <w:t>Фактов отмены постановлений об отказе в возбуждении уголовного дела с одновременным</w:t>
      </w:r>
      <w:r w:rsidR="00883A2B" w:rsidRPr="00D570FF">
        <w:rPr>
          <w:sz w:val="28"/>
          <w:szCs w:val="28"/>
        </w:rPr>
        <w:t xml:space="preserve">  </w:t>
      </w:r>
      <w:r w:rsidRPr="00D570FF">
        <w:rPr>
          <w:sz w:val="28"/>
          <w:szCs w:val="28"/>
        </w:rPr>
        <w:t xml:space="preserve"> возбуждением</w:t>
      </w:r>
      <w:r w:rsidR="00883A2B" w:rsidRPr="00D570FF">
        <w:rPr>
          <w:sz w:val="28"/>
          <w:szCs w:val="28"/>
        </w:rPr>
        <w:t xml:space="preserve">  </w:t>
      </w:r>
      <w:r w:rsidRPr="00D570FF">
        <w:rPr>
          <w:sz w:val="28"/>
          <w:szCs w:val="28"/>
        </w:rPr>
        <w:t xml:space="preserve"> уголовного дела не зарегистрировано</w:t>
      </w:r>
      <w:r w:rsidR="00883A2B" w:rsidRPr="00D570FF">
        <w:rPr>
          <w:sz w:val="28"/>
          <w:szCs w:val="28"/>
        </w:rPr>
        <w:t xml:space="preserve"> (2017г. – 3)</w:t>
      </w:r>
      <w:r w:rsidRPr="00D570FF">
        <w:rPr>
          <w:sz w:val="28"/>
          <w:szCs w:val="28"/>
        </w:rPr>
        <w:t xml:space="preserve">. </w:t>
      </w:r>
    </w:p>
    <w:p w:rsidR="00185B01" w:rsidRPr="009F510B" w:rsidRDefault="004429EE">
      <w:pPr>
        <w:pStyle w:val="a3"/>
        <w:ind w:firstLine="709"/>
        <w:jc w:val="center"/>
        <w:rPr>
          <w:b/>
          <w:sz w:val="28"/>
          <w:szCs w:val="28"/>
        </w:rPr>
      </w:pPr>
      <w:r w:rsidRPr="009F510B">
        <w:rPr>
          <w:b/>
          <w:sz w:val="28"/>
          <w:szCs w:val="28"/>
        </w:rPr>
        <w:lastRenderedPageBreak/>
        <w:t>Состояние преступности</w:t>
      </w:r>
    </w:p>
    <w:p w:rsidR="00185B01" w:rsidRPr="00E27FA9" w:rsidRDefault="004429EE">
      <w:pPr>
        <w:pStyle w:val="a3"/>
        <w:ind w:firstLine="709"/>
        <w:jc w:val="both"/>
        <w:rPr>
          <w:sz w:val="28"/>
          <w:szCs w:val="28"/>
        </w:rPr>
      </w:pPr>
      <w:r w:rsidRPr="00E27FA9">
        <w:rPr>
          <w:sz w:val="28"/>
          <w:szCs w:val="28"/>
        </w:rPr>
        <w:t>В январе-</w:t>
      </w:r>
      <w:r w:rsidR="00E27FA9" w:rsidRPr="00E27FA9">
        <w:rPr>
          <w:sz w:val="28"/>
          <w:szCs w:val="28"/>
        </w:rPr>
        <w:t>декабре</w:t>
      </w:r>
      <w:r w:rsidRPr="00E27FA9">
        <w:rPr>
          <w:sz w:val="28"/>
          <w:szCs w:val="28"/>
        </w:rPr>
        <w:t xml:space="preserve"> 2018 года произошло увеличение  общего количества зарегистрированных преступлений на </w:t>
      </w:r>
      <w:r w:rsidR="005E75A7" w:rsidRPr="00E27FA9">
        <w:rPr>
          <w:sz w:val="28"/>
          <w:szCs w:val="28"/>
        </w:rPr>
        <w:t>7</w:t>
      </w:r>
      <w:r w:rsidR="00B76CEF" w:rsidRPr="00E27FA9">
        <w:rPr>
          <w:sz w:val="28"/>
          <w:szCs w:val="28"/>
        </w:rPr>
        <w:t>,</w:t>
      </w:r>
      <w:r w:rsidR="00E27FA9" w:rsidRPr="00E27FA9">
        <w:rPr>
          <w:sz w:val="28"/>
          <w:szCs w:val="28"/>
        </w:rPr>
        <w:t>3</w:t>
      </w:r>
      <w:r w:rsidRPr="00E27FA9">
        <w:rPr>
          <w:sz w:val="28"/>
          <w:szCs w:val="28"/>
        </w:rPr>
        <w:t xml:space="preserve">% (с </w:t>
      </w:r>
      <w:r w:rsidR="00E27FA9" w:rsidRPr="00E27FA9">
        <w:rPr>
          <w:sz w:val="28"/>
          <w:szCs w:val="28"/>
        </w:rPr>
        <w:t>532</w:t>
      </w:r>
      <w:r w:rsidRPr="00E27FA9">
        <w:rPr>
          <w:sz w:val="28"/>
          <w:szCs w:val="28"/>
        </w:rPr>
        <w:t xml:space="preserve"> до </w:t>
      </w:r>
      <w:r w:rsidR="005E75A7" w:rsidRPr="00E27FA9">
        <w:rPr>
          <w:sz w:val="28"/>
          <w:szCs w:val="28"/>
        </w:rPr>
        <w:t>5</w:t>
      </w:r>
      <w:r w:rsidR="00E27FA9" w:rsidRPr="00E27FA9">
        <w:rPr>
          <w:sz w:val="28"/>
          <w:szCs w:val="28"/>
        </w:rPr>
        <w:t>71</w:t>
      </w:r>
      <w:r w:rsidRPr="00E27FA9">
        <w:rPr>
          <w:sz w:val="28"/>
          <w:szCs w:val="28"/>
        </w:rPr>
        <w:t>). Уровень преступности на 10 тыс. населения увеличился с</w:t>
      </w:r>
      <w:r w:rsidR="00E27FA9" w:rsidRPr="00E27FA9">
        <w:rPr>
          <w:sz w:val="28"/>
          <w:szCs w:val="28"/>
        </w:rPr>
        <w:t>о</w:t>
      </w:r>
      <w:r w:rsidRPr="00E27FA9">
        <w:rPr>
          <w:sz w:val="28"/>
          <w:szCs w:val="28"/>
        </w:rPr>
        <w:t xml:space="preserve"> </w:t>
      </w:r>
      <w:r w:rsidR="005E75A7" w:rsidRPr="00E27FA9">
        <w:rPr>
          <w:sz w:val="28"/>
          <w:szCs w:val="28"/>
        </w:rPr>
        <w:t>1</w:t>
      </w:r>
      <w:r w:rsidR="00E27FA9" w:rsidRPr="00E27FA9">
        <w:rPr>
          <w:sz w:val="28"/>
          <w:szCs w:val="28"/>
        </w:rPr>
        <w:t>11,2</w:t>
      </w:r>
      <w:r w:rsidRPr="00E27FA9">
        <w:rPr>
          <w:sz w:val="28"/>
          <w:szCs w:val="28"/>
        </w:rPr>
        <w:t xml:space="preserve"> до </w:t>
      </w:r>
      <w:r w:rsidR="00B76CEF" w:rsidRPr="00E27FA9">
        <w:rPr>
          <w:sz w:val="28"/>
          <w:szCs w:val="28"/>
        </w:rPr>
        <w:t>1</w:t>
      </w:r>
      <w:r w:rsidR="00E27FA9" w:rsidRPr="00E27FA9">
        <w:rPr>
          <w:sz w:val="28"/>
          <w:szCs w:val="28"/>
        </w:rPr>
        <w:t>20</w:t>
      </w:r>
      <w:r w:rsidR="005E75A7" w:rsidRPr="00E27FA9">
        <w:rPr>
          <w:sz w:val="28"/>
          <w:szCs w:val="28"/>
        </w:rPr>
        <w:t>,</w:t>
      </w:r>
      <w:r w:rsidR="00E27FA9" w:rsidRPr="00E27FA9">
        <w:rPr>
          <w:sz w:val="28"/>
          <w:szCs w:val="28"/>
        </w:rPr>
        <w:t>2</w:t>
      </w:r>
      <w:r w:rsidRPr="00E27FA9">
        <w:rPr>
          <w:sz w:val="28"/>
          <w:szCs w:val="28"/>
        </w:rPr>
        <w:t xml:space="preserve"> (среднее по области </w:t>
      </w:r>
      <w:r w:rsidR="005E75A7" w:rsidRPr="00E27FA9">
        <w:rPr>
          <w:sz w:val="28"/>
          <w:szCs w:val="28"/>
        </w:rPr>
        <w:t>1</w:t>
      </w:r>
      <w:r w:rsidR="00E27FA9" w:rsidRPr="00E27FA9">
        <w:rPr>
          <w:sz w:val="28"/>
          <w:szCs w:val="28"/>
        </w:rPr>
        <w:t>11</w:t>
      </w:r>
      <w:r w:rsidR="005E75A7" w:rsidRPr="00E27FA9">
        <w:rPr>
          <w:sz w:val="28"/>
          <w:szCs w:val="28"/>
        </w:rPr>
        <w:t>,</w:t>
      </w:r>
      <w:r w:rsidR="00E27FA9" w:rsidRPr="00E27FA9">
        <w:rPr>
          <w:sz w:val="28"/>
          <w:szCs w:val="28"/>
        </w:rPr>
        <w:t>6</w:t>
      </w:r>
      <w:r w:rsidRPr="00E27FA9">
        <w:rPr>
          <w:sz w:val="28"/>
          <w:szCs w:val="28"/>
        </w:rPr>
        <w:t xml:space="preserve">). </w:t>
      </w:r>
    </w:p>
    <w:p w:rsidR="00185B01" w:rsidRPr="00E27FA9" w:rsidRDefault="004429EE">
      <w:pPr>
        <w:pStyle w:val="a3"/>
        <w:ind w:firstLine="709"/>
        <w:jc w:val="both"/>
        <w:rPr>
          <w:sz w:val="28"/>
          <w:szCs w:val="28"/>
        </w:rPr>
      </w:pPr>
      <w:r w:rsidRPr="00E27FA9">
        <w:rPr>
          <w:sz w:val="28"/>
          <w:szCs w:val="28"/>
        </w:rPr>
        <w:t xml:space="preserve">Количество преступлений линии УР увеличилось на </w:t>
      </w:r>
      <w:r w:rsidR="00E27FA9" w:rsidRPr="00E27FA9">
        <w:rPr>
          <w:sz w:val="28"/>
          <w:szCs w:val="28"/>
        </w:rPr>
        <w:t>10,9</w:t>
      </w:r>
      <w:r w:rsidRPr="00E27FA9">
        <w:rPr>
          <w:sz w:val="28"/>
          <w:szCs w:val="28"/>
        </w:rPr>
        <w:t xml:space="preserve">% (с </w:t>
      </w:r>
      <w:r w:rsidR="00E27FA9" w:rsidRPr="00E27FA9">
        <w:rPr>
          <w:sz w:val="28"/>
          <w:szCs w:val="28"/>
        </w:rPr>
        <w:t>330</w:t>
      </w:r>
      <w:r w:rsidRPr="00E27FA9">
        <w:rPr>
          <w:sz w:val="28"/>
          <w:szCs w:val="28"/>
        </w:rPr>
        <w:t xml:space="preserve"> до </w:t>
      </w:r>
      <w:r w:rsidR="00B76CEF" w:rsidRPr="00E27FA9">
        <w:rPr>
          <w:sz w:val="28"/>
          <w:szCs w:val="28"/>
        </w:rPr>
        <w:t>3</w:t>
      </w:r>
      <w:r w:rsidR="00E27FA9" w:rsidRPr="00E27FA9">
        <w:rPr>
          <w:sz w:val="28"/>
          <w:szCs w:val="28"/>
        </w:rPr>
        <w:t>66</w:t>
      </w:r>
      <w:r w:rsidRPr="00E27FA9">
        <w:rPr>
          <w:sz w:val="28"/>
          <w:szCs w:val="28"/>
        </w:rPr>
        <w:t xml:space="preserve">).   </w:t>
      </w:r>
    </w:p>
    <w:p w:rsidR="00185B01" w:rsidRPr="006533F7" w:rsidRDefault="004429EE">
      <w:pPr>
        <w:ind w:firstLine="709"/>
        <w:jc w:val="both"/>
        <w:rPr>
          <w:sz w:val="28"/>
          <w:szCs w:val="28"/>
        </w:rPr>
      </w:pPr>
      <w:r w:rsidRPr="006533F7">
        <w:rPr>
          <w:sz w:val="28"/>
          <w:szCs w:val="28"/>
        </w:rPr>
        <w:t xml:space="preserve">По </w:t>
      </w:r>
      <w:r w:rsidR="00262290" w:rsidRPr="006533F7">
        <w:rPr>
          <w:sz w:val="28"/>
          <w:szCs w:val="28"/>
        </w:rPr>
        <w:t>2</w:t>
      </w:r>
      <w:r w:rsidR="00E27FA9" w:rsidRPr="006533F7">
        <w:rPr>
          <w:sz w:val="28"/>
          <w:szCs w:val="28"/>
        </w:rPr>
        <w:t>23</w:t>
      </w:r>
      <w:r w:rsidRPr="006533F7">
        <w:rPr>
          <w:sz w:val="28"/>
          <w:szCs w:val="28"/>
        </w:rPr>
        <w:t xml:space="preserve"> преступлениям установлены лица их совершившие, удельный вес преступлений, по которым </w:t>
      </w:r>
      <w:proofErr w:type="gramStart"/>
      <w:r w:rsidRPr="006533F7">
        <w:rPr>
          <w:sz w:val="28"/>
          <w:szCs w:val="28"/>
        </w:rPr>
        <w:t>установлены подозреваемые составил</w:t>
      </w:r>
      <w:proofErr w:type="gramEnd"/>
      <w:r w:rsidRPr="006533F7">
        <w:rPr>
          <w:sz w:val="28"/>
          <w:szCs w:val="28"/>
        </w:rPr>
        <w:t xml:space="preserve"> </w:t>
      </w:r>
      <w:r w:rsidR="00E27FA9" w:rsidRPr="006533F7">
        <w:rPr>
          <w:sz w:val="28"/>
          <w:szCs w:val="28"/>
        </w:rPr>
        <w:t>60</w:t>
      </w:r>
      <w:r w:rsidR="00B76CEF" w:rsidRPr="006533F7">
        <w:rPr>
          <w:sz w:val="28"/>
          <w:szCs w:val="28"/>
        </w:rPr>
        <w:t>,</w:t>
      </w:r>
      <w:r w:rsidR="00E27FA9" w:rsidRPr="006533F7">
        <w:rPr>
          <w:sz w:val="28"/>
          <w:szCs w:val="28"/>
        </w:rPr>
        <w:t>9</w:t>
      </w:r>
      <w:r w:rsidRPr="006533F7">
        <w:rPr>
          <w:sz w:val="28"/>
          <w:szCs w:val="28"/>
        </w:rPr>
        <w:t>%</w:t>
      </w:r>
      <w:r w:rsidR="006533F7" w:rsidRPr="006533F7">
        <w:rPr>
          <w:sz w:val="28"/>
          <w:szCs w:val="28"/>
        </w:rPr>
        <w:t xml:space="preserve">  </w:t>
      </w:r>
      <w:r w:rsidRPr="006533F7">
        <w:rPr>
          <w:sz w:val="28"/>
          <w:szCs w:val="28"/>
        </w:rPr>
        <w:t>(2017 – 6</w:t>
      </w:r>
      <w:r w:rsidR="00B76CEF" w:rsidRPr="006533F7">
        <w:rPr>
          <w:sz w:val="28"/>
          <w:szCs w:val="28"/>
        </w:rPr>
        <w:t>0</w:t>
      </w:r>
      <w:r w:rsidRPr="006533F7">
        <w:rPr>
          <w:sz w:val="28"/>
          <w:szCs w:val="28"/>
        </w:rPr>
        <w:t>,</w:t>
      </w:r>
      <w:r w:rsidR="00B76CEF" w:rsidRPr="006533F7">
        <w:rPr>
          <w:sz w:val="28"/>
          <w:szCs w:val="28"/>
        </w:rPr>
        <w:t>9</w:t>
      </w:r>
      <w:r w:rsidRPr="006533F7">
        <w:rPr>
          <w:sz w:val="28"/>
          <w:szCs w:val="28"/>
        </w:rPr>
        <w:t>%), среднее по области – 6</w:t>
      </w:r>
      <w:r w:rsidR="00262290" w:rsidRPr="006533F7">
        <w:rPr>
          <w:sz w:val="28"/>
          <w:szCs w:val="28"/>
        </w:rPr>
        <w:t>3,</w:t>
      </w:r>
      <w:r w:rsidR="00E27FA9" w:rsidRPr="006533F7">
        <w:rPr>
          <w:sz w:val="28"/>
          <w:szCs w:val="28"/>
        </w:rPr>
        <w:t>9</w:t>
      </w:r>
      <w:r w:rsidRPr="006533F7">
        <w:rPr>
          <w:sz w:val="28"/>
          <w:szCs w:val="28"/>
        </w:rPr>
        <w:t xml:space="preserve">%. </w:t>
      </w:r>
    </w:p>
    <w:p w:rsidR="00185B01" w:rsidRPr="006533F7" w:rsidRDefault="004429EE">
      <w:pPr>
        <w:pStyle w:val="a3"/>
        <w:ind w:firstLine="709"/>
        <w:jc w:val="both"/>
        <w:rPr>
          <w:sz w:val="28"/>
          <w:szCs w:val="28"/>
        </w:rPr>
      </w:pPr>
      <w:r w:rsidRPr="006533F7">
        <w:rPr>
          <w:sz w:val="28"/>
          <w:szCs w:val="28"/>
        </w:rPr>
        <w:t>В 2018 год</w:t>
      </w:r>
      <w:r w:rsidR="006533F7" w:rsidRPr="006533F7">
        <w:rPr>
          <w:sz w:val="28"/>
          <w:szCs w:val="28"/>
        </w:rPr>
        <w:t>у</w:t>
      </w:r>
      <w:r w:rsidRPr="006533F7">
        <w:rPr>
          <w:sz w:val="28"/>
          <w:szCs w:val="28"/>
        </w:rPr>
        <w:t xml:space="preserve"> произошло снижение количества преступлений линии </w:t>
      </w:r>
      <w:r w:rsidR="006533F7" w:rsidRPr="006533F7">
        <w:rPr>
          <w:sz w:val="28"/>
          <w:szCs w:val="28"/>
        </w:rPr>
        <w:t>уголовного розыска</w:t>
      </w:r>
      <w:r w:rsidRPr="006533F7">
        <w:rPr>
          <w:sz w:val="28"/>
          <w:szCs w:val="28"/>
        </w:rPr>
        <w:t xml:space="preserve">, относящихся к категории </w:t>
      </w:r>
      <w:r w:rsidR="006533F7" w:rsidRPr="006533F7">
        <w:rPr>
          <w:sz w:val="28"/>
          <w:szCs w:val="28"/>
        </w:rPr>
        <w:t xml:space="preserve">особо тяжких и </w:t>
      </w:r>
      <w:r w:rsidRPr="006533F7">
        <w:rPr>
          <w:sz w:val="28"/>
          <w:szCs w:val="28"/>
        </w:rPr>
        <w:t>тяжких с 1</w:t>
      </w:r>
      <w:r w:rsidR="00946722" w:rsidRPr="006533F7">
        <w:rPr>
          <w:sz w:val="28"/>
          <w:szCs w:val="28"/>
        </w:rPr>
        <w:t>5</w:t>
      </w:r>
      <w:r w:rsidRPr="006533F7">
        <w:rPr>
          <w:sz w:val="28"/>
          <w:szCs w:val="28"/>
        </w:rPr>
        <w:t xml:space="preserve"> до </w:t>
      </w:r>
      <w:r w:rsidR="00946722" w:rsidRPr="006533F7">
        <w:rPr>
          <w:sz w:val="28"/>
          <w:szCs w:val="28"/>
        </w:rPr>
        <w:t>1</w:t>
      </w:r>
      <w:r w:rsidR="006533F7" w:rsidRPr="006533F7">
        <w:rPr>
          <w:sz w:val="28"/>
          <w:szCs w:val="28"/>
        </w:rPr>
        <w:t>3</w:t>
      </w:r>
      <w:r w:rsidRPr="006533F7">
        <w:rPr>
          <w:sz w:val="28"/>
          <w:szCs w:val="28"/>
        </w:rPr>
        <w:t xml:space="preserve"> (</w:t>
      </w:r>
      <w:r w:rsidR="00021679" w:rsidRPr="006533F7">
        <w:rPr>
          <w:sz w:val="28"/>
          <w:szCs w:val="28"/>
        </w:rPr>
        <w:t>-</w:t>
      </w:r>
      <w:r w:rsidR="006533F7" w:rsidRPr="006533F7">
        <w:rPr>
          <w:sz w:val="28"/>
          <w:szCs w:val="28"/>
        </w:rPr>
        <w:t>13,3</w:t>
      </w:r>
      <w:r w:rsidRPr="006533F7">
        <w:rPr>
          <w:sz w:val="28"/>
          <w:szCs w:val="28"/>
        </w:rPr>
        <w:t xml:space="preserve">%), </w:t>
      </w:r>
      <w:r w:rsidR="006533F7" w:rsidRPr="006533F7">
        <w:rPr>
          <w:sz w:val="28"/>
          <w:szCs w:val="28"/>
        </w:rPr>
        <w:t xml:space="preserve">их </w:t>
      </w:r>
      <w:r w:rsidRPr="006533F7">
        <w:rPr>
          <w:sz w:val="28"/>
          <w:szCs w:val="28"/>
        </w:rPr>
        <w:t>удельный вес со</w:t>
      </w:r>
      <w:r w:rsidR="00946722" w:rsidRPr="006533F7">
        <w:rPr>
          <w:sz w:val="28"/>
          <w:szCs w:val="28"/>
        </w:rPr>
        <w:t xml:space="preserve">кратился с </w:t>
      </w:r>
      <w:r w:rsidR="006533F7" w:rsidRPr="006533F7">
        <w:rPr>
          <w:sz w:val="28"/>
          <w:szCs w:val="28"/>
        </w:rPr>
        <w:t>4,5</w:t>
      </w:r>
      <w:r w:rsidR="00946722" w:rsidRPr="006533F7">
        <w:rPr>
          <w:sz w:val="28"/>
          <w:szCs w:val="28"/>
        </w:rPr>
        <w:t xml:space="preserve">% до </w:t>
      </w:r>
      <w:r w:rsidRPr="006533F7">
        <w:rPr>
          <w:sz w:val="28"/>
          <w:szCs w:val="28"/>
        </w:rPr>
        <w:t xml:space="preserve"> </w:t>
      </w:r>
      <w:r w:rsidR="00946722" w:rsidRPr="006533F7">
        <w:rPr>
          <w:sz w:val="28"/>
          <w:szCs w:val="28"/>
        </w:rPr>
        <w:t>3</w:t>
      </w:r>
      <w:r w:rsidRPr="006533F7">
        <w:rPr>
          <w:sz w:val="28"/>
          <w:szCs w:val="28"/>
        </w:rPr>
        <w:t>,</w:t>
      </w:r>
      <w:r w:rsidR="00946722" w:rsidRPr="006533F7">
        <w:rPr>
          <w:sz w:val="28"/>
          <w:szCs w:val="28"/>
        </w:rPr>
        <w:t>6</w:t>
      </w:r>
      <w:r w:rsidRPr="006533F7">
        <w:rPr>
          <w:sz w:val="28"/>
          <w:szCs w:val="28"/>
        </w:rPr>
        <w:t xml:space="preserve">%, среднее по области </w:t>
      </w:r>
      <w:r w:rsidR="006533F7" w:rsidRPr="006533F7">
        <w:rPr>
          <w:sz w:val="28"/>
          <w:szCs w:val="28"/>
        </w:rPr>
        <w:t>6</w:t>
      </w:r>
      <w:r w:rsidRPr="006533F7">
        <w:rPr>
          <w:sz w:val="28"/>
          <w:szCs w:val="28"/>
        </w:rPr>
        <w:t xml:space="preserve">%. На сегодняшний день по всем преступлениям данной категории установлены лица их совершившие. </w:t>
      </w:r>
    </w:p>
    <w:p w:rsidR="00185B01" w:rsidRPr="006533F7" w:rsidRDefault="00185B01">
      <w:pPr>
        <w:pStyle w:val="a3"/>
        <w:ind w:firstLine="709"/>
        <w:jc w:val="both"/>
        <w:rPr>
          <w:sz w:val="28"/>
          <w:szCs w:val="28"/>
        </w:rPr>
      </w:pPr>
    </w:p>
    <w:p w:rsidR="00185B01" w:rsidRPr="00721580" w:rsidRDefault="00185B01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85B01" w:rsidRPr="00721580" w:rsidRDefault="004429EE">
      <w:pPr>
        <w:pStyle w:val="a3"/>
        <w:spacing w:line="235" w:lineRule="auto"/>
        <w:jc w:val="both"/>
        <w:rPr>
          <w:color w:val="FF0000"/>
          <w:sz w:val="28"/>
          <w:szCs w:val="28"/>
        </w:rPr>
      </w:pPr>
      <w:r w:rsidRPr="00721580">
        <w:rPr>
          <w:noProof/>
          <w:color w:val="FF0000"/>
          <w:sz w:val="30"/>
          <w:szCs w:val="30"/>
        </w:rPr>
        <w:drawing>
          <wp:inline distT="0" distB="0" distL="0" distR="0" wp14:anchorId="74B1311F" wp14:editId="4CB67310">
            <wp:extent cx="6238875" cy="2724150"/>
            <wp:effectExtent l="0" t="0" r="9525" b="1905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5B01" w:rsidRPr="00721580" w:rsidRDefault="00185B01">
      <w:pPr>
        <w:pStyle w:val="af5"/>
        <w:keepNext/>
        <w:spacing w:after="0"/>
        <w:jc w:val="center"/>
        <w:rPr>
          <w:b w:val="0"/>
          <w:color w:val="FF0000"/>
          <w:sz w:val="30"/>
          <w:szCs w:val="30"/>
          <w:u w:val="single"/>
        </w:rPr>
      </w:pPr>
    </w:p>
    <w:p w:rsidR="00185B01" w:rsidRPr="00C91E0C" w:rsidRDefault="004429EE">
      <w:pPr>
        <w:pStyle w:val="af5"/>
        <w:keepNext/>
        <w:spacing w:after="0"/>
        <w:jc w:val="center"/>
        <w:rPr>
          <w:b w:val="0"/>
          <w:noProof/>
          <w:color w:val="auto"/>
          <w:sz w:val="30"/>
          <w:szCs w:val="30"/>
          <w:u w:val="single"/>
        </w:rPr>
      </w:pPr>
      <w:r w:rsidRPr="00C91E0C">
        <w:rPr>
          <w:b w:val="0"/>
          <w:color w:val="auto"/>
          <w:sz w:val="30"/>
          <w:szCs w:val="30"/>
          <w:u w:val="single"/>
        </w:rPr>
        <w:t>Динамика преступности по месяцам за 2018</w:t>
      </w:r>
      <w:r w:rsidRPr="00C91E0C">
        <w:rPr>
          <w:b w:val="0"/>
          <w:noProof/>
          <w:color w:val="auto"/>
          <w:sz w:val="30"/>
          <w:szCs w:val="30"/>
          <w:u w:val="single"/>
        </w:rPr>
        <w:t xml:space="preserve"> год</w:t>
      </w:r>
    </w:p>
    <w:p w:rsidR="00185B01" w:rsidRPr="00C91E0C" w:rsidRDefault="004429EE">
      <w:pPr>
        <w:pStyle w:val="a3"/>
        <w:spacing w:line="235" w:lineRule="auto"/>
        <w:jc w:val="both"/>
        <w:rPr>
          <w:sz w:val="28"/>
          <w:szCs w:val="28"/>
        </w:rPr>
      </w:pPr>
      <w:r w:rsidRPr="00C91E0C">
        <w:rPr>
          <w:noProof/>
        </w:rPr>
        <w:drawing>
          <wp:inline distT="0" distB="0" distL="0" distR="0" wp14:anchorId="4841ABD4" wp14:editId="1A69D0BD">
            <wp:extent cx="6238875" cy="1524000"/>
            <wp:effectExtent l="0" t="0" r="9525" b="190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5B01" w:rsidRPr="00C91E0C" w:rsidRDefault="00185B01">
      <w:pPr>
        <w:pStyle w:val="a3"/>
        <w:spacing w:line="235" w:lineRule="auto"/>
        <w:ind w:firstLine="709"/>
        <w:jc w:val="both"/>
        <w:rPr>
          <w:sz w:val="28"/>
          <w:szCs w:val="28"/>
        </w:rPr>
      </w:pPr>
    </w:p>
    <w:p w:rsidR="008C42F0" w:rsidRPr="007C7849" w:rsidRDefault="008C42F0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За 1</w:t>
      </w:r>
      <w:r w:rsidR="00AF56B7" w:rsidRPr="007C7849">
        <w:rPr>
          <w:sz w:val="28"/>
          <w:szCs w:val="28"/>
        </w:rPr>
        <w:t>2</w:t>
      </w:r>
      <w:r w:rsidRPr="007C7849">
        <w:rPr>
          <w:sz w:val="28"/>
          <w:szCs w:val="28"/>
        </w:rPr>
        <w:t xml:space="preserve"> месяцев  2018 года на территории района </w:t>
      </w:r>
      <w:r w:rsidR="00AF56B7" w:rsidRPr="007C7849">
        <w:rPr>
          <w:sz w:val="28"/>
          <w:szCs w:val="28"/>
        </w:rPr>
        <w:t xml:space="preserve">зарегистрировано 1 убийство (2017г. – 1), </w:t>
      </w:r>
      <w:r w:rsidRPr="007C7849">
        <w:rPr>
          <w:sz w:val="28"/>
          <w:szCs w:val="28"/>
        </w:rPr>
        <w:t>не зарегистрировано фактов изнасилований (2017г. – 0), разбоев (2017г. – 1).</w:t>
      </w:r>
    </w:p>
    <w:p w:rsidR="00E72998" w:rsidRPr="007C7849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С 1</w:t>
      </w:r>
      <w:r w:rsidR="00C91E0C" w:rsidRPr="007C7849">
        <w:rPr>
          <w:sz w:val="28"/>
          <w:szCs w:val="28"/>
        </w:rPr>
        <w:t>5</w:t>
      </w:r>
      <w:r w:rsidRPr="007C7849">
        <w:rPr>
          <w:sz w:val="28"/>
          <w:szCs w:val="28"/>
        </w:rPr>
        <w:t xml:space="preserve"> до </w:t>
      </w:r>
      <w:r w:rsidR="00430E78" w:rsidRPr="007C7849">
        <w:rPr>
          <w:sz w:val="28"/>
          <w:szCs w:val="28"/>
        </w:rPr>
        <w:t>28</w:t>
      </w:r>
      <w:r w:rsidRPr="007C7849">
        <w:rPr>
          <w:sz w:val="28"/>
          <w:szCs w:val="28"/>
        </w:rPr>
        <w:t xml:space="preserve"> увеличилось число выявленных преступлений линии </w:t>
      </w:r>
      <w:proofErr w:type="spellStart"/>
      <w:r w:rsidRPr="007C7849">
        <w:rPr>
          <w:sz w:val="28"/>
          <w:szCs w:val="28"/>
        </w:rPr>
        <w:t>НиПТЛ</w:t>
      </w:r>
      <w:proofErr w:type="spellEnd"/>
      <w:r w:rsidR="00C91E0C" w:rsidRPr="007C7849">
        <w:rPr>
          <w:sz w:val="28"/>
          <w:szCs w:val="28"/>
        </w:rPr>
        <w:t xml:space="preserve">, в том числе относящихся к категории особо тяжких и тяжких с 5 до 16. </w:t>
      </w:r>
      <w:r w:rsidR="00C91E0C" w:rsidRPr="007C7849">
        <w:rPr>
          <w:sz w:val="28"/>
          <w:szCs w:val="28"/>
        </w:rPr>
        <w:lastRenderedPageBreak/>
        <w:t xml:space="preserve">Увеличилось число выявленных преступлений линии БЭП с 20 до 25, в том числе относящихся к категории особо тяжких и тяжких с 1 до 4.  </w:t>
      </w:r>
      <w:r w:rsidRPr="007C7849">
        <w:rPr>
          <w:sz w:val="28"/>
          <w:szCs w:val="28"/>
        </w:rPr>
        <w:t xml:space="preserve">Количество зарегистрированных фактов причинения тяжких телесных повреждений сократилось с </w:t>
      </w:r>
      <w:r w:rsidR="00C91E0C" w:rsidRPr="007C7849">
        <w:rPr>
          <w:sz w:val="28"/>
          <w:szCs w:val="28"/>
        </w:rPr>
        <w:t xml:space="preserve">5 до 1, хулиганств с 28 до 24, угонов автотранспорта с 5 до 3, краж велосипедов </w:t>
      </w:r>
      <w:proofErr w:type="gramStart"/>
      <w:r w:rsidR="00C91E0C" w:rsidRPr="007C7849">
        <w:rPr>
          <w:sz w:val="28"/>
          <w:szCs w:val="28"/>
        </w:rPr>
        <w:t>с</w:t>
      </w:r>
      <w:proofErr w:type="gramEnd"/>
      <w:r w:rsidR="00C91E0C" w:rsidRPr="007C7849">
        <w:rPr>
          <w:sz w:val="28"/>
          <w:szCs w:val="28"/>
        </w:rPr>
        <w:t xml:space="preserve"> 28 до 21. </w:t>
      </w:r>
      <w:r w:rsidRPr="007C7849">
        <w:rPr>
          <w:sz w:val="28"/>
          <w:szCs w:val="28"/>
        </w:rPr>
        <w:t xml:space="preserve"> </w:t>
      </w:r>
    </w:p>
    <w:p w:rsidR="00185B01" w:rsidRPr="007C7849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Вместе с тем, в отчетном периоде возросло количество краж имущества всех форм собственности с </w:t>
      </w:r>
      <w:r w:rsidR="008C42F0" w:rsidRPr="007C7849">
        <w:rPr>
          <w:sz w:val="28"/>
          <w:szCs w:val="28"/>
        </w:rPr>
        <w:t>2</w:t>
      </w:r>
      <w:r w:rsidR="00C91E0C" w:rsidRPr="007C7849">
        <w:rPr>
          <w:sz w:val="28"/>
          <w:szCs w:val="28"/>
        </w:rPr>
        <w:t>30</w:t>
      </w:r>
      <w:r w:rsidR="008C42F0" w:rsidRPr="007C7849">
        <w:rPr>
          <w:sz w:val="28"/>
          <w:szCs w:val="28"/>
        </w:rPr>
        <w:t xml:space="preserve"> </w:t>
      </w:r>
      <w:r w:rsidRPr="007C7849">
        <w:rPr>
          <w:sz w:val="28"/>
          <w:szCs w:val="28"/>
        </w:rPr>
        <w:t xml:space="preserve">до </w:t>
      </w:r>
      <w:r w:rsidR="008C42F0" w:rsidRPr="007C7849">
        <w:rPr>
          <w:sz w:val="28"/>
          <w:szCs w:val="28"/>
        </w:rPr>
        <w:t>2</w:t>
      </w:r>
      <w:r w:rsidR="00C91E0C" w:rsidRPr="007C7849">
        <w:rPr>
          <w:sz w:val="28"/>
          <w:szCs w:val="28"/>
        </w:rPr>
        <w:t>5</w:t>
      </w:r>
      <w:r w:rsidR="008C42F0" w:rsidRPr="007C7849">
        <w:rPr>
          <w:sz w:val="28"/>
          <w:szCs w:val="28"/>
        </w:rPr>
        <w:t>6</w:t>
      </w:r>
      <w:r w:rsidRPr="007C7849">
        <w:rPr>
          <w:sz w:val="28"/>
          <w:szCs w:val="28"/>
        </w:rPr>
        <w:t xml:space="preserve">,  в том числе из </w:t>
      </w:r>
      <w:r w:rsidR="00430E78" w:rsidRPr="007C7849">
        <w:rPr>
          <w:sz w:val="28"/>
          <w:szCs w:val="28"/>
        </w:rPr>
        <w:t>жилищ с</w:t>
      </w:r>
      <w:r w:rsidR="00C91E0C" w:rsidRPr="007C7849">
        <w:rPr>
          <w:sz w:val="28"/>
          <w:szCs w:val="28"/>
        </w:rPr>
        <w:t>о</w:t>
      </w:r>
      <w:r w:rsidR="00430E78" w:rsidRPr="007C7849">
        <w:rPr>
          <w:sz w:val="28"/>
          <w:szCs w:val="28"/>
        </w:rPr>
        <w:t xml:space="preserve"> </w:t>
      </w:r>
      <w:r w:rsidR="00C91E0C" w:rsidRPr="007C7849">
        <w:rPr>
          <w:sz w:val="28"/>
          <w:szCs w:val="28"/>
        </w:rPr>
        <w:t>101</w:t>
      </w:r>
      <w:r w:rsidR="00430E78" w:rsidRPr="007C7849">
        <w:rPr>
          <w:sz w:val="28"/>
          <w:szCs w:val="28"/>
        </w:rPr>
        <w:t xml:space="preserve"> до </w:t>
      </w:r>
      <w:r w:rsidR="00C91E0C" w:rsidRPr="007C7849">
        <w:rPr>
          <w:sz w:val="28"/>
          <w:szCs w:val="28"/>
        </w:rPr>
        <w:t>106</w:t>
      </w:r>
      <w:r w:rsidR="00430E78" w:rsidRPr="007C7849">
        <w:rPr>
          <w:sz w:val="28"/>
          <w:szCs w:val="28"/>
        </w:rPr>
        <w:t xml:space="preserve">, из </w:t>
      </w:r>
      <w:r w:rsidRPr="007C7849">
        <w:rPr>
          <w:sz w:val="28"/>
          <w:szCs w:val="28"/>
        </w:rPr>
        <w:t xml:space="preserve">дачных домов с </w:t>
      </w:r>
      <w:r w:rsidR="00C91E0C" w:rsidRPr="007C7849">
        <w:rPr>
          <w:sz w:val="28"/>
          <w:szCs w:val="28"/>
        </w:rPr>
        <w:t>6</w:t>
      </w:r>
      <w:r w:rsidRPr="007C7849">
        <w:rPr>
          <w:sz w:val="28"/>
          <w:szCs w:val="28"/>
        </w:rPr>
        <w:t xml:space="preserve"> </w:t>
      </w:r>
      <w:proofErr w:type="gramStart"/>
      <w:r w:rsidRPr="007C7849">
        <w:rPr>
          <w:sz w:val="28"/>
          <w:szCs w:val="28"/>
        </w:rPr>
        <w:t>до</w:t>
      </w:r>
      <w:proofErr w:type="gramEnd"/>
      <w:r w:rsidRPr="007C7849">
        <w:rPr>
          <w:sz w:val="28"/>
          <w:szCs w:val="28"/>
        </w:rPr>
        <w:t xml:space="preserve"> </w:t>
      </w:r>
      <w:r w:rsidR="00C91E0C" w:rsidRPr="007C7849">
        <w:rPr>
          <w:sz w:val="28"/>
          <w:szCs w:val="28"/>
        </w:rPr>
        <w:t>25</w:t>
      </w:r>
      <w:r w:rsidRPr="007C7849">
        <w:rPr>
          <w:sz w:val="28"/>
          <w:szCs w:val="28"/>
        </w:rPr>
        <w:t xml:space="preserve">, </w:t>
      </w:r>
      <w:r w:rsidR="00E72998" w:rsidRPr="007C7849">
        <w:rPr>
          <w:sz w:val="28"/>
          <w:szCs w:val="28"/>
        </w:rPr>
        <w:t xml:space="preserve">из магазинов с 0 до </w:t>
      </w:r>
      <w:r w:rsidR="00C91E0C" w:rsidRPr="007C7849">
        <w:rPr>
          <w:sz w:val="28"/>
          <w:szCs w:val="28"/>
        </w:rPr>
        <w:t>5</w:t>
      </w:r>
      <w:r w:rsidRPr="007C7849">
        <w:rPr>
          <w:sz w:val="28"/>
          <w:szCs w:val="28"/>
        </w:rPr>
        <w:t>.</w:t>
      </w:r>
    </w:p>
    <w:p w:rsidR="00A664F8" w:rsidRPr="007C7849" w:rsidRDefault="00A664F8" w:rsidP="007C7849">
      <w:pPr>
        <w:spacing w:line="280" w:lineRule="exact"/>
        <w:ind w:firstLine="709"/>
        <w:jc w:val="center"/>
        <w:rPr>
          <w:sz w:val="28"/>
          <w:szCs w:val="28"/>
        </w:rPr>
      </w:pPr>
    </w:p>
    <w:p w:rsidR="00A664F8" w:rsidRPr="007C7849" w:rsidRDefault="00A664F8" w:rsidP="007C7849">
      <w:pPr>
        <w:spacing w:line="280" w:lineRule="exact"/>
        <w:ind w:firstLine="709"/>
        <w:jc w:val="center"/>
        <w:rPr>
          <w:sz w:val="28"/>
          <w:szCs w:val="28"/>
        </w:rPr>
      </w:pPr>
      <w:r w:rsidRPr="007C7849">
        <w:rPr>
          <w:sz w:val="28"/>
          <w:szCs w:val="28"/>
        </w:rPr>
        <w:t>Сведения</w:t>
      </w:r>
    </w:p>
    <w:p w:rsidR="00A664F8" w:rsidRPr="007C7849" w:rsidRDefault="00A664F8" w:rsidP="007C7849">
      <w:pPr>
        <w:spacing w:line="280" w:lineRule="exact"/>
        <w:ind w:firstLine="709"/>
        <w:jc w:val="center"/>
        <w:rPr>
          <w:sz w:val="28"/>
          <w:szCs w:val="28"/>
        </w:rPr>
      </w:pPr>
      <w:r w:rsidRPr="007C7849">
        <w:rPr>
          <w:sz w:val="28"/>
          <w:szCs w:val="28"/>
        </w:rPr>
        <w:t xml:space="preserve">о совершенных преступлениях по линии УР </w:t>
      </w:r>
    </w:p>
    <w:p w:rsidR="00A664F8" w:rsidRPr="007C7849" w:rsidRDefault="00A664F8" w:rsidP="007C7849">
      <w:pPr>
        <w:spacing w:line="280" w:lineRule="exact"/>
        <w:ind w:firstLine="709"/>
        <w:jc w:val="center"/>
        <w:rPr>
          <w:sz w:val="28"/>
          <w:szCs w:val="28"/>
        </w:rPr>
      </w:pPr>
      <w:r w:rsidRPr="007C7849">
        <w:rPr>
          <w:sz w:val="28"/>
          <w:szCs w:val="28"/>
        </w:rPr>
        <w:t>на территории сельских советов  Вилейского района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A664F8" w:rsidRPr="00A664F8" w:rsidTr="00426055">
        <w:trPr>
          <w:trHeight w:val="353"/>
        </w:trPr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A664F8"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5400" w:type="dxa"/>
            <w:gridSpan w:val="10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 xml:space="preserve">                                               Месяц</w:t>
            </w:r>
          </w:p>
        </w:tc>
        <w:tc>
          <w:tcPr>
            <w:tcW w:w="2700" w:type="dxa"/>
            <w:gridSpan w:val="4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4F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Кривосельский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5/2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24/10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41,6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Куренецкий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18/18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100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Осиповичский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18/8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44,4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Вязынский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16/6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37,5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Ильянский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7/6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8/3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5/4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5/4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6/2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3/2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49/32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65,3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Хотенчицкий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15/5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33,3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Долгиновский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5/3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27/17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63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Людвиновский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6/2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33,3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Нарочанский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10/9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90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Любанский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5/1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20/10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50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A664F8">
              <w:rPr>
                <w:sz w:val="20"/>
                <w:szCs w:val="20"/>
              </w:rPr>
              <w:t>Ижский</w:t>
            </w:r>
            <w:proofErr w:type="spellEnd"/>
            <w:r w:rsidRPr="00A664F8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2/1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18/11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61,1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Совершено село/</w:t>
            </w:r>
          </w:p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 xml:space="preserve">раскрыто 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11/8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21/14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ind w:right="-68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25/</w:t>
            </w:r>
          </w:p>
          <w:p w:rsidR="00A664F8" w:rsidRPr="00A664F8" w:rsidRDefault="00A664F8" w:rsidP="00A664F8">
            <w:pPr>
              <w:ind w:right="-68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21/13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20/9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22/13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18/7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18/10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22/16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20/10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11/5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12/8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221/127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A664F8">
              <w:rPr>
                <w:b/>
                <w:bCs/>
                <w:color w:val="FF6600"/>
                <w:sz w:val="20"/>
                <w:szCs w:val="20"/>
              </w:rPr>
              <w:t>57,5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Совершено город/</w:t>
            </w:r>
          </w:p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раскрыто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11/8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5/</w:t>
            </w:r>
          </w:p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12/9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8/</w:t>
            </w:r>
          </w:p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16/12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13/5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10/6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15/11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16/8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12/8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11/10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18/14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147</w:t>
            </w:r>
          </w:p>
          <w:p w:rsidR="00A664F8" w:rsidRPr="00A664F8" w:rsidRDefault="00A664F8" w:rsidP="00A664F8">
            <w:pPr>
              <w:rPr>
                <w:color w:val="FF6600"/>
                <w:sz w:val="20"/>
                <w:szCs w:val="20"/>
              </w:rPr>
            </w:pPr>
            <w:r w:rsidRPr="00A664F8">
              <w:rPr>
                <w:color w:val="FF6600"/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A664F8">
              <w:rPr>
                <w:b/>
                <w:bCs/>
                <w:color w:val="FF6600"/>
                <w:sz w:val="20"/>
                <w:szCs w:val="20"/>
              </w:rPr>
              <w:t>66,6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A664F8">
              <w:rPr>
                <w:sz w:val="20"/>
                <w:szCs w:val="20"/>
              </w:rPr>
              <w:t>Совершено/раскрыто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22/16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26/17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ind w:right="-68"/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37/</w:t>
            </w:r>
          </w:p>
          <w:p w:rsidR="00A664F8" w:rsidRPr="00A664F8" w:rsidRDefault="00A664F8" w:rsidP="00A664F8">
            <w:pPr>
              <w:ind w:right="-68"/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29/17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36/21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35/18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28/13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33/21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38/24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32/18</w:t>
            </w: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22/15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sz w:val="20"/>
                <w:szCs w:val="20"/>
              </w:rPr>
            </w:pPr>
            <w:r w:rsidRPr="00A664F8">
              <w:rPr>
                <w:b/>
                <w:bCs/>
                <w:sz w:val="20"/>
                <w:szCs w:val="20"/>
              </w:rPr>
              <w:t>30/22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A664F8">
              <w:rPr>
                <w:b/>
                <w:bCs/>
                <w:color w:val="FF6600"/>
                <w:sz w:val="20"/>
                <w:szCs w:val="20"/>
              </w:rPr>
              <w:t>366/</w:t>
            </w:r>
          </w:p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A664F8">
              <w:rPr>
                <w:b/>
                <w:bCs/>
                <w:color w:val="FF6600"/>
                <w:sz w:val="20"/>
                <w:szCs w:val="20"/>
              </w:rPr>
              <w:t>223</w:t>
            </w: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  <w:r w:rsidRPr="00A664F8">
              <w:rPr>
                <w:b/>
                <w:bCs/>
                <w:color w:val="FF6600"/>
                <w:sz w:val="20"/>
                <w:szCs w:val="20"/>
              </w:rPr>
              <w:t>60,9</w:t>
            </w:r>
          </w:p>
        </w:tc>
      </w:tr>
      <w:tr w:rsidR="00A664F8" w:rsidRPr="00A664F8" w:rsidTr="00426055">
        <w:tc>
          <w:tcPr>
            <w:tcW w:w="2160" w:type="dxa"/>
          </w:tcPr>
          <w:p w:rsidR="00A664F8" w:rsidRPr="00A664F8" w:rsidRDefault="00A664F8" w:rsidP="00A664F8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ind w:right="-68"/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664F8" w:rsidRPr="00A664F8" w:rsidRDefault="00A664F8" w:rsidP="00A664F8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</w:tr>
    </w:tbl>
    <w:p w:rsidR="00A664F8" w:rsidRDefault="00A664F8" w:rsidP="00A664F8">
      <w:pPr>
        <w:ind w:firstLine="709"/>
        <w:jc w:val="both"/>
        <w:rPr>
          <w:sz w:val="30"/>
          <w:szCs w:val="30"/>
          <w:lang w:eastAsia="en-US"/>
        </w:rPr>
      </w:pPr>
    </w:p>
    <w:p w:rsidR="00A664F8" w:rsidRPr="007C7849" w:rsidRDefault="00A664F8" w:rsidP="007C7849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7C7849">
        <w:rPr>
          <w:sz w:val="28"/>
          <w:szCs w:val="28"/>
          <w:lang w:eastAsia="en-US"/>
        </w:rPr>
        <w:t>Из зарегистрированных преступлений по линии УР в 2018 году 145 совершено в городе, удельный вес – 39,6%, раскрываемость составила 66,8% (2017 – 149, удельный вес 45,2%, раскрываемость – 66,4%) и 221 в сельской местности или вне населённых пунктов, удельный вес – 60,4%, раскрываемость составила 57% (2017 – 181, удельный вес 54,6%, раскрываемость 56,4%).</w:t>
      </w:r>
      <w:r w:rsidRPr="007C7849">
        <w:rPr>
          <w:color w:val="FF0000"/>
          <w:sz w:val="28"/>
          <w:szCs w:val="28"/>
          <w:lang w:eastAsia="en-US"/>
        </w:rPr>
        <w:t xml:space="preserve"> </w:t>
      </w: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20527B" w:rsidRPr="007C7849" w:rsidRDefault="0020527B" w:rsidP="0020527B">
      <w:pPr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:rsidR="00185B01" w:rsidRPr="007C7849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Структура преступности по линии УР за январь-</w:t>
      </w:r>
      <w:r w:rsidR="00A664F8" w:rsidRPr="007C7849">
        <w:rPr>
          <w:sz w:val="28"/>
          <w:szCs w:val="28"/>
        </w:rPr>
        <w:t>декабрь</w:t>
      </w:r>
      <w:r w:rsidRPr="007C7849">
        <w:rPr>
          <w:sz w:val="28"/>
          <w:szCs w:val="28"/>
        </w:rPr>
        <w:t xml:space="preserve"> 2018 года</w:t>
      </w:r>
    </w:p>
    <w:p w:rsidR="00185B01" w:rsidRPr="00721580" w:rsidRDefault="004429EE">
      <w:pPr>
        <w:pStyle w:val="a3"/>
        <w:jc w:val="both"/>
        <w:rPr>
          <w:color w:val="FF0000"/>
          <w:sz w:val="28"/>
          <w:szCs w:val="28"/>
        </w:rPr>
      </w:pPr>
      <w:r w:rsidRPr="00721580">
        <w:rPr>
          <w:noProof/>
          <w:color w:val="FF0000"/>
          <w:sz w:val="30"/>
          <w:szCs w:val="30"/>
        </w:rPr>
        <w:drawing>
          <wp:inline distT="0" distB="0" distL="0" distR="0" wp14:anchorId="309BE6E0" wp14:editId="67F4F684">
            <wp:extent cx="6124575" cy="3419475"/>
            <wp:effectExtent l="0" t="0" r="9525" b="952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B01" w:rsidRPr="00721580" w:rsidRDefault="004429EE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721580">
        <w:rPr>
          <w:color w:val="FF0000"/>
          <w:sz w:val="28"/>
          <w:szCs w:val="28"/>
        </w:rPr>
        <w:t xml:space="preserve"> </w:t>
      </w:r>
    </w:p>
    <w:p w:rsidR="00185B01" w:rsidRPr="007C7849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Из числа зарегистрированных преступлений</w:t>
      </w:r>
      <w:r w:rsidR="00A664F8" w:rsidRPr="007C7849">
        <w:rPr>
          <w:sz w:val="28"/>
          <w:szCs w:val="28"/>
        </w:rPr>
        <w:t xml:space="preserve"> линии уголовного розыска</w:t>
      </w:r>
      <w:r w:rsidRPr="007C7849">
        <w:rPr>
          <w:sz w:val="28"/>
          <w:szCs w:val="28"/>
        </w:rPr>
        <w:t>, предварительное расследование по которым окончено, уменьшилось количество преступлений, совершенных лицами</w:t>
      </w:r>
      <w:r w:rsidR="00A664F8" w:rsidRPr="007C7849">
        <w:rPr>
          <w:sz w:val="28"/>
          <w:szCs w:val="28"/>
        </w:rPr>
        <w:t>,</w:t>
      </w:r>
      <w:r w:rsidRPr="007C7849">
        <w:rPr>
          <w:sz w:val="28"/>
          <w:szCs w:val="28"/>
        </w:rPr>
        <w:t xml:space="preserve"> </w:t>
      </w:r>
      <w:r w:rsidR="00A664F8" w:rsidRPr="007C7849">
        <w:rPr>
          <w:sz w:val="28"/>
          <w:szCs w:val="28"/>
        </w:rPr>
        <w:t>находящимися в состоянии опьянения с 85 до 81 (удельный вес снизился с 41,3% до 35,2 %).</w:t>
      </w:r>
      <w:r w:rsidR="009A0A7B" w:rsidRPr="007C7849">
        <w:rPr>
          <w:sz w:val="28"/>
          <w:szCs w:val="28"/>
        </w:rPr>
        <w:t xml:space="preserve"> Возросло количество преступлений совершенных несовершеннолетними с 11 до 19 (удельный вес возрос с  5,3% до 8,3%), лицами, имеющими судимость со 101 до 105  и группой лиц </w:t>
      </w:r>
      <w:proofErr w:type="gramStart"/>
      <w:r w:rsidR="009A0A7B" w:rsidRPr="007C7849">
        <w:rPr>
          <w:sz w:val="28"/>
          <w:szCs w:val="28"/>
        </w:rPr>
        <w:t>с</w:t>
      </w:r>
      <w:proofErr w:type="gramEnd"/>
      <w:r w:rsidR="009A0A7B" w:rsidRPr="007C7849">
        <w:rPr>
          <w:sz w:val="28"/>
          <w:szCs w:val="28"/>
        </w:rPr>
        <w:t xml:space="preserve"> 16 до 26.</w:t>
      </w:r>
      <w:r w:rsidR="00554C2B" w:rsidRPr="007C7849">
        <w:rPr>
          <w:sz w:val="28"/>
          <w:szCs w:val="28"/>
        </w:rPr>
        <w:t xml:space="preserve"> </w:t>
      </w:r>
    </w:p>
    <w:p w:rsidR="00185B01" w:rsidRPr="007C7849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Общее количество преступлений, совершенных в сельской местности увеличилось с </w:t>
      </w:r>
      <w:r w:rsidR="009A0A7B" w:rsidRPr="007C7849">
        <w:rPr>
          <w:sz w:val="28"/>
          <w:szCs w:val="28"/>
        </w:rPr>
        <w:t>273</w:t>
      </w:r>
      <w:r w:rsidRPr="007C7849">
        <w:rPr>
          <w:sz w:val="28"/>
          <w:szCs w:val="28"/>
        </w:rPr>
        <w:t xml:space="preserve"> до </w:t>
      </w:r>
      <w:r w:rsidR="009A0A7B" w:rsidRPr="007C7849">
        <w:rPr>
          <w:sz w:val="28"/>
          <w:szCs w:val="28"/>
        </w:rPr>
        <w:t>320</w:t>
      </w:r>
      <w:r w:rsidRPr="007C7849">
        <w:rPr>
          <w:sz w:val="28"/>
          <w:szCs w:val="28"/>
        </w:rPr>
        <w:t xml:space="preserve">, линии УР со </w:t>
      </w:r>
      <w:r w:rsidR="009A0A7B" w:rsidRPr="007C7849">
        <w:rPr>
          <w:sz w:val="28"/>
          <w:szCs w:val="28"/>
        </w:rPr>
        <w:t>181</w:t>
      </w:r>
      <w:r w:rsidRPr="007C7849">
        <w:rPr>
          <w:sz w:val="28"/>
          <w:szCs w:val="28"/>
        </w:rPr>
        <w:t xml:space="preserve"> до </w:t>
      </w:r>
      <w:r w:rsidR="00AA57A0" w:rsidRPr="007C7849">
        <w:rPr>
          <w:sz w:val="28"/>
          <w:szCs w:val="28"/>
        </w:rPr>
        <w:t>2</w:t>
      </w:r>
      <w:r w:rsidR="009A0A7B" w:rsidRPr="007C7849">
        <w:rPr>
          <w:sz w:val="28"/>
          <w:szCs w:val="28"/>
        </w:rPr>
        <w:t>21</w:t>
      </w:r>
      <w:r w:rsidRPr="007C7849">
        <w:rPr>
          <w:sz w:val="28"/>
          <w:szCs w:val="28"/>
        </w:rPr>
        <w:t>.</w:t>
      </w:r>
      <w:r w:rsidR="009A0A7B" w:rsidRPr="007C7849">
        <w:rPr>
          <w:sz w:val="28"/>
          <w:szCs w:val="28"/>
        </w:rPr>
        <w:t xml:space="preserve"> Количество особо тяжких и тяжких преступлений линии уголовного розыска в сельской местности снизилось с11 до 7. </w:t>
      </w:r>
      <w:r w:rsidRPr="007C7849">
        <w:rPr>
          <w:sz w:val="28"/>
          <w:szCs w:val="28"/>
        </w:rPr>
        <w:t xml:space="preserve">   </w:t>
      </w:r>
    </w:p>
    <w:p w:rsidR="00185B01" w:rsidRPr="007C7849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Общее количество потерпевших в результате совершения преступлений по сравнению с аналогичным периодом 2017 года увеличилось с </w:t>
      </w:r>
      <w:r w:rsidR="00C71161" w:rsidRPr="007C7849">
        <w:rPr>
          <w:sz w:val="28"/>
          <w:szCs w:val="28"/>
        </w:rPr>
        <w:t>3</w:t>
      </w:r>
      <w:r w:rsidR="005A231B" w:rsidRPr="007C7849">
        <w:rPr>
          <w:sz w:val="28"/>
          <w:szCs w:val="28"/>
        </w:rPr>
        <w:t>60</w:t>
      </w:r>
      <w:r w:rsidRPr="007C7849">
        <w:rPr>
          <w:sz w:val="28"/>
          <w:szCs w:val="28"/>
        </w:rPr>
        <w:t xml:space="preserve"> до </w:t>
      </w:r>
      <w:r w:rsidR="005A231B" w:rsidRPr="007C7849">
        <w:rPr>
          <w:sz w:val="28"/>
          <w:szCs w:val="28"/>
        </w:rPr>
        <w:t>418</w:t>
      </w:r>
      <w:r w:rsidRPr="007C7849">
        <w:rPr>
          <w:sz w:val="28"/>
          <w:szCs w:val="28"/>
        </w:rPr>
        <w:t xml:space="preserve">. С </w:t>
      </w:r>
      <w:r w:rsidR="005A231B" w:rsidRPr="007C7849">
        <w:rPr>
          <w:sz w:val="28"/>
          <w:szCs w:val="28"/>
        </w:rPr>
        <w:t>53</w:t>
      </w:r>
      <w:r w:rsidRPr="007C7849">
        <w:rPr>
          <w:sz w:val="28"/>
          <w:szCs w:val="28"/>
        </w:rPr>
        <w:t xml:space="preserve"> до</w:t>
      </w:r>
      <w:r w:rsidR="005A231B" w:rsidRPr="007C7849">
        <w:rPr>
          <w:sz w:val="28"/>
          <w:szCs w:val="28"/>
        </w:rPr>
        <w:t xml:space="preserve"> 76</w:t>
      </w:r>
      <w:r w:rsidRPr="007C7849">
        <w:rPr>
          <w:sz w:val="28"/>
          <w:szCs w:val="28"/>
        </w:rPr>
        <w:t xml:space="preserve"> увеличилось  количество потерпевших несовершеннолетних,  </w:t>
      </w:r>
      <w:r w:rsidR="00AA57A0" w:rsidRPr="007C7849">
        <w:rPr>
          <w:sz w:val="28"/>
          <w:szCs w:val="28"/>
        </w:rPr>
        <w:t xml:space="preserve">с </w:t>
      </w:r>
      <w:r w:rsidR="00554C2B" w:rsidRPr="007C7849">
        <w:rPr>
          <w:sz w:val="28"/>
          <w:szCs w:val="28"/>
        </w:rPr>
        <w:t>1</w:t>
      </w:r>
      <w:r w:rsidR="005A231B" w:rsidRPr="007C7849">
        <w:rPr>
          <w:sz w:val="28"/>
          <w:szCs w:val="28"/>
        </w:rPr>
        <w:t>8</w:t>
      </w:r>
      <w:r w:rsidR="00AA57A0" w:rsidRPr="007C7849">
        <w:rPr>
          <w:sz w:val="28"/>
          <w:szCs w:val="28"/>
        </w:rPr>
        <w:t xml:space="preserve"> до </w:t>
      </w:r>
      <w:r w:rsidR="005A231B" w:rsidRPr="007C7849">
        <w:rPr>
          <w:sz w:val="28"/>
          <w:szCs w:val="28"/>
        </w:rPr>
        <w:t>21</w:t>
      </w:r>
      <w:r w:rsidR="00AA57A0" w:rsidRPr="007C7849">
        <w:rPr>
          <w:sz w:val="28"/>
          <w:szCs w:val="28"/>
        </w:rPr>
        <w:t xml:space="preserve"> – число </w:t>
      </w:r>
      <w:r w:rsidRPr="007C7849">
        <w:rPr>
          <w:sz w:val="28"/>
          <w:szCs w:val="28"/>
        </w:rPr>
        <w:t xml:space="preserve">потерпевших лиц престарелого возраста. </w:t>
      </w:r>
    </w:p>
    <w:p w:rsidR="00185B01" w:rsidRPr="007C7849" w:rsidRDefault="00185B01" w:rsidP="007C7849">
      <w:pPr>
        <w:ind w:firstLine="709"/>
        <w:jc w:val="both"/>
        <w:rPr>
          <w:color w:val="FF0000"/>
          <w:sz w:val="28"/>
          <w:szCs w:val="28"/>
        </w:rPr>
      </w:pPr>
    </w:p>
    <w:p w:rsidR="00185B01" w:rsidRPr="007C7849" w:rsidRDefault="004429EE" w:rsidP="007C7849">
      <w:pPr>
        <w:pStyle w:val="11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7C7849">
        <w:rPr>
          <w:rFonts w:ascii="Times New Roman" w:hAnsi="Times New Roman"/>
          <w:b/>
          <w:sz w:val="28"/>
          <w:szCs w:val="28"/>
        </w:rPr>
        <w:t>Результаты работы по линии  БЭП</w:t>
      </w:r>
    </w:p>
    <w:p w:rsidR="00185B01" w:rsidRPr="007C7849" w:rsidRDefault="004429EE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За январь-</w:t>
      </w:r>
      <w:r w:rsidR="00BB60A2" w:rsidRPr="007C7849">
        <w:rPr>
          <w:sz w:val="28"/>
          <w:szCs w:val="28"/>
        </w:rPr>
        <w:t>декабрь</w:t>
      </w:r>
      <w:r w:rsidRPr="007C7849">
        <w:rPr>
          <w:sz w:val="28"/>
          <w:szCs w:val="28"/>
        </w:rPr>
        <w:t xml:space="preserve"> 2018 года выявлено </w:t>
      </w:r>
      <w:r w:rsidR="00BB60A2" w:rsidRPr="007C7849">
        <w:rPr>
          <w:sz w:val="28"/>
          <w:szCs w:val="28"/>
        </w:rPr>
        <w:t>25</w:t>
      </w:r>
      <w:r w:rsidRPr="007C7849">
        <w:rPr>
          <w:sz w:val="28"/>
          <w:szCs w:val="28"/>
        </w:rPr>
        <w:t xml:space="preserve"> преступлени</w:t>
      </w:r>
      <w:r w:rsidR="00BB60A2" w:rsidRPr="007C7849">
        <w:rPr>
          <w:sz w:val="28"/>
          <w:szCs w:val="28"/>
        </w:rPr>
        <w:t>й</w:t>
      </w:r>
      <w:r w:rsidRPr="007C7849">
        <w:rPr>
          <w:sz w:val="28"/>
          <w:szCs w:val="28"/>
        </w:rPr>
        <w:t xml:space="preserve"> линии БЭП (2017-</w:t>
      </w:r>
      <w:r w:rsidR="00C71161" w:rsidRPr="007C7849">
        <w:rPr>
          <w:sz w:val="28"/>
          <w:szCs w:val="28"/>
        </w:rPr>
        <w:t>20</w:t>
      </w:r>
      <w:r w:rsidRPr="007C7849">
        <w:rPr>
          <w:sz w:val="28"/>
          <w:szCs w:val="28"/>
        </w:rPr>
        <w:t xml:space="preserve">), в том числе </w:t>
      </w:r>
      <w:r w:rsidR="00C71161" w:rsidRPr="007C7849">
        <w:rPr>
          <w:sz w:val="28"/>
          <w:szCs w:val="28"/>
        </w:rPr>
        <w:t>4</w:t>
      </w:r>
      <w:r w:rsidRPr="007C7849">
        <w:rPr>
          <w:sz w:val="28"/>
          <w:szCs w:val="28"/>
        </w:rPr>
        <w:t xml:space="preserve"> категории тяжких и особо тяжких (2017г. – 1). Выявлен</w:t>
      </w:r>
      <w:r w:rsidR="00E410E8" w:rsidRPr="007C7849">
        <w:rPr>
          <w:sz w:val="28"/>
          <w:szCs w:val="28"/>
        </w:rPr>
        <w:t>о</w:t>
      </w:r>
      <w:r w:rsidRPr="007C7849">
        <w:rPr>
          <w:sz w:val="28"/>
          <w:szCs w:val="28"/>
        </w:rPr>
        <w:t xml:space="preserve"> </w:t>
      </w:r>
      <w:r w:rsidR="00BB60A2" w:rsidRPr="007C7849">
        <w:rPr>
          <w:sz w:val="28"/>
          <w:szCs w:val="28"/>
        </w:rPr>
        <w:t>4</w:t>
      </w:r>
      <w:r w:rsidRPr="007C7849">
        <w:rPr>
          <w:sz w:val="28"/>
          <w:szCs w:val="28"/>
        </w:rPr>
        <w:t xml:space="preserve"> факт</w:t>
      </w:r>
      <w:r w:rsidR="00E410E8" w:rsidRPr="007C7849">
        <w:rPr>
          <w:sz w:val="28"/>
          <w:szCs w:val="28"/>
        </w:rPr>
        <w:t>а</w:t>
      </w:r>
      <w:r w:rsidRPr="007C7849">
        <w:rPr>
          <w:sz w:val="28"/>
          <w:szCs w:val="28"/>
        </w:rPr>
        <w:t xml:space="preserve"> злоупотребления служебными полномочиями, ст. 210 УК (2017г. – 2). Снизилась результативность по выявлению фактов присвоения либо растраты, ст. 211 УК, выявлено </w:t>
      </w:r>
      <w:r w:rsidR="00BB60A2" w:rsidRPr="007C7849">
        <w:rPr>
          <w:sz w:val="28"/>
          <w:szCs w:val="28"/>
        </w:rPr>
        <w:t>6</w:t>
      </w:r>
      <w:r w:rsidRPr="007C7849">
        <w:rPr>
          <w:sz w:val="28"/>
          <w:szCs w:val="28"/>
        </w:rPr>
        <w:t xml:space="preserve"> факт</w:t>
      </w:r>
      <w:r w:rsidR="00AA57A0" w:rsidRPr="007C7849">
        <w:rPr>
          <w:sz w:val="28"/>
          <w:szCs w:val="28"/>
        </w:rPr>
        <w:t>а</w:t>
      </w:r>
      <w:r w:rsidRPr="007C7849">
        <w:rPr>
          <w:sz w:val="28"/>
          <w:szCs w:val="28"/>
        </w:rPr>
        <w:t xml:space="preserve"> (2017г. – </w:t>
      </w:r>
      <w:r w:rsidR="00C71161" w:rsidRPr="007C7849">
        <w:rPr>
          <w:sz w:val="28"/>
          <w:szCs w:val="28"/>
        </w:rPr>
        <w:t>9</w:t>
      </w:r>
      <w:r w:rsidRPr="007C7849">
        <w:rPr>
          <w:sz w:val="28"/>
          <w:szCs w:val="28"/>
        </w:rPr>
        <w:t>). За истекший период зарегистрировано 2 факта фальшивомонетничества (2017г. – 0).</w:t>
      </w:r>
      <w:r w:rsidR="00546B6A" w:rsidRPr="007C7849">
        <w:rPr>
          <w:sz w:val="28"/>
          <w:szCs w:val="28"/>
        </w:rPr>
        <w:t xml:space="preserve"> Количество преступлений против интересов службы (ст. 424-433) возросло  с 7  до 9.</w:t>
      </w:r>
      <w:r w:rsidRPr="007C7849">
        <w:rPr>
          <w:sz w:val="28"/>
          <w:szCs w:val="28"/>
        </w:rPr>
        <w:t xml:space="preserve">     </w:t>
      </w:r>
    </w:p>
    <w:p w:rsidR="00185B01" w:rsidRPr="007C7849" w:rsidRDefault="004429EE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lastRenderedPageBreak/>
        <w:t>Не было выявлено фактов взяточничества</w:t>
      </w:r>
      <w:r w:rsidR="00546B6A" w:rsidRPr="007C7849">
        <w:rPr>
          <w:sz w:val="28"/>
          <w:szCs w:val="28"/>
        </w:rPr>
        <w:t xml:space="preserve">, </w:t>
      </w:r>
      <w:r w:rsidRPr="007C7849">
        <w:rPr>
          <w:sz w:val="28"/>
          <w:szCs w:val="28"/>
        </w:rPr>
        <w:t xml:space="preserve">преступлений в сфере агропромышленного комплекса, строительства, в бюджетной сфере, органах власти и управления.     </w:t>
      </w:r>
    </w:p>
    <w:p w:rsidR="00546B6A" w:rsidRPr="007C7849" w:rsidRDefault="00546B6A" w:rsidP="007C7849">
      <w:pPr>
        <w:ind w:right="-1"/>
        <w:jc w:val="both"/>
        <w:rPr>
          <w:sz w:val="28"/>
          <w:szCs w:val="28"/>
        </w:rPr>
      </w:pPr>
    </w:p>
    <w:p w:rsidR="00185B01" w:rsidRPr="007C7849" w:rsidRDefault="004429EE" w:rsidP="007C7849">
      <w:pPr>
        <w:ind w:right="-1" w:firstLine="708"/>
        <w:jc w:val="center"/>
        <w:rPr>
          <w:b/>
          <w:sz w:val="28"/>
          <w:szCs w:val="28"/>
        </w:rPr>
      </w:pPr>
      <w:r w:rsidRPr="007C7849">
        <w:rPr>
          <w:b/>
          <w:sz w:val="28"/>
          <w:szCs w:val="28"/>
        </w:rPr>
        <w:t>Охрана правопорядка  и профилактика преступлений, борьба с алкоголизацией населения</w:t>
      </w:r>
    </w:p>
    <w:p w:rsidR="00185B01" w:rsidRPr="007C7849" w:rsidRDefault="004429EE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На территории Вилейского района  в январе-</w:t>
      </w:r>
      <w:r w:rsidR="00546B6A" w:rsidRPr="007C7849">
        <w:rPr>
          <w:rFonts w:cs="Wingdings"/>
          <w:sz w:val="28"/>
          <w:szCs w:val="28"/>
        </w:rPr>
        <w:t>декабре</w:t>
      </w:r>
      <w:r w:rsidRPr="007C7849">
        <w:rPr>
          <w:rFonts w:cs="Wingdings"/>
          <w:sz w:val="28"/>
          <w:szCs w:val="28"/>
        </w:rPr>
        <w:t xml:space="preserve"> 2018 года  проводились  массовые мероприятия. Охрана общественного порядка обеспечена, угроз общественной безопасности и иных правонарушений, связанных с проведением массовых мероприятий, не выявлено.</w:t>
      </w:r>
    </w:p>
    <w:p w:rsidR="00390F27" w:rsidRPr="007C7849" w:rsidRDefault="00390F27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За январь</w:t>
      </w:r>
      <w:r w:rsidR="00546B6A" w:rsidRPr="007C7849">
        <w:rPr>
          <w:rFonts w:cs="Wingdings"/>
          <w:sz w:val="28"/>
          <w:szCs w:val="28"/>
        </w:rPr>
        <w:t>-декабрь</w:t>
      </w:r>
      <w:r w:rsidRPr="007C7849">
        <w:rPr>
          <w:rFonts w:cs="Wingdings"/>
          <w:sz w:val="28"/>
          <w:szCs w:val="28"/>
        </w:rPr>
        <w:t xml:space="preserve"> 2018 года количество преступлений по линии уголовного розыска, совершенных в общественных местах в сравнении с аналогичным периодом прошлого года </w:t>
      </w:r>
      <w:r w:rsidR="00546B6A" w:rsidRPr="007C7849">
        <w:rPr>
          <w:rFonts w:cs="Wingdings"/>
          <w:sz w:val="28"/>
          <w:szCs w:val="28"/>
        </w:rPr>
        <w:t>сократилось с 95 до 93.</w:t>
      </w:r>
    </w:p>
    <w:p w:rsidR="00546B6A" w:rsidRPr="007C7849" w:rsidRDefault="00546B6A" w:rsidP="007C7849">
      <w:pPr>
        <w:tabs>
          <w:tab w:val="left" w:pos="907"/>
        </w:tabs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 xml:space="preserve">        Наблюдается уменьшение числа преступлений, совершенных в </w:t>
      </w:r>
      <w:r w:rsidRPr="007C7849">
        <w:rPr>
          <w:rFonts w:cs="Wingdings"/>
          <w:color w:val="000000"/>
          <w:sz w:val="28"/>
          <w:szCs w:val="28"/>
        </w:rPr>
        <w:t xml:space="preserve">общественных местах в состоянии алкогольного опьянения (-29.7 %; с 37 до </w:t>
      </w:r>
      <w:r w:rsidRPr="007C7849">
        <w:rPr>
          <w:rFonts w:cs="Wingdings"/>
          <w:sz w:val="28"/>
          <w:szCs w:val="28"/>
        </w:rPr>
        <w:t>26) и совершенных лицами имеющими судимость (-19.2,0 %; с 26 до 21).</w:t>
      </w:r>
    </w:p>
    <w:p w:rsidR="00546B6A" w:rsidRPr="007C7849" w:rsidRDefault="00546B6A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По результатам отчетного периода необходимо отметить на увеличение с 950 по 1106 по выявлению и изъятию из общественных мест граждан, находящихся в состоянии алкогольного опьянения либо распивающих алкогольные, слабоалкогольные напитки или пиво.</w:t>
      </w:r>
    </w:p>
    <w:p w:rsidR="00546B6A" w:rsidRPr="007C7849" w:rsidRDefault="00546B6A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 xml:space="preserve">За январь-декабрь   2018 года совершено одно преступление  на объектах железнодорожного транспорта  по ст. 341 УК Республики Беларусь, на участке  железнодорожный путей от переезда по ул. 1 Мая до остановочного пункта  «Зенит», зарегистрирован 1 случай </w:t>
      </w:r>
      <w:proofErr w:type="spellStart"/>
      <w:r w:rsidRPr="007C7849">
        <w:rPr>
          <w:rFonts w:cs="Wingdings"/>
          <w:sz w:val="28"/>
          <w:szCs w:val="28"/>
        </w:rPr>
        <w:t>травмирования</w:t>
      </w:r>
      <w:proofErr w:type="spellEnd"/>
      <w:r w:rsidRPr="007C7849">
        <w:rPr>
          <w:rFonts w:cs="Wingdings"/>
          <w:sz w:val="28"/>
          <w:szCs w:val="28"/>
        </w:rPr>
        <w:t xml:space="preserve"> гражданина поездом (суицид). Выявлено правонарушений  – 42, из них  по ст. 17.3 КоАП Республики Беларусь – 1, по ст.  18.15 КоАП Республики Беларусь – 20, по ст. 18.3 ч.5 КоАП Республики Беларусь -21.</w:t>
      </w:r>
    </w:p>
    <w:p w:rsidR="00546B6A" w:rsidRPr="007C7849" w:rsidRDefault="00546B6A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За   январь-декабрь   2018 года осуществлено 156 рейдовых мероприятий по проверке несения службы сторожевой охраной, в ходе чего установлено 15 фактов отсутствия сторожей на рабочем месте. Выявлено 18 фактов мелкого хищения в сфере АПК,  26 факта  нахождения на рабочем месте в состоянии алкогольного опьянения</w:t>
      </w:r>
    </w:p>
    <w:p w:rsidR="00546B6A" w:rsidRPr="007C7849" w:rsidRDefault="00546B6A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За  январь-декабрь 2018 года в адрес руководителей предприятий и организаций  внесено 55 представлений об устранении причин и условий, способствующих совершению правонарушений. В отношении 20 руководителей   АПК  составлены  административные протоколы по ст. 24.3 КоАП Республики Беларусь</w:t>
      </w:r>
    </w:p>
    <w:p w:rsidR="00546B6A" w:rsidRPr="007C7849" w:rsidRDefault="00CA1159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За январь-декабрь 2018 года  на территории Вилейского района зарегистрировано 16 преступлений в сфере семейно-бытовых отношений (АППГ - 9):  возбуждено 14 уголовных дел превентивной направленности ( по ст. 186  УК Республики Беларусь – 8, по ст. 154  УК Республики Беларусь – 6), 2- преступление по ст. 149 УК Республики Беларусь.</w:t>
      </w:r>
    </w:p>
    <w:p w:rsidR="00CA1159" w:rsidRPr="007C7849" w:rsidRDefault="00CA1159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 xml:space="preserve">В ОДС Вилейского  РОВД за январь-декабрь  2018 года  поступило 516 сообщений о семейно-бытовом конфликте. За январь-декабрь 2018 года к административной ответственности за совершение административных </w:t>
      </w:r>
      <w:r w:rsidRPr="007C7849">
        <w:rPr>
          <w:rFonts w:cs="Wingdings"/>
          <w:sz w:val="28"/>
          <w:szCs w:val="28"/>
        </w:rPr>
        <w:lastRenderedPageBreak/>
        <w:t>правонарушений по отношению к члену семьи привлечено 361 (360- ст. 9.1 КоАП, 1- по ст.17.1 КоАП Республики Беларусь).</w:t>
      </w:r>
    </w:p>
    <w:p w:rsidR="00546B6A" w:rsidRPr="007C7849" w:rsidRDefault="00CA1159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7C7849">
        <w:rPr>
          <w:rFonts w:cs="Wingdings"/>
          <w:sz w:val="28"/>
          <w:szCs w:val="28"/>
        </w:rPr>
        <w:t>В текущем году применено 18 защитных предписаний, 6 жертв домашнего насилия помещено в «кризисную» комнату, направлено 40 информированных согласий в ТЦСОН. На  профилактическом учете по состоянию на 01.01.2019 состоит  222 лица, из них 61 лицо  совершившие правонарушения в сфере семейно-бытовых отношений.</w:t>
      </w:r>
    </w:p>
    <w:p w:rsidR="00CA1159" w:rsidRPr="007C7849" w:rsidRDefault="00CA1159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 лечебно-трудовые профилактории изолировано 29 гражданин (АППГ -26). Приняты  судом Вилейского района</w:t>
      </w:r>
      <w:r w:rsidR="0020527B">
        <w:rPr>
          <w:sz w:val="28"/>
          <w:szCs w:val="28"/>
        </w:rPr>
        <w:t xml:space="preserve"> решения </w:t>
      </w:r>
      <w:r w:rsidRPr="007C7849">
        <w:rPr>
          <w:sz w:val="28"/>
          <w:szCs w:val="28"/>
        </w:rPr>
        <w:t xml:space="preserve">о направлении в ЛТП  в отношении </w:t>
      </w:r>
      <w:r w:rsidR="0020527B">
        <w:rPr>
          <w:sz w:val="28"/>
          <w:szCs w:val="28"/>
        </w:rPr>
        <w:t xml:space="preserve">еще </w:t>
      </w:r>
      <w:r w:rsidRPr="007C7849">
        <w:rPr>
          <w:sz w:val="28"/>
          <w:szCs w:val="28"/>
        </w:rPr>
        <w:t>6 лиц, однако в виду отсутствия нарядов  данные  лица в ЛТП направлены не были. Выявлено  118   нарушений антиалкогольного законодательства. Из них по ст. 12.43 – 107,  по ст.  12.27 – 7, Декрет № 5 - 4</w:t>
      </w:r>
    </w:p>
    <w:p w:rsidR="00CA1159" w:rsidRPr="007C7849" w:rsidRDefault="00CA1159" w:rsidP="007C7849">
      <w:pPr>
        <w:numPr>
          <w:ilvl w:val="0"/>
          <w:numId w:val="6"/>
        </w:numPr>
        <w:tabs>
          <w:tab w:val="left" w:pos="1134"/>
        </w:tabs>
        <w:ind w:left="0"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уничтожено «мини-заводов» и самогонных аппаратов – 12;</w:t>
      </w:r>
    </w:p>
    <w:p w:rsidR="00CA1159" w:rsidRPr="007C7849" w:rsidRDefault="00CA1159" w:rsidP="007C7849">
      <w:pPr>
        <w:numPr>
          <w:ilvl w:val="0"/>
          <w:numId w:val="6"/>
        </w:numPr>
        <w:tabs>
          <w:tab w:val="left" w:pos="1134"/>
        </w:tabs>
        <w:ind w:left="0"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обнаружено, изъято и уничтожено самогона (литров) – 601;</w:t>
      </w:r>
    </w:p>
    <w:p w:rsidR="00CA1159" w:rsidRPr="007C7849" w:rsidRDefault="00CA1159" w:rsidP="007C7849">
      <w:pPr>
        <w:numPr>
          <w:ilvl w:val="0"/>
          <w:numId w:val="6"/>
        </w:numPr>
        <w:tabs>
          <w:tab w:val="left" w:pos="1134"/>
        </w:tabs>
        <w:ind w:left="0"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спиртосодержащей жидкости - 11</w:t>
      </w:r>
    </w:p>
    <w:p w:rsidR="00CA1159" w:rsidRPr="007C7849" w:rsidRDefault="00CA1159" w:rsidP="007C7849">
      <w:pPr>
        <w:numPr>
          <w:ilvl w:val="0"/>
          <w:numId w:val="6"/>
        </w:numPr>
        <w:tabs>
          <w:tab w:val="left" w:pos="1134"/>
        </w:tabs>
        <w:ind w:left="0"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обнаружено, изъято и уничтожено самогонной браги (литров) – 6630;</w:t>
      </w:r>
    </w:p>
    <w:p w:rsidR="00546B6A" w:rsidRPr="007C7849" w:rsidRDefault="00546B6A" w:rsidP="007C7849">
      <w:pPr>
        <w:shd w:val="clear" w:color="000000" w:fill="FFFFFF"/>
        <w:ind w:right="-1" w:firstLine="708"/>
        <w:jc w:val="both"/>
        <w:rPr>
          <w:color w:val="FF0000"/>
          <w:sz w:val="28"/>
          <w:szCs w:val="28"/>
        </w:rPr>
      </w:pPr>
    </w:p>
    <w:p w:rsidR="00185B01" w:rsidRPr="007C7849" w:rsidRDefault="004429EE" w:rsidP="007C7849">
      <w:pPr>
        <w:pStyle w:val="2"/>
        <w:spacing w:after="0" w:line="240" w:lineRule="auto"/>
        <w:ind w:right="-1" w:firstLine="708"/>
        <w:jc w:val="center"/>
        <w:rPr>
          <w:b/>
          <w:sz w:val="28"/>
          <w:szCs w:val="28"/>
        </w:rPr>
      </w:pPr>
      <w:r w:rsidRPr="007C7849">
        <w:rPr>
          <w:b/>
          <w:sz w:val="28"/>
          <w:szCs w:val="28"/>
        </w:rPr>
        <w:t>Профилактика безнадзорности и правонарушений среди несовершеннолетних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По состоянию на 01.01.2019 на территории Вилейского района окончено предварительное расследование по 19 преступлениям, совершенным несовершеннолетними или при их соучастии. За аналогичный период прошлого года предварительное расследование окончено по 12 деяниям.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Удельный вес указанных деяний от общего числа расследованных на уровне прошлого года составляет 4,7%. Коэффициент преступной активности несовершеннолетних (из расчета на 1000 подростков, достигших возраста привлечения к уголовной ответственности) составил 5,58 (2017 – 3,52).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На фоне общего роста подростковой преступности ухудшение криминогенной обстановки отмечено на территории  </w:t>
      </w:r>
      <w:proofErr w:type="spellStart"/>
      <w:r w:rsidRPr="007C7849">
        <w:rPr>
          <w:sz w:val="28"/>
          <w:szCs w:val="28"/>
        </w:rPr>
        <w:t>Ильянского</w:t>
      </w:r>
      <w:proofErr w:type="spellEnd"/>
      <w:r w:rsidRPr="007C7849">
        <w:rPr>
          <w:sz w:val="28"/>
          <w:szCs w:val="28"/>
        </w:rPr>
        <w:t xml:space="preserve"> сельсовета 0-3 (+300%), а также на территории города 6-14 (+315%).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 связи с ростом преступлений, совершенных несовершеннолетними, отмечается увеличение и количества несовершеннолетних лиц, совершивших преступления (11 – 17). В то же время уменьшилось количество несовершеннолетних, участвовавших в преступлениях, по которым уголовные дела не возбуждались либо были прекращены в связи с не достижением возраста привлечения к уголовной ответственности с 6 до 2.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На территории Вилейского района зарегистрировано 4 факта безвестного исчезновения несовершеннолетних (2017 – 4). Проблемных вопросов по реагированию на такие факты не имелось.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Преступлений, совершенных несовершеннолетними на объектах железнодорожного транспорта за январь – декабрь  2018, не зарегистрировано.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По состоянию на 01.01.2019 г.  75 несовершеннолетних (2017 – 60) находятся на контроле в ИДН Вилейского РОВД, с которыми проводится индивидуально-профилактическая работа (далее - ИПР).</w:t>
      </w:r>
    </w:p>
    <w:p w:rsidR="00105C70" w:rsidRPr="007C7849" w:rsidRDefault="00105C70" w:rsidP="007C7849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lastRenderedPageBreak/>
        <w:t>В отчетном периоде взят на контроль 81 (2017 – 87) подросток, из них: учащиеся колледжей – 50, школ и гимназий – 23,  снято с контроля 66 (2017 – 103), из которых: 30 в связи с достижением 18-летнего возраста, 24 – в связи с устранением причин и условий, способствующих безнадзорности, беспризорности, совершению несовершеннолетними правонарушений.</w:t>
      </w:r>
    </w:p>
    <w:p w:rsidR="00105C70" w:rsidRPr="007C7849" w:rsidRDefault="00105C70" w:rsidP="0020527B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На контроле за употребление спиртных напитков / наркотических / токсических веществ – 36/0/1 (2017 – 31/0/2).</w:t>
      </w:r>
    </w:p>
    <w:p w:rsidR="00105C70" w:rsidRPr="007C7849" w:rsidRDefault="00105C70" w:rsidP="0020527B">
      <w:pPr>
        <w:ind w:right="-1" w:firstLine="708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Выявлено 55 взрослых лиц, вовлекающих детей в антиобщественное поведение (2017 –53).</w:t>
      </w:r>
    </w:p>
    <w:p w:rsidR="00CA1159" w:rsidRPr="007C7849" w:rsidRDefault="0020527B" w:rsidP="0020527B">
      <w:pPr>
        <w:pStyle w:val="2"/>
        <w:spacing w:after="0" w:line="240" w:lineRule="auto"/>
        <w:ind w:right="-1"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="00105C70" w:rsidRPr="007C7849">
        <w:rPr>
          <w:sz w:val="28"/>
          <w:szCs w:val="28"/>
        </w:rPr>
        <w:t xml:space="preserve">а текущий период времени сотрудниками ИДН направлено </w:t>
      </w:r>
      <w:r w:rsidR="00105C70" w:rsidRPr="007C7849">
        <w:rPr>
          <w:color w:val="000000" w:themeColor="text1"/>
          <w:sz w:val="28"/>
          <w:szCs w:val="28"/>
        </w:rPr>
        <w:t xml:space="preserve">30 </w:t>
      </w:r>
      <w:r w:rsidR="00105C70" w:rsidRPr="007C7849">
        <w:rPr>
          <w:sz w:val="28"/>
          <w:szCs w:val="28"/>
        </w:rPr>
        <w:t>представлений о выявленных недостатках в ведомства и организации</w:t>
      </w:r>
    </w:p>
    <w:p w:rsidR="007C7849" w:rsidRPr="007C7849" w:rsidRDefault="007C7849" w:rsidP="007C7849">
      <w:pPr>
        <w:ind w:right="-1" w:firstLine="708"/>
        <w:jc w:val="both"/>
        <w:rPr>
          <w:color w:val="FF0000"/>
          <w:sz w:val="28"/>
          <w:szCs w:val="28"/>
        </w:rPr>
      </w:pPr>
    </w:p>
    <w:p w:rsidR="00185B01" w:rsidRPr="007C7849" w:rsidRDefault="004429EE" w:rsidP="007C7849">
      <w:pPr>
        <w:ind w:right="-1" w:firstLine="708"/>
        <w:jc w:val="center"/>
        <w:rPr>
          <w:b/>
          <w:sz w:val="28"/>
          <w:szCs w:val="28"/>
        </w:rPr>
      </w:pPr>
      <w:r w:rsidRPr="007C7849">
        <w:rPr>
          <w:b/>
          <w:sz w:val="28"/>
          <w:szCs w:val="28"/>
        </w:rPr>
        <w:t>Работа уголовно-исполнительной инспекции</w:t>
      </w:r>
    </w:p>
    <w:p w:rsidR="00567032" w:rsidRPr="007C7849" w:rsidRDefault="00567032" w:rsidP="007C7849">
      <w:pPr>
        <w:widowControl w:val="0"/>
        <w:ind w:right="-1" w:firstLine="708"/>
        <w:jc w:val="both"/>
        <w:rPr>
          <w:rFonts w:eastAsia="Calibri"/>
          <w:sz w:val="28"/>
          <w:szCs w:val="28"/>
        </w:rPr>
      </w:pPr>
      <w:r w:rsidRPr="007C7849">
        <w:rPr>
          <w:rFonts w:eastAsia="Calibri"/>
          <w:sz w:val="28"/>
          <w:szCs w:val="28"/>
        </w:rPr>
        <w:t xml:space="preserve">По состоянию на 01.01.2019 </w:t>
      </w:r>
      <w:proofErr w:type="spellStart"/>
      <w:r w:rsidRPr="007C7849">
        <w:rPr>
          <w:rFonts w:eastAsia="Calibri"/>
          <w:sz w:val="28"/>
          <w:szCs w:val="28"/>
        </w:rPr>
        <w:t>Вилейским</w:t>
      </w:r>
      <w:proofErr w:type="spellEnd"/>
      <w:r w:rsidRPr="007C7849">
        <w:rPr>
          <w:rFonts w:eastAsia="Calibri"/>
          <w:sz w:val="28"/>
          <w:szCs w:val="28"/>
        </w:rPr>
        <w:t xml:space="preserve"> РОВД на учетах в УИИ Вилейского РОВД состояло 422 лица, имеющих судимость (2017 г.- 451).</w:t>
      </w:r>
    </w:p>
    <w:tbl>
      <w:tblPr>
        <w:tblW w:w="80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99"/>
      </w:tblGrid>
      <w:tr w:rsidR="00567032" w:rsidRPr="00301668" w:rsidTr="00426055">
        <w:trPr>
          <w:trHeight w:val="255"/>
        </w:trPr>
        <w:tc>
          <w:tcPr>
            <w:tcW w:w="6520" w:type="dxa"/>
            <w:shd w:val="clear" w:color="000000" w:fill="D9D9D9"/>
            <w:noWrap/>
            <w:vAlign w:val="center"/>
            <w:hideMark/>
          </w:tcPr>
          <w:p w:rsidR="00567032" w:rsidRPr="00301668" w:rsidRDefault="00567032" w:rsidP="00426055">
            <w:pPr>
              <w:rPr>
                <w:b/>
                <w:bCs/>
              </w:rPr>
            </w:pPr>
            <w:r w:rsidRPr="00301668">
              <w:rPr>
                <w:b/>
                <w:bCs/>
              </w:rPr>
              <w:t>Вид учета</w:t>
            </w:r>
          </w:p>
        </w:tc>
        <w:tc>
          <w:tcPr>
            <w:tcW w:w="1499" w:type="dxa"/>
            <w:shd w:val="clear" w:color="000000" w:fill="D9D9D9"/>
            <w:noWrap/>
            <w:vAlign w:val="center"/>
            <w:hideMark/>
          </w:tcPr>
          <w:p w:rsidR="00567032" w:rsidRPr="00301668" w:rsidRDefault="00567032" w:rsidP="00426055">
            <w:pPr>
              <w:rPr>
                <w:b/>
                <w:bCs/>
              </w:rPr>
            </w:pPr>
            <w:r w:rsidRPr="00301668">
              <w:rPr>
                <w:b/>
                <w:bCs/>
              </w:rPr>
              <w:t>Количество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общественные работы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ЗЗД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исправительные работы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ограничение свободы с направлением в ИУОТ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ограничение свободы без направления в ИУОТ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отсрочка исполнения наказания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условно-досрочное освобождение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лица, за которыми установлен превентивный надзор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лица, за которыми может быть установлен превентивный надзор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лица, имеющие судимость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r w:rsidRPr="00301668">
              <w:t>арест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7032" w:rsidRPr="00301668" w:rsidTr="00426055">
        <w:trPr>
          <w:trHeight w:val="255"/>
        </w:trPr>
        <w:tc>
          <w:tcPr>
            <w:tcW w:w="6520" w:type="dxa"/>
            <w:shd w:val="clear" w:color="auto" w:fill="auto"/>
            <w:vAlign w:val="bottom"/>
            <w:hideMark/>
          </w:tcPr>
          <w:p w:rsidR="00567032" w:rsidRPr="00301668" w:rsidRDefault="00567032" w:rsidP="00426055">
            <w:pPr>
              <w:rPr>
                <w:b/>
              </w:rPr>
            </w:pPr>
            <w:r w:rsidRPr="00301668">
              <w:rPr>
                <w:b/>
              </w:rPr>
              <w:t>Общее количество</w:t>
            </w:r>
          </w:p>
        </w:tc>
        <w:tc>
          <w:tcPr>
            <w:tcW w:w="1499" w:type="dxa"/>
            <w:shd w:val="clear" w:color="000000" w:fill="DDEEDA"/>
            <w:noWrap/>
            <w:vAlign w:val="bottom"/>
            <w:hideMark/>
          </w:tcPr>
          <w:p w:rsidR="00567032" w:rsidRDefault="00567032" w:rsidP="00426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</w:tbl>
    <w:p w:rsidR="00567032" w:rsidRDefault="00567032" w:rsidP="00567032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:rsidR="00567032" w:rsidRPr="007C7849" w:rsidRDefault="00567032" w:rsidP="007C7849">
      <w:pPr>
        <w:pStyle w:val="af"/>
        <w:ind w:right="4"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ab/>
        <w:t xml:space="preserve">На территории Вилейского района по состоянию на 01.01.2019 совершенно 571 преступление (в 2017 – 532), по 404 предварительное расследование окончено. Лицами, имеющими судимость, совершено 180 преступлений (2017 – 186), что составляет 44,6%  (2017-45,5%) от общего количества. По итогам 2018 года, удельный вес рецидивной преступности стал незначительно выше  </w:t>
      </w:r>
      <w:proofErr w:type="spellStart"/>
      <w:r w:rsidRPr="007C7849">
        <w:rPr>
          <w:sz w:val="28"/>
          <w:szCs w:val="28"/>
        </w:rPr>
        <w:t>среднеобластного</w:t>
      </w:r>
      <w:proofErr w:type="spellEnd"/>
      <w:r w:rsidRPr="007C7849">
        <w:rPr>
          <w:sz w:val="28"/>
          <w:szCs w:val="28"/>
        </w:rPr>
        <w:t xml:space="preserve"> показателя, который составляет 44,3%.</w:t>
      </w:r>
    </w:p>
    <w:p w:rsidR="00567032" w:rsidRPr="007C7849" w:rsidRDefault="00567032" w:rsidP="007C7849">
      <w:pPr>
        <w:widowControl w:val="0"/>
        <w:ind w:right="4"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По итогам окончания 2018 года на территории Вилейского района отмечается увеличение на 9,09% (с 165 по итогам ноября 2018, до 180) количества преступлений, совершенных лицами имеющими судимость, при этом темп их прироста по сравнению с ноябрем 2018 снизился лишь на 0,18%. </w:t>
      </w:r>
    </w:p>
    <w:p w:rsidR="00567032" w:rsidRPr="007C7849" w:rsidRDefault="00567032" w:rsidP="007C7849">
      <w:pPr>
        <w:widowControl w:val="0"/>
        <w:ind w:right="4"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Из 180 рецидивных преступлений, по которым предварительное расследование окончено – 105 (2017-101) преступлений по линии уголовного розыска, при этом удельный вес рецидивной преступности снизился в сравнении с аналогичным периодом 2017 года с 49,0 % до 45,7%.</w:t>
      </w:r>
    </w:p>
    <w:p w:rsidR="001101A9" w:rsidRPr="007C7849" w:rsidRDefault="00567032" w:rsidP="007C7849">
      <w:pPr>
        <w:ind w:right="4"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По окончании 2018 года, наблюдается устойчивое снижение преступной активности лиц, имеющих судимость. В сравнении с 2017 годом коэффициент </w:t>
      </w:r>
      <w:r w:rsidRPr="007C7849">
        <w:rPr>
          <w:sz w:val="28"/>
          <w:szCs w:val="28"/>
        </w:rPr>
        <w:lastRenderedPageBreak/>
        <w:t>преступной активности лиц, имеющих судимость (уровень на 1 000 лиц, имеющих судимость, прошедших по учетам) снизился со 227,9 до 211,5 лиц.</w:t>
      </w:r>
    </w:p>
    <w:p w:rsidR="00567032" w:rsidRPr="007C7849" w:rsidRDefault="00567032" w:rsidP="007C7849">
      <w:pPr>
        <w:pStyle w:val="15"/>
        <w:ind w:right="4" w:firstLine="709"/>
        <w:rPr>
          <w:sz w:val="28"/>
          <w:szCs w:val="28"/>
        </w:rPr>
      </w:pPr>
      <w:r w:rsidRPr="007C7849">
        <w:rPr>
          <w:sz w:val="28"/>
          <w:szCs w:val="28"/>
        </w:rPr>
        <w:t>В 2018 году по инициативе УИИ Вилейского РОВД установлено 13 превентивных надзоров (2017- 6).</w:t>
      </w:r>
    </w:p>
    <w:p w:rsidR="00567032" w:rsidRPr="007C7849" w:rsidRDefault="00567032" w:rsidP="007C7849">
      <w:pPr>
        <w:ind w:right="4" w:firstLine="709"/>
        <w:jc w:val="both"/>
        <w:rPr>
          <w:sz w:val="28"/>
          <w:szCs w:val="28"/>
        </w:rPr>
      </w:pPr>
    </w:p>
    <w:p w:rsidR="00185B01" w:rsidRPr="007C7849" w:rsidRDefault="004429EE" w:rsidP="007C7849">
      <w:pPr>
        <w:pStyle w:val="2"/>
        <w:spacing w:after="0" w:line="240" w:lineRule="auto"/>
        <w:ind w:right="4" w:firstLine="709"/>
        <w:jc w:val="center"/>
        <w:rPr>
          <w:b/>
          <w:sz w:val="28"/>
          <w:szCs w:val="28"/>
        </w:rPr>
      </w:pPr>
      <w:r w:rsidRPr="007C7849">
        <w:rPr>
          <w:b/>
          <w:sz w:val="28"/>
          <w:szCs w:val="28"/>
        </w:rPr>
        <w:t>Состояние дорожной безопасности</w:t>
      </w:r>
    </w:p>
    <w:p w:rsidR="00567032" w:rsidRPr="007C7849" w:rsidRDefault="00567032" w:rsidP="007C7849">
      <w:pPr>
        <w:tabs>
          <w:tab w:val="left" w:pos="9639"/>
        </w:tabs>
        <w:ind w:right="4" w:firstLine="709"/>
        <w:jc w:val="both"/>
        <w:rPr>
          <w:sz w:val="28"/>
          <w:szCs w:val="28"/>
        </w:rPr>
      </w:pPr>
      <w:r w:rsidRPr="007C7849">
        <w:rPr>
          <w:bCs/>
          <w:sz w:val="28"/>
          <w:szCs w:val="28"/>
        </w:rPr>
        <w:t xml:space="preserve">За 12 месяцев текущего года на территории Вилейского района зарегистрировано </w:t>
      </w:r>
      <w:r w:rsidRPr="007C7849">
        <w:rPr>
          <w:sz w:val="28"/>
          <w:szCs w:val="28"/>
        </w:rPr>
        <w:t xml:space="preserve">37 ДТП </w:t>
      </w:r>
      <w:r w:rsidRPr="007C7849">
        <w:rPr>
          <w:i/>
          <w:sz w:val="28"/>
          <w:szCs w:val="28"/>
        </w:rPr>
        <w:t>( +9 или +32.1 % - к аналогичному периоду              2017 г.)</w:t>
      </w:r>
      <w:r w:rsidRPr="007C7849">
        <w:rPr>
          <w:sz w:val="28"/>
          <w:szCs w:val="28"/>
        </w:rPr>
        <w:t xml:space="preserve">, в которых 8 человек погибло ( </w:t>
      </w:r>
      <w:r w:rsidRPr="007C7849">
        <w:rPr>
          <w:i/>
          <w:sz w:val="28"/>
          <w:szCs w:val="28"/>
        </w:rPr>
        <w:t>+7 или + 700%</w:t>
      </w:r>
      <w:r w:rsidRPr="007C7849">
        <w:rPr>
          <w:sz w:val="28"/>
          <w:szCs w:val="28"/>
        </w:rPr>
        <w:t xml:space="preserve"> ) и 38 </w:t>
      </w:r>
      <w:r w:rsidRPr="007C7849">
        <w:rPr>
          <w:i/>
          <w:sz w:val="28"/>
          <w:szCs w:val="28"/>
        </w:rPr>
        <w:t>( +5 или + 15.2% )</w:t>
      </w:r>
      <w:r w:rsidRPr="007C7849">
        <w:rPr>
          <w:sz w:val="28"/>
          <w:szCs w:val="28"/>
        </w:rPr>
        <w:t xml:space="preserve"> получили ранения.  ДТП по вине водителей, находившихся в состоянии опьянения 2 (2017 - 6) .</w:t>
      </w:r>
    </w:p>
    <w:p w:rsidR="00567032" w:rsidRPr="007C7849" w:rsidRDefault="00567032" w:rsidP="007C7849">
      <w:pPr>
        <w:tabs>
          <w:tab w:val="left" w:pos="9639"/>
        </w:tabs>
        <w:ind w:right="4" w:firstLine="709"/>
        <w:jc w:val="both"/>
        <w:rPr>
          <w:i/>
          <w:spacing w:val="-4"/>
          <w:sz w:val="28"/>
          <w:szCs w:val="28"/>
        </w:rPr>
      </w:pPr>
      <w:r w:rsidRPr="007C7849">
        <w:rPr>
          <w:spacing w:val="-4"/>
          <w:sz w:val="28"/>
          <w:szCs w:val="28"/>
        </w:rPr>
        <w:t xml:space="preserve">          Основными видами ДТП являлись: лобовое  столкновение </w:t>
      </w:r>
      <w:r w:rsidRPr="007C7849">
        <w:rPr>
          <w:i/>
          <w:spacing w:val="-4"/>
          <w:sz w:val="28"/>
          <w:szCs w:val="28"/>
        </w:rPr>
        <w:t xml:space="preserve">(13.5%), </w:t>
      </w:r>
      <w:r w:rsidRPr="007C7849">
        <w:rPr>
          <w:spacing w:val="-4"/>
          <w:sz w:val="28"/>
          <w:szCs w:val="28"/>
        </w:rPr>
        <w:t xml:space="preserve">наезд на пешехода </w:t>
      </w:r>
      <w:r w:rsidRPr="007C7849">
        <w:rPr>
          <w:i/>
          <w:spacing w:val="-4"/>
          <w:sz w:val="28"/>
          <w:szCs w:val="28"/>
        </w:rPr>
        <w:t>(21,6%)</w:t>
      </w:r>
      <w:r w:rsidRPr="007C7849">
        <w:rPr>
          <w:spacing w:val="-4"/>
          <w:sz w:val="28"/>
          <w:szCs w:val="28"/>
        </w:rPr>
        <w:t>,</w:t>
      </w:r>
      <w:r w:rsidRPr="007C7849">
        <w:rPr>
          <w:i/>
          <w:spacing w:val="-4"/>
          <w:sz w:val="28"/>
          <w:szCs w:val="28"/>
        </w:rPr>
        <w:t xml:space="preserve"> </w:t>
      </w:r>
      <w:r w:rsidRPr="007C7849">
        <w:rPr>
          <w:spacing w:val="-4"/>
          <w:sz w:val="28"/>
          <w:szCs w:val="28"/>
        </w:rPr>
        <w:t xml:space="preserve">наезд на препятствие </w:t>
      </w:r>
      <w:r w:rsidRPr="007C7849">
        <w:rPr>
          <w:i/>
          <w:spacing w:val="-4"/>
          <w:sz w:val="28"/>
          <w:szCs w:val="28"/>
        </w:rPr>
        <w:t>(21,6%)</w:t>
      </w:r>
      <w:r w:rsidRPr="007C7849">
        <w:rPr>
          <w:spacing w:val="-4"/>
          <w:sz w:val="28"/>
          <w:szCs w:val="28"/>
        </w:rPr>
        <w:t xml:space="preserve">, опрокидывание </w:t>
      </w:r>
      <w:r w:rsidRPr="007C7849">
        <w:rPr>
          <w:i/>
          <w:spacing w:val="-4"/>
          <w:sz w:val="28"/>
          <w:szCs w:val="28"/>
        </w:rPr>
        <w:t>(29.7%)</w:t>
      </w:r>
      <w:r w:rsidRPr="007C7849">
        <w:rPr>
          <w:spacing w:val="-4"/>
          <w:sz w:val="28"/>
          <w:szCs w:val="28"/>
        </w:rPr>
        <w:t xml:space="preserve">, наезд на велосипедиста </w:t>
      </w:r>
      <w:r w:rsidRPr="007C7849">
        <w:rPr>
          <w:i/>
          <w:spacing w:val="-4"/>
          <w:sz w:val="28"/>
          <w:szCs w:val="28"/>
        </w:rPr>
        <w:t>(8.1%),</w:t>
      </w:r>
      <w:r w:rsidRPr="007C7849">
        <w:rPr>
          <w:spacing w:val="-4"/>
          <w:sz w:val="28"/>
          <w:szCs w:val="28"/>
        </w:rPr>
        <w:t xml:space="preserve"> причинами которых в большинстве случаев становилось нарушение ПДД, в части выбора скорости движения с учетом погодных и дорожных условий</w:t>
      </w:r>
      <w:r w:rsidRPr="007C7849">
        <w:rPr>
          <w:i/>
          <w:spacing w:val="-4"/>
          <w:sz w:val="28"/>
          <w:szCs w:val="28"/>
        </w:rPr>
        <w:t>.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114"/>
        <w:gridCol w:w="966"/>
        <w:gridCol w:w="916"/>
        <w:gridCol w:w="821"/>
        <w:gridCol w:w="900"/>
      </w:tblGrid>
      <w:tr w:rsidR="00567032" w:rsidRPr="008220CE" w:rsidTr="00426055">
        <w:tc>
          <w:tcPr>
            <w:tcW w:w="891" w:type="dxa"/>
            <w:vMerge w:val="restart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  <w:vMerge w:val="restart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  <w:rPr>
                <w:b/>
              </w:rPr>
            </w:pPr>
            <w:r w:rsidRPr="008220CE">
              <w:rPr>
                <w:b/>
              </w:rPr>
              <w:t>ВСЕГО ДТП</w:t>
            </w:r>
          </w:p>
        </w:tc>
        <w:tc>
          <w:tcPr>
            <w:tcW w:w="1882" w:type="dxa"/>
            <w:gridSpan w:val="2"/>
          </w:tcPr>
          <w:p w:rsidR="00567032" w:rsidRPr="008220CE" w:rsidRDefault="00567032" w:rsidP="00426055">
            <w:pPr>
              <w:spacing w:line="240" w:lineRule="atLeast"/>
              <w:jc w:val="center"/>
              <w:rPr>
                <w:b/>
              </w:rPr>
            </w:pPr>
            <w:r w:rsidRPr="008220CE">
              <w:rPr>
                <w:b/>
              </w:rPr>
              <w:t>декабрь</w:t>
            </w:r>
          </w:p>
        </w:tc>
        <w:tc>
          <w:tcPr>
            <w:tcW w:w="1721" w:type="dxa"/>
            <w:gridSpan w:val="2"/>
          </w:tcPr>
          <w:p w:rsidR="00567032" w:rsidRPr="008220CE" w:rsidRDefault="00567032" w:rsidP="00426055">
            <w:pPr>
              <w:spacing w:line="240" w:lineRule="atLeast"/>
              <w:jc w:val="center"/>
              <w:rPr>
                <w:b/>
              </w:rPr>
            </w:pPr>
            <w:r w:rsidRPr="008220CE">
              <w:rPr>
                <w:b/>
              </w:rPr>
              <w:t>12 месяцев</w:t>
            </w:r>
          </w:p>
        </w:tc>
      </w:tr>
      <w:tr w:rsidR="00567032" w:rsidRPr="008220CE" w:rsidTr="00426055">
        <w:tc>
          <w:tcPr>
            <w:tcW w:w="891" w:type="dxa"/>
            <w:vMerge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  <w:vMerge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  <w:rPr>
                <w:b/>
                <w:i/>
                <w:sz w:val="26"/>
                <w:szCs w:val="26"/>
              </w:rPr>
            </w:pPr>
            <w:r w:rsidRPr="008220CE">
              <w:rPr>
                <w:b/>
                <w:i/>
                <w:sz w:val="26"/>
                <w:szCs w:val="26"/>
              </w:rPr>
              <w:t xml:space="preserve">2017 </w:t>
            </w:r>
          </w:p>
        </w:tc>
        <w:tc>
          <w:tcPr>
            <w:tcW w:w="916" w:type="dxa"/>
          </w:tcPr>
          <w:p w:rsidR="00567032" w:rsidRPr="008220CE" w:rsidRDefault="00567032" w:rsidP="00426055">
            <w:pPr>
              <w:spacing w:line="240" w:lineRule="atLeast"/>
              <w:jc w:val="both"/>
              <w:rPr>
                <w:b/>
              </w:rPr>
            </w:pPr>
            <w:r w:rsidRPr="008220CE">
              <w:rPr>
                <w:b/>
              </w:rPr>
              <w:t>2018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220CE">
              <w:rPr>
                <w:b/>
                <w:i/>
                <w:sz w:val="26"/>
                <w:szCs w:val="26"/>
              </w:rPr>
              <w:t>2017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8220CE">
              <w:rPr>
                <w:b/>
              </w:rPr>
              <w:t>2018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 1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Всего совершено ДТП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 2</w:t>
            </w: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3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28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37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Погибло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 0</w:t>
            </w: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0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8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 2</w:t>
            </w: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3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38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Нетрезвыми водителями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 0</w:t>
            </w: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0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6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16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  2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 вине водителей района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3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13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Погибло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0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</w:tr>
      <w:tr w:rsidR="00567032" w:rsidRPr="008220CE" w:rsidTr="00426055">
        <w:trPr>
          <w:trHeight w:val="447"/>
        </w:trPr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3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15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13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Нетрезвыми водителями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0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16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  2.1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 вине водителей государственного транспорта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Погибло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 2.2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 вине водителей индивидуального транспорта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Погибло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15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Нетрезвыми водителями</w:t>
            </w:r>
          </w:p>
        </w:tc>
        <w:tc>
          <w:tcPr>
            <w:tcW w:w="966" w:type="dxa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2.2.1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Из них мотоциклистами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Погибло 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2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  3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 вине транзитного транспорта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5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15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Погибло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4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8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19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</w:pPr>
            <w:r w:rsidRPr="008220CE">
              <w:t xml:space="preserve">    0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 xml:space="preserve">   4</w:t>
            </w: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 вине пешеходов и велосипедистов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4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7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погибло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3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ранено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1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4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tabs>
                <w:tab w:val="center" w:pos="1544"/>
              </w:tabs>
              <w:spacing w:line="240" w:lineRule="atLeast"/>
              <w:jc w:val="center"/>
            </w:pPr>
            <w:r w:rsidRPr="008220CE">
              <w:t>4</w:t>
            </w:r>
          </w:p>
        </w:tc>
      </w:tr>
      <w:tr w:rsidR="00567032" w:rsidRPr="008220CE" w:rsidTr="00426055">
        <w:tc>
          <w:tcPr>
            <w:tcW w:w="891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567032" w:rsidRPr="008220CE" w:rsidRDefault="00567032" w:rsidP="00426055">
            <w:pPr>
              <w:spacing w:line="240" w:lineRule="atLeast"/>
              <w:jc w:val="both"/>
            </w:pPr>
            <w:r w:rsidRPr="008220CE">
              <w:t>В нетрезвом состоянии</w:t>
            </w:r>
          </w:p>
        </w:tc>
        <w:tc>
          <w:tcPr>
            <w:tcW w:w="96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16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  <w:r w:rsidRPr="008220CE">
              <w:t>0</w:t>
            </w:r>
          </w:p>
        </w:tc>
        <w:tc>
          <w:tcPr>
            <w:tcW w:w="900" w:type="dxa"/>
            <w:vAlign w:val="center"/>
          </w:tcPr>
          <w:p w:rsidR="00567032" w:rsidRPr="008220CE" w:rsidRDefault="00567032" w:rsidP="00426055">
            <w:pPr>
              <w:spacing w:line="240" w:lineRule="atLeast"/>
              <w:jc w:val="center"/>
            </w:pPr>
            <w:r w:rsidRPr="008220CE">
              <w:t>0</w:t>
            </w:r>
          </w:p>
        </w:tc>
      </w:tr>
    </w:tbl>
    <w:p w:rsidR="00567032" w:rsidRDefault="00567032" w:rsidP="00567032">
      <w:pPr>
        <w:tabs>
          <w:tab w:val="left" w:pos="9639"/>
        </w:tabs>
        <w:ind w:right="-972" w:firstLine="709"/>
        <w:jc w:val="both"/>
        <w:rPr>
          <w:color w:val="FF0000"/>
          <w:sz w:val="30"/>
          <w:szCs w:val="30"/>
        </w:rPr>
      </w:pPr>
    </w:p>
    <w:p w:rsidR="00567032" w:rsidRPr="007C7849" w:rsidRDefault="00567032" w:rsidP="007C784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На автодорогах республиканского значения произошло 18 ДТП, в которых 3 человека погибло, 20 человек получили ранения различной степени тяжести. На местных автодорогах зарегистрировано 10 ДТП, в которых 4 человека погибло, 8 получили ранения различной степени тяжести, 2 ДТП совершено водителем в состоянии алкогольного опьянения.  На улицах в населенных пунктах совершено 4 ДТП, в котором 9 человек пострадали:</w:t>
      </w:r>
    </w:p>
    <w:p w:rsidR="00567032" w:rsidRPr="007C7849" w:rsidRDefault="00567032" w:rsidP="007C7849">
      <w:pPr>
        <w:tabs>
          <w:tab w:val="left" w:pos="9639"/>
        </w:tabs>
        <w:ind w:right="-99" w:firstLine="709"/>
        <w:jc w:val="both"/>
        <w:rPr>
          <w:rFonts w:eastAsia="Calibri"/>
          <w:color w:val="000000"/>
          <w:sz w:val="28"/>
          <w:szCs w:val="28"/>
        </w:rPr>
      </w:pPr>
      <w:r w:rsidRPr="007C7849">
        <w:rPr>
          <w:rFonts w:eastAsia="Calibri"/>
          <w:sz w:val="28"/>
          <w:szCs w:val="28"/>
        </w:rPr>
        <w:t xml:space="preserve">В целях укрепления транспортной дисциплины пресечено всего 6891 нарушение ПДД (-1378), из них 867 – нарушений скоростного режима (- </w:t>
      </w:r>
      <w:r w:rsidRPr="007C7849">
        <w:rPr>
          <w:rFonts w:eastAsia="Calibri"/>
          <w:color w:val="000000"/>
          <w:sz w:val="28"/>
          <w:szCs w:val="28"/>
        </w:rPr>
        <w:t>199</w:t>
      </w:r>
      <w:r w:rsidRPr="007C7849">
        <w:rPr>
          <w:rFonts w:eastAsia="Calibri"/>
          <w:sz w:val="28"/>
          <w:szCs w:val="28"/>
        </w:rPr>
        <w:t>), задержано 94 водителя в состоянии опьянения (-15), 189 – не имеющих права управления (-</w:t>
      </w:r>
      <w:r w:rsidRPr="007C7849">
        <w:rPr>
          <w:rFonts w:eastAsia="Calibri"/>
          <w:color w:val="000000"/>
          <w:sz w:val="28"/>
          <w:szCs w:val="28"/>
        </w:rPr>
        <w:t>84</w:t>
      </w:r>
      <w:r w:rsidRPr="007C7849">
        <w:rPr>
          <w:rFonts w:eastAsia="Calibri"/>
          <w:sz w:val="28"/>
          <w:szCs w:val="28"/>
        </w:rPr>
        <w:t>).</w:t>
      </w:r>
      <w:r w:rsidRPr="007C7849">
        <w:rPr>
          <w:rFonts w:eastAsia="Calibri"/>
          <w:sz w:val="28"/>
          <w:szCs w:val="28"/>
          <w:lang w:eastAsia="en-US"/>
        </w:rPr>
        <w:t xml:space="preserve"> С </w:t>
      </w:r>
      <w:r w:rsidRPr="007C7849">
        <w:rPr>
          <w:rFonts w:eastAsia="Calibri"/>
          <w:sz w:val="28"/>
          <w:szCs w:val="28"/>
        </w:rPr>
        <w:t xml:space="preserve">проезжей части улиц и дорог изъято и привлечены к административной ответственности по ст. 18.23 КоАП 1551 пешехода и  велосипедиста </w:t>
      </w:r>
      <w:r w:rsidRPr="007C7849">
        <w:rPr>
          <w:rFonts w:eastAsia="Calibri"/>
          <w:i/>
          <w:sz w:val="28"/>
          <w:szCs w:val="28"/>
        </w:rPr>
        <w:t>(-</w:t>
      </w:r>
      <w:r w:rsidRPr="007C7849">
        <w:rPr>
          <w:rFonts w:eastAsia="Calibri"/>
          <w:i/>
          <w:color w:val="000000"/>
          <w:sz w:val="28"/>
          <w:szCs w:val="28"/>
        </w:rPr>
        <w:t>201</w:t>
      </w:r>
      <w:r w:rsidRPr="007C7849">
        <w:rPr>
          <w:rFonts w:eastAsia="Calibri"/>
          <w:i/>
          <w:sz w:val="28"/>
          <w:szCs w:val="28"/>
        </w:rPr>
        <w:t xml:space="preserve"> к аналогичному периоду 2017 года), </w:t>
      </w:r>
      <w:r w:rsidRPr="007C7849">
        <w:rPr>
          <w:rFonts w:eastAsia="Calibri"/>
          <w:sz w:val="28"/>
          <w:szCs w:val="28"/>
        </w:rPr>
        <w:t>из них</w:t>
      </w:r>
      <w:r w:rsidRPr="007C7849">
        <w:rPr>
          <w:rFonts w:eastAsia="Calibri"/>
          <w:i/>
          <w:sz w:val="28"/>
          <w:szCs w:val="28"/>
        </w:rPr>
        <w:t xml:space="preserve"> </w:t>
      </w:r>
      <w:r w:rsidRPr="007C7849">
        <w:rPr>
          <w:rFonts w:eastAsia="Calibri"/>
          <w:color w:val="000000"/>
          <w:sz w:val="28"/>
          <w:szCs w:val="28"/>
        </w:rPr>
        <w:t xml:space="preserve">274 нарушений по  ч. 2 ст. 18.23 КоАП Республики Беларусь (+175). Пресечено 372 (+120) нарушений правил перевозки детей. Выявлено 120 (+45 ) нарушений правил обгона. </w:t>
      </w:r>
    </w:p>
    <w:p w:rsidR="00567032" w:rsidRPr="007C7849" w:rsidRDefault="00567032" w:rsidP="007C7849">
      <w:pPr>
        <w:tabs>
          <w:tab w:val="left" w:pos="9639"/>
        </w:tabs>
        <w:ind w:right="-99" w:firstLine="709"/>
        <w:jc w:val="both"/>
        <w:rPr>
          <w:rFonts w:eastAsia="Calibri"/>
          <w:color w:val="000000"/>
          <w:sz w:val="28"/>
          <w:szCs w:val="28"/>
        </w:rPr>
      </w:pPr>
      <w:r w:rsidRPr="007C7849">
        <w:rPr>
          <w:rFonts w:eastAsia="Calibri"/>
          <w:color w:val="000000"/>
          <w:sz w:val="28"/>
          <w:szCs w:val="28"/>
        </w:rPr>
        <w:t>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в соответствии со ст.18.25 КоАП привлечено 10 (-12), за выпуск в эксплуатацию неисправного транспорта по ст.18.24 КоАП – 48 (-33)  должностных лиц предприятий и организаций района.</w:t>
      </w:r>
    </w:p>
    <w:p w:rsidR="00567032" w:rsidRPr="007C7849" w:rsidRDefault="00567032" w:rsidP="007C7849">
      <w:pPr>
        <w:tabs>
          <w:tab w:val="left" w:pos="9639"/>
        </w:tabs>
        <w:ind w:right="-99" w:firstLine="709"/>
        <w:jc w:val="both"/>
        <w:rPr>
          <w:rFonts w:eastAsia="Calibri"/>
          <w:color w:val="000000"/>
          <w:sz w:val="28"/>
          <w:szCs w:val="28"/>
        </w:rPr>
      </w:pPr>
      <w:r w:rsidRPr="007C7849">
        <w:rPr>
          <w:rFonts w:eastAsia="Calibri"/>
          <w:color w:val="000000"/>
          <w:sz w:val="28"/>
          <w:szCs w:val="28"/>
        </w:rPr>
        <w:t xml:space="preserve">За нарушение правил содержания улично-дорожной сети в безопасном для движения состоянии в соответствии со ст.18.38 КоАП привлечены 10 (-3) должностных лица. </w:t>
      </w:r>
    </w:p>
    <w:p w:rsidR="00567032" w:rsidRPr="007C7849" w:rsidRDefault="00567032" w:rsidP="007C7849">
      <w:pPr>
        <w:tabs>
          <w:tab w:val="left" w:pos="0"/>
          <w:tab w:val="left" w:pos="709"/>
          <w:tab w:val="left" w:pos="9639"/>
        </w:tabs>
        <w:ind w:right="-99" w:firstLine="709"/>
        <w:jc w:val="both"/>
        <w:rPr>
          <w:rFonts w:eastAsia="Calibri"/>
          <w:color w:val="000000"/>
          <w:sz w:val="28"/>
          <w:szCs w:val="28"/>
        </w:rPr>
      </w:pPr>
      <w:r w:rsidRPr="007C7849">
        <w:rPr>
          <w:rFonts w:eastAsia="Calibri"/>
          <w:color w:val="000000"/>
          <w:sz w:val="28"/>
          <w:szCs w:val="28"/>
        </w:rPr>
        <w:t>За невыполнение требований предписаний ОГАИ Вилейского РОВД к административной ответственности по ст.23.1 КоАП Республики Беларусь привлечено 23 (+3</w:t>
      </w:r>
      <w:r w:rsidRPr="007C7849">
        <w:rPr>
          <w:rFonts w:eastAsia="Calibri"/>
          <w:sz w:val="28"/>
          <w:szCs w:val="28"/>
        </w:rPr>
        <w:t>)</w:t>
      </w:r>
      <w:r w:rsidRPr="007C7849">
        <w:rPr>
          <w:rFonts w:eastAsia="Calibri"/>
          <w:color w:val="000000"/>
          <w:sz w:val="28"/>
          <w:szCs w:val="28"/>
        </w:rPr>
        <w:t xml:space="preserve"> должностных лица. </w:t>
      </w:r>
    </w:p>
    <w:p w:rsidR="00567032" w:rsidRPr="007C7849" w:rsidRDefault="00567032" w:rsidP="007C7849">
      <w:pPr>
        <w:tabs>
          <w:tab w:val="left" w:pos="9639"/>
        </w:tabs>
        <w:ind w:right="-99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7849">
        <w:rPr>
          <w:rFonts w:eastAsia="Calibri"/>
          <w:color w:val="000000"/>
          <w:sz w:val="28"/>
          <w:szCs w:val="28"/>
          <w:lang w:eastAsia="en-US"/>
        </w:rPr>
        <w:t>По вине водителя, не имеющего права управления транспортным средством, и в состоянии алкогольного опьянения совершено 1 ДТП, в котором водитель скончался на месте происшествия.</w:t>
      </w:r>
    </w:p>
    <w:p w:rsidR="00567032" w:rsidRPr="007C7849" w:rsidRDefault="00567032" w:rsidP="007C7849">
      <w:pPr>
        <w:tabs>
          <w:tab w:val="left" w:pos="9639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C7849">
        <w:rPr>
          <w:rFonts w:eastAsia="Calibri"/>
          <w:sz w:val="28"/>
          <w:szCs w:val="28"/>
          <w:lang w:eastAsia="en-US"/>
        </w:rPr>
        <w:t xml:space="preserve">За 12 месяцев текущего года зарегистрировано 5 ДТП (+5 </w:t>
      </w:r>
      <w:r w:rsidRPr="007C7849">
        <w:rPr>
          <w:rFonts w:eastAsia="Calibri"/>
          <w:i/>
          <w:sz w:val="28"/>
          <w:szCs w:val="28"/>
        </w:rPr>
        <w:t>к аналогичному периоду  2017 г.</w:t>
      </w:r>
      <w:r w:rsidRPr="007C7849">
        <w:rPr>
          <w:rFonts w:eastAsia="Calibri"/>
          <w:sz w:val="28"/>
          <w:szCs w:val="28"/>
          <w:lang w:eastAsia="en-US"/>
        </w:rPr>
        <w:t>), в которых 1 (+1) малолетний ребенок-пассажир погиб и 5 детей получили травмы.</w:t>
      </w:r>
    </w:p>
    <w:p w:rsidR="00567032" w:rsidRPr="007C7849" w:rsidRDefault="00567032" w:rsidP="007C7849">
      <w:pPr>
        <w:tabs>
          <w:tab w:val="left" w:pos="9639"/>
        </w:tabs>
        <w:ind w:right="-1" w:firstLine="709"/>
        <w:jc w:val="both"/>
        <w:rPr>
          <w:bCs/>
          <w:color w:val="FF0000"/>
          <w:sz w:val="28"/>
          <w:szCs w:val="28"/>
        </w:rPr>
      </w:pPr>
    </w:p>
    <w:p w:rsidR="004317E5" w:rsidRPr="007C7849" w:rsidRDefault="004429EE" w:rsidP="007C7849">
      <w:pPr>
        <w:shd w:val="clear" w:color="auto" w:fill="FFFFFF"/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7C7849">
        <w:rPr>
          <w:b/>
          <w:sz w:val="28"/>
          <w:szCs w:val="28"/>
        </w:rPr>
        <w:t xml:space="preserve"> </w:t>
      </w:r>
      <w:r w:rsidR="004317E5" w:rsidRPr="007C7849">
        <w:rPr>
          <w:b/>
          <w:sz w:val="28"/>
          <w:szCs w:val="28"/>
        </w:rPr>
        <w:t>Контроль за пребыванием иностранных граждан</w:t>
      </w:r>
    </w:p>
    <w:p w:rsidR="009514AC" w:rsidRPr="007C7849" w:rsidRDefault="004429EE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  За  январь-</w:t>
      </w:r>
      <w:r w:rsidR="00426055" w:rsidRPr="007C7849">
        <w:rPr>
          <w:sz w:val="28"/>
          <w:szCs w:val="28"/>
        </w:rPr>
        <w:t xml:space="preserve">декабрь </w:t>
      </w:r>
      <w:r w:rsidRPr="007C7849">
        <w:rPr>
          <w:sz w:val="28"/>
          <w:szCs w:val="28"/>
        </w:rPr>
        <w:t xml:space="preserve">2018 года на территории района зарегистрировано </w:t>
      </w:r>
      <w:r w:rsidR="004317E5" w:rsidRPr="007C7849">
        <w:rPr>
          <w:sz w:val="28"/>
          <w:szCs w:val="28"/>
        </w:rPr>
        <w:t>3</w:t>
      </w:r>
      <w:r w:rsidRPr="007C7849">
        <w:rPr>
          <w:sz w:val="28"/>
          <w:szCs w:val="28"/>
        </w:rPr>
        <w:t xml:space="preserve"> преступлени</w:t>
      </w:r>
      <w:r w:rsidR="00060F4F" w:rsidRPr="007C7849">
        <w:rPr>
          <w:sz w:val="28"/>
          <w:szCs w:val="28"/>
        </w:rPr>
        <w:t>я</w:t>
      </w:r>
      <w:r w:rsidRPr="007C7849">
        <w:rPr>
          <w:sz w:val="28"/>
          <w:szCs w:val="28"/>
        </w:rPr>
        <w:t>, совершенн</w:t>
      </w:r>
      <w:r w:rsidR="00060F4F" w:rsidRPr="007C7849">
        <w:rPr>
          <w:sz w:val="28"/>
          <w:szCs w:val="28"/>
        </w:rPr>
        <w:t>ых</w:t>
      </w:r>
      <w:r w:rsidRPr="007C7849">
        <w:rPr>
          <w:sz w:val="28"/>
          <w:szCs w:val="28"/>
        </w:rPr>
        <w:t xml:space="preserve"> иностранными гражданами (2017г. – </w:t>
      </w:r>
      <w:r w:rsidR="00426055" w:rsidRPr="007C7849">
        <w:rPr>
          <w:sz w:val="28"/>
          <w:szCs w:val="28"/>
        </w:rPr>
        <w:t>11)</w:t>
      </w:r>
      <w:r w:rsidR="004317E5" w:rsidRPr="007C7849">
        <w:rPr>
          <w:sz w:val="28"/>
          <w:szCs w:val="28"/>
        </w:rPr>
        <w:t xml:space="preserve">, удельный вес данных преступлений снизился с </w:t>
      </w:r>
      <w:r w:rsidR="00426055" w:rsidRPr="007C7849">
        <w:rPr>
          <w:sz w:val="28"/>
          <w:szCs w:val="28"/>
        </w:rPr>
        <w:t>2</w:t>
      </w:r>
      <w:r w:rsidR="004317E5" w:rsidRPr="007C7849">
        <w:rPr>
          <w:sz w:val="28"/>
          <w:szCs w:val="28"/>
        </w:rPr>
        <w:t>,</w:t>
      </w:r>
      <w:r w:rsidR="00426055" w:rsidRPr="007C7849">
        <w:rPr>
          <w:sz w:val="28"/>
          <w:szCs w:val="28"/>
        </w:rPr>
        <w:t>7</w:t>
      </w:r>
      <w:r w:rsidR="004317E5" w:rsidRPr="007C7849">
        <w:rPr>
          <w:sz w:val="28"/>
          <w:szCs w:val="28"/>
        </w:rPr>
        <w:t xml:space="preserve"> % до 0,</w:t>
      </w:r>
      <w:r w:rsidR="00426055" w:rsidRPr="007C7849">
        <w:rPr>
          <w:sz w:val="28"/>
          <w:szCs w:val="28"/>
        </w:rPr>
        <w:t>7</w:t>
      </w:r>
      <w:r w:rsidR="004317E5" w:rsidRPr="007C7849">
        <w:rPr>
          <w:sz w:val="28"/>
          <w:szCs w:val="28"/>
        </w:rPr>
        <w:t xml:space="preserve">%. </w:t>
      </w:r>
      <w:r w:rsidR="00426055" w:rsidRPr="007C7849">
        <w:rPr>
          <w:sz w:val="28"/>
          <w:szCs w:val="28"/>
        </w:rPr>
        <w:t>О</w:t>
      </w:r>
      <w:r w:rsidR="004317E5" w:rsidRPr="007C7849">
        <w:rPr>
          <w:sz w:val="28"/>
          <w:szCs w:val="28"/>
        </w:rPr>
        <w:t>собо тяжких</w:t>
      </w:r>
      <w:r w:rsidR="00426055" w:rsidRPr="007C7849">
        <w:rPr>
          <w:sz w:val="28"/>
          <w:szCs w:val="28"/>
        </w:rPr>
        <w:t xml:space="preserve"> и тяжких </w:t>
      </w:r>
      <w:r w:rsidR="004317E5" w:rsidRPr="007C7849">
        <w:rPr>
          <w:sz w:val="28"/>
          <w:szCs w:val="28"/>
        </w:rPr>
        <w:lastRenderedPageBreak/>
        <w:t>преступлений, совершенных гражданами иностранных государств не зарегистрировано  (2017г. – 1).</w:t>
      </w:r>
    </w:p>
    <w:p w:rsidR="004317E5" w:rsidRPr="007C7849" w:rsidRDefault="007F0E4C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За истекший период на территории Вилейского района признаны потерпевшими от преступлений 5 граждан иностранных государств (2017г. – </w:t>
      </w:r>
      <w:r w:rsidR="00426055" w:rsidRPr="007C7849">
        <w:rPr>
          <w:sz w:val="28"/>
          <w:szCs w:val="28"/>
        </w:rPr>
        <w:t>7</w:t>
      </w:r>
      <w:r w:rsidRPr="007C7849">
        <w:rPr>
          <w:sz w:val="28"/>
          <w:szCs w:val="28"/>
        </w:rPr>
        <w:t>).</w:t>
      </w:r>
    </w:p>
    <w:p w:rsidR="00F62D5B" w:rsidRPr="007C7849" w:rsidRDefault="00F62D5B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Отделением по гражданству и миграции: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оформлено 14 материалов по приему, приобретению гражданства Республики Беларусь в порядке регистрации, в соответствии с Соглашением между Республикой Беларусь и Украиной, Казахстаном, Кыргызстаном и Российской Федерацией, определений принадлежности к гражданству Республики Беларусь; (2017 – 12);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аннулировано разрешений на постоянное место жительства иностранным гражданам и лицам без гражданства – 31; (2017 – 40);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аннулировано разрешений на временное проживание ИГ и ЛБГ – 16; (2017 – 7);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выдано видов на жительство иностранных граждан и лиц без гражданства – 187; (2017 – 221);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выдано паспортов граждан Республики Беларусь – 3197; (2017 – 3061);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выдано разрешений иностранным гражданам и лицам без гражданства на временное проживание в РБ – 101; (2017 – 137);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вынесено постановлений о депортации ИГ и ЛБГ из Республики Беларусь  – 3; (2017 – 5);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вынесено постановлений о высылке ИГ и ЛБГ из РБ  – 4; (2017 – 2);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оформлено отказов во въезде на территорию Республики Беларусь – 15; (2017 - 5);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выдано разрешений на право разовой реализации товаров на рынках Республики Беларусь – 2; (2017 – 1)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отказано в получении разрешения на постоянное проживание в Республике Беларусь – 2; (2017 – 4);</w:t>
      </w:r>
    </w:p>
    <w:p w:rsidR="00426055" w:rsidRPr="007C7849" w:rsidRDefault="00426055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849">
        <w:rPr>
          <w:sz w:val="28"/>
          <w:szCs w:val="28"/>
        </w:rPr>
        <w:t>отказано в получении разрешения на временное проживание в Республике Беларусь – 1; (2017 – 1);</w:t>
      </w:r>
    </w:p>
    <w:p w:rsidR="00185B01" w:rsidRPr="007C7849" w:rsidRDefault="00185B01" w:rsidP="007C784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85B01" w:rsidRPr="007C7849" w:rsidRDefault="00D32A91" w:rsidP="0020527B">
      <w:pPr>
        <w:tabs>
          <w:tab w:val="left" w:pos="9639"/>
        </w:tabs>
        <w:spacing w:line="280" w:lineRule="exact"/>
        <w:rPr>
          <w:sz w:val="28"/>
          <w:szCs w:val="28"/>
        </w:rPr>
      </w:pPr>
      <w:r w:rsidRPr="007C7849">
        <w:rPr>
          <w:sz w:val="28"/>
          <w:szCs w:val="28"/>
        </w:rPr>
        <w:t>Н</w:t>
      </w:r>
      <w:r w:rsidR="004429EE" w:rsidRPr="007C7849">
        <w:rPr>
          <w:sz w:val="28"/>
          <w:szCs w:val="28"/>
        </w:rPr>
        <w:t>ачальник штаба Вилейского РОВД</w:t>
      </w:r>
    </w:p>
    <w:p w:rsidR="00185B01" w:rsidRPr="007C7849" w:rsidRDefault="004429EE" w:rsidP="0020527B">
      <w:pPr>
        <w:tabs>
          <w:tab w:val="left" w:pos="9639"/>
        </w:tabs>
        <w:spacing w:line="280" w:lineRule="exact"/>
        <w:rPr>
          <w:sz w:val="28"/>
          <w:szCs w:val="28"/>
        </w:rPr>
      </w:pPr>
      <w:r w:rsidRPr="007C7849">
        <w:rPr>
          <w:sz w:val="28"/>
          <w:szCs w:val="28"/>
        </w:rPr>
        <w:t>майор милиции</w:t>
      </w:r>
      <w:r w:rsidR="00D32A91" w:rsidRPr="007C7849">
        <w:rPr>
          <w:sz w:val="28"/>
          <w:szCs w:val="28"/>
        </w:rPr>
        <w:t xml:space="preserve">  </w:t>
      </w:r>
      <w:r w:rsidR="007C7849">
        <w:rPr>
          <w:sz w:val="28"/>
          <w:szCs w:val="28"/>
        </w:rPr>
        <w:t xml:space="preserve">                                                         </w:t>
      </w:r>
      <w:r w:rsidR="00D32A91" w:rsidRPr="007C7849">
        <w:rPr>
          <w:sz w:val="28"/>
          <w:szCs w:val="28"/>
        </w:rPr>
        <w:t xml:space="preserve">             </w:t>
      </w:r>
      <w:proofErr w:type="spellStart"/>
      <w:r w:rsidR="00D32A91" w:rsidRPr="007C7849">
        <w:rPr>
          <w:sz w:val="28"/>
          <w:szCs w:val="28"/>
        </w:rPr>
        <w:t>Н.Н.Мягков</w:t>
      </w:r>
      <w:proofErr w:type="spellEnd"/>
    </w:p>
    <w:p w:rsidR="00185B01" w:rsidRPr="007C7849" w:rsidRDefault="00523381" w:rsidP="007C7849">
      <w:pPr>
        <w:tabs>
          <w:tab w:val="left" w:pos="9639"/>
        </w:tabs>
        <w:rPr>
          <w:sz w:val="28"/>
          <w:szCs w:val="28"/>
        </w:rPr>
      </w:pPr>
      <w:r w:rsidRPr="007C7849">
        <w:rPr>
          <w:sz w:val="28"/>
          <w:szCs w:val="28"/>
        </w:rPr>
        <w:t>0</w:t>
      </w:r>
      <w:r w:rsidR="00D32A91" w:rsidRPr="007C7849">
        <w:rPr>
          <w:sz w:val="28"/>
          <w:szCs w:val="28"/>
        </w:rPr>
        <w:t>7</w:t>
      </w:r>
      <w:r w:rsidR="004429EE" w:rsidRPr="007C7849">
        <w:rPr>
          <w:sz w:val="28"/>
          <w:szCs w:val="28"/>
        </w:rPr>
        <w:t>.</w:t>
      </w:r>
      <w:r w:rsidR="006313B7" w:rsidRPr="007C7849">
        <w:rPr>
          <w:sz w:val="28"/>
          <w:szCs w:val="28"/>
        </w:rPr>
        <w:t>01</w:t>
      </w:r>
      <w:r w:rsidR="004429EE" w:rsidRPr="007C7849">
        <w:rPr>
          <w:sz w:val="28"/>
          <w:szCs w:val="28"/>
        </w:rPr>
        <w:t>.201</w:t>
      </w:r>
      <w:r w:rsidR="006313B7" w:rsidRPr="007C7849">
        <w:rPr>
          <w:sz w:val="28"/>
          <w:szCs w:val="28"/>
        </w:rPr>
        <w:t>9</w:t>
      </w:r>
      <w:bookmarkStart w:id="0" w:name="_GoBack"/>
      <w:bookmarkEnd w:id="0"/>
    </w:p>
    <w:sectPr w:rsidR="00185B01" w:rsidRPr="007C7849" w:rsidSect="007C784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6F" w:rsidRDefault="003C166F">
      <w:r>
        <w:separator/>
      </w:r>
    </w:p>
  </w:endnote>
  <w:endnote w:type="continuationSeparator" w:id="0">
    <w:p w:rsidR="003C166F" w:rsidRDefault="003C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6F" w:rsidRDefault="003C166F">
      <w:r>
        <w:separator/>
      </w:r>
    </w:p>
  </w:footnote>
  <w:footnote w:type="continuationSeparator" w:id="0">
    <w:p w:rsidR="003C166F" w:rsidRDefault="003C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55" w:rsidRDefault="0042605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6055" w:rsidRDefault="004260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55" w:rsidRDefault="0042605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527B">
      <w:rPr>
        <w:rStyle w:val="ab"/>
        <w:noProof/>
      </w:rPr>
      <w:t>10</w:t>
    </w:r>
    <w:r>
      <w:rPr>
        <w:rStyle w:val="ab"/>
      </w:rPr>
      <w:fldChar w:fldCharType="end"/>
    </w:r>
  </w:p>
  <w:p w:rsidR="00426055" w:rsidRDefault="00426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C40"/>
    <w:multiLevelType w:val="multilevel"/>
    <w:tmpl w:val="A41663CC"/>
    <w:name w:val="Нумерованный список 1"/>
    <w:lvl w:ilvl="0">
      <w:numFmt w:val="bullet"/>
      <w:lvlText w:val=""/>
      <w:lvlJc w:val="left"/>
      <w:pPr>
        <w:ind w:left="149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1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5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437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1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53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firstLine="0"/>
      </w:pPr>
      <w:rPr>
        <w:rFonts w:ascii="Wingdings" w:eastAsia="Wingdings" w:hAnsi="Wingdings" w:cs="Wingdings"/>
      </w:rPr>
    </w:lvl>
  </w:abstractNum>
  <w:abstractNum w:abstractNumId="1">
    <w:nsid w:val="20087B3D"/>
    <w:multiLevelType w:val="hybridMultilevel"/>
    <w:tmpl w:val="0788673A"/>
    <w:lvl w:ilvl="0" w:tplc="A9768482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229F6"/>
    <w:multiLevelType w:val="hybridMultilevel"/>
    <w:tmpl w:val="E8522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60CDB"/>
    <w:multiLevelType w:val="hybridMultilevel"/>
    <w:tmpl w:val="03623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01041"/>
    <w:multiLevelType w:val="hybridMultilevel"/>
    <w:tmpl w:val="7CA672F2"/>
    <w:lvl w:ilvl="0" w:tplc="91C2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7428B"/>
    <w:multiLevelType w:val="hybridMultilevel"/>
    <w:tmpl w:val="589499DC"/>
    <w:lvl w:ilvl="0" w:tplc="8DE633C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C54C11"/>
    <w:multiLevelType w:val="multilevel"/>
    <w:tmpl w:val="EF52A526"/>
    <w:name w:val="Нумерованный список 3"/>
    <w:lvl w:ilvl="0">
      <w:numFmt w:val="bullet"/>
      <w:lvlText w:val=""/>
      <w:lvlJc w:val="left"/>
      <w:pPr>
        <w:ind w:left="149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1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5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437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1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53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firstLine="0"/>
      </w:pPr>
      <w:rPr>
        <w:rFonts w:ascii="Wingdings" w:eastAsia="Wingdings" w:hAnsi="Wingdings" w:cs="Wingdings"/>
      </w:rPr>
    </w:lvl>
  </w:abstractNum>
  <w:abstractNum w:abstractNumId="7">
    <w:nsid w:val="6F781A7A"/>
    <w:multiLevelType w:val="hybridMultilevel"/>
    <w:tmpl w:val="F53C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E2B90"/>
    <w:multiLevelType w:val="hybridMultilevel"/>
    <w:tmpl w:val="E9BA4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01"/>
    <w:rsid w:val="000013A3"/>
    <w:rsid w:val="00021679"/>
    <w:rsid w:val="000564B5"/>
    <w:rsid w:val="00060F4F"/>
    <w:rsid w:val="000975A1"/>
    <w:rsid w:val="000B5DF7"/>
    <w:rsid w:val="00105C70"/>
    <w:rsid w:val="001101A9"/>
    <w:rsid w:val="00130163"/>
    <w:rsid w:val="00150734"/>
    <w:rsid w:val="00171D56"/>
    <w:rsid w:val="00185B01"/>
    <w:rsid w:val="001A4B11"/>
    <w:rsid w:val="001E3982"/>
    <w:rsid w:val="0020527B"/>
    <w:rsid w:val="00231EB5"/>
    <w:rsid w:val="00256D7C"/>
    <w:rsid w:val="00262290"/>
    <w:rsid w:val="0028208D"/>
    <w:rsid w:val="00291361"/>
    <w:rsid w:val="00315616"/>
    <w:rsid w:val="00390F27"/>
    <w:rsid w:val="003C0A1F"/>
    <w:rsid w:val="003C166F"/>
    <w:rsid w:val="00426055"/>
    <w:rsid w:val="00430535"/>
    <w:rsid w:val="00430E78"/>
    <w:rsid w:val="004317E5"/>
    <w:rsid w:val="004429EE"/>
    <w:rsid w:val="00451689"/>
    <w:rsid w:val="0049264F"/>
    <w:rsid w:val="004E2F90"/>
    <w:rsid w:val="005123AC"/>
    <w:rsid w:val="0051711D"/>
    <w:rsid w:val="00523381"/>
    <w:rsid w:val="00523595"/>
    <w:rsid w:val="00546B6A"/>
    <w:rsid w:val="00552A0F"/>
    <w:rsid w:val="00554C2B"/>
    <w:rsid w:val="00567032"/>
    <w:rsid w:val="005730AF"/>
    <w:rsid w:val="005833B3"/>
    <w:rsid w:val="005A231B"/>
    <w:rsid w:val="005D25E4"/>
    <w:rsid w:val="005D3C3A"/>
    <w:rsid w:val="005E75A7"/>
    <w:rsid w:val="00605681"/>
    <w:rsid w:val="006313B7"/>
    <w:rsid w:val="006533F7"/>
    <w:rsid w:val="00687D9B"/>
    <w:rsid w:val="00691839"/>
    <w:rsid w:val="006E533F"/>
    <w:rsid w:val="00721580"/>
    <w:rsid w:val="007728CF"/>
    <w:rsid w:val="00781315"/>
    <w:rsid w:val="007C7849"/>
    <w:rsid w:val="007F0E4C"/>
    <w:rsid w:val="00831E2B"/>
    <w:rsid w:val="00883A2B"/>
    <w:rsid w:val="00894117"/>
    <w:rsid w:val="008C42F0"/>
    <w:rsid w:val="008E68E3"/>
    <w:rsid w:val="008F6CE1"/>
    <w:rsid w:val="00946722"/>
    <w:rsid w:val="009514AC"/>
    <w:rsid w:val="00972E3F"/>
    <w:rsid w:val="00994531"/>
    <w:rsid w:val="009A0A7B"/>
    <w:rsid w:val="009A7918"/>
    <w:rsid w:val="009C55EA"/>
    <w:rsid w:val="009E7ABC"/>
    <w:rsid w:val="009F510B"/>
    <w:rsid w:val="00A36F28"/>
    <w:rsid w:val="00A55C6E"/>
    <w:rsid w:val="00A61D99"/>
    <w:rsid w:val="00A664F8"/>
    <w:rsid w:val="00AA57A0"/>
    <w:rsid w:val="00AB4E3D"/>
    <w:rsid w:val="00AF56B7"/>
    <w:rsid w:val="00B64AC4"/>
    <w:rsid w:val="00B7548E"/>
    <w:rsid w:val="00B76CEF"/>
    <w:rsid w:val="00BB60A2"/>
    <w:rsid w:val="00C71161"/>
    <w:rsid w:val="00C87E51"/>
    <w:rsid w:val="00C91E0C"/>
    <w:rsid w:val="00CA1159"/>
    <w:rsid w:val="00CF1E47"/>
    <w:rsid w:val="00D32A91"/>
    <w:rsid w:val="00D570FF"/>
    <w:rsid w:val="00DD25E7"/>
    <w:rsid w:val="00DF3D74"/>
    <w:rsid w:val="00DF7353"/>
    <w:rsid w:val="00E15509"/>
    <w:rsid w:val="00E27FA9"/>
    <w:rsid w:val="00E410E8"/>
    <w:rsid w:val="00E4634A"/>
    <w:rsid w:val="00E64373"/>
    <w:rsid w:val="00E72998"/>
    <w:rsid w:val="00EC5A41"/>
    <w:rsid w:val="00ED3341"/>
    <w:rsid w:val="00EF3702"/>
    <w:rsid w:val="00F148C7"/>
    <w:rsid w:val="00F62D5B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1,Знак11 Знак Знак,Знак Знак Знак,Знак Знак Знак Знак,Знак2 Знак,Знак2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pPr>
      <w:jc w:val="both"/>
    </w:pPr>
    <w:rPr>
      <w:rFonts w:ascii="Courier New" w:hAnsi="Courier New"/>
      <w:sz w:val="28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1 Знак,Знак11 Знак,Знак11 Знак Знак Знак,Знак Знак Знак Знак1,Знак Знак Знак Знак Знак,Знак2 Знак Знак,Знак2 Знак1"/>
    <w:link w:val="a3"/>
    <w:locked/>
    <w:rPr>
      <w:lang w:val="ru-RU" w:eastAsia="ru-RU" w:bidi="ar-SA"/>
    </w:rPr>
  </w:style>
  <w:style w:type="character" w:customStyle="1" w:styleId="a6">
    <w:name w:val="Основной текст Знак"/>
    <w:link w:val="a5"/>
    <w:locked/>
    <w:rPr>
      <w:rFonts w:ascii="Courier New" w:hAnsi="Courier New"/>
      <w:sz w:val="28"/>
      <w:lang w:val="ru-RU" w:eastAsia="ru-RU" w:bidi="ar-SA"/>
    </w:rPr>
  </w:style>
  <w:style w:type="paragraph" w:styleId="a9">
    <w:name w:val="No Spacing"/>
    <w:qFormat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customStyle="1" w:styleId="11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pPr>
      <w:ind w:right="-6" w:firstLine="708"/>
      <w:jc w:val="both"/>
    </w:pPr>
    <w:rPr>
      <w:sz w:val="30"/>
      <w:szCs w:val="30"/>
    </w:rPr>
  </w:style>
  <w:style w:type="paragraph" w:styleId="af0">
    <w:name w:val="Plain Text"/>
    <w:basedOn w:val="a"/>
    <w:link w:val="af1"/>
    <w:rPr>
      <w:rFonts w:ascii="Courier New" w:hAnsi="Courier New"/>
      <w:sz w:val="20"/>
      <w:szCs w:val="20"/>
      <w:lang w:eastAsia="ja-JP"/>
    </w:rPr>
  </w:style>
  <w:style w:type="character" w:customStyle="1" w:styleId="af1">
    <w:name w:val="Текст Знак"/>
    <w:link w:val="af0"/>
    <w:locked/>
    <w:rPr>
      <w:rFonts w:ascii="Courier New" w:hAnsi="Courier New"/>
      <w:lang w:val="ru-RU" w:eastAsia="ja-JP" w:bidi="ar-SA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character" w:customStyle="1" w:styleId="20">
    <w:name w:val="Основной текст 2 Знак"/>
    <w:link w:val="2"/>
    <w:rPr>
      <w:sz w:val="24"/>
      <w:szCs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Pr>
      <w:sz w:val="24"/>
      <w:szCs w:val="24"/>
    </w:rPr>
  </w:style>
  <w:style w:type="character" w:customStyle="1" w:styleId="10">
    <w:name w:val="Заголовок 1 Знак"/>
    <w:link w:val="1"/>
    <w:rPr>
      <w:sz w:val="24"/>
      <w:lang w:val="x-none" w:eastAsia="x-none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sz w:val="16"/>
      <w:szCs w:val="16"/>
    </w:r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8C4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171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664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1,Знак11 Знак Знак,Знак Знак Знак,Знак Знак Знак Знак,Знак2 Знак,Знак2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pPr>
      <w:jc w:val="both"/>
    </w:pPr>
    <w:rPr>
      <w:rFonts w:ascii="Courier New" w:hAnsi="Courier New"/>
      <w:sz w:val="28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1 Знак,Знак11 Знак,Знак11 Знак Знак Знак,Знак Знак Знак Знак1,Знак Знак Знак Знак Знак,Знак2 Знак Знак,Знак2 Знак1"/>
    <w:link w:val="a3"/>
    <w:locked/>
    <w:rPr>
      <w:lang w:val="ru-RU" w:eastAsia="ru-RU" w:bidi="ar-SA"/>
    </w:rPr>
  </w:style>
  <w:style w:type="character" w:customStyle="1" w:styleId="a6">
    <w:name w:val="Основной текст Знак"/>
    <w:link w:val="a5"/>
    <w:locked/>
    <w:rPr>
      <w:rFonts w:ascii="Courier New" w:hAnsi="Courier New"/>
      <w:sz w:val="28"/>
      <w:lang w:val="ru-RU" w:eastAsia="ru-RU" w:bidi="ar-SA"/>
    </w:rPr>
  </w:style>
  <w:style w:type="paragraph" w:styleId="a9">
    <w:name w:val="No Spacing"/>
    <w:qFormat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customStyle="1" w:styleId="11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pPr>
      <w:ind w:right="-6" w:firstLine="708"/>
      <w:jc w:val="both"/>
    </w:pPr>
    <w:rPr>
      <w:sz w:val="30"/>
      <w:szCs w:val="30"/>
    </w:rPr>
  </w:style>
  <w:style w:type="paragraph" w:styleId="af0">
    <w:name w:val="Plain Text"/>
    <w:basedOn w:val="a"/>
    <w:link w:val="af1"/>
    <w:rPr>
      <w:rFonts w:ascii="Courier New" w:hAnsi="Courier New"/>
      <w:sz w:val="20"/>
      <w:szCs w:val="20"/>
      <w:lang w:eastAsia="ja-JP"/>
    </w:rPr>
  </w:style>
  <w:style w:type="character" w:customStyle="1" w:styleId="af1">
    <w:name w:val="Текст Знак"/>
    <w:link w:val="af0"/>
    <w:locked/>
    <w:rPr>
      <w:rFonts w:ascii="Courier New" w:hAnsi="Courier New"/>
      <w:lang w:val="ru-RU" w:eastAsia="ja-JP" w:bidi="ar-SA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character" w:customStyle="1" w:styleId="20">
    <w:name w:val="Основной текст 2 Знак"/>
    <w:link w:val="2"/>
    <w:rPr>
      <w:sz w:val="24"/>
      <w:szCs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Pr>
      <w:sz w:val="24"/>
      <w:szCs w:val="24"/>
    </w:rPr>
  </w:style>
  <w:style w:type="character" w:customStyle="1" w:styleId="10">
    <w:name w:val="Заголовок 1 Знак"/>
    <w:link w:val="1"/>
    <w:rPr>
      <w:sz w:val="24"/>
      <w:lang w:val="x-none" w:eastAsia="x-none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sz w:val="16"/>
      <w:szCs w:val="16"/>
    </w:r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8C4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171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664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Возбуждено уголовных дел</c:v>
                </c:pt>
                <c:pt idx="1">
                  <c:v>Отменено постановлений  об отказе в ВУД</c:v>
                </c:pt>
                <c:pt idx="2">
                  <c:v>Передано по подследственности в СК </c:v>
                </c:pt>
                <c:pt idx="3">
                  <c:v>Прекращена проверка по заявлению ЧО</c:v>
                </c:pt>
                <c:pt idx="4">
                  <c:v>Отказано в возбуждении УД</c:v>
                </c:pt>
                <c:pt idx="5">
                  <c:v>Разрешено</c:v>
                </c:pt>
                <c:pt idx="6">
                  <c:v>Находилось на рассмотрении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134</c:v>
                </c:pt>
                <c:pt idx="2">
                  <c:v>393</c:v>
                </c:pt>
                <c:pt idx="3">
                  <c:v>94</c:v>
                </c:pt>
                <c:pt idx="4">
                  <c:v>532</c:v>
                </c:pt>
                <c:pt idx="5">
                  <c:v>1067</c:v>
                </c:pt>
                <c:pt idx="6">
                  <c:v>1143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Возбуждено уголовных дел</c:v>
                </c:pt>
                <c:pt idx="1">
                  <c:v>Отменено постановлений  об отказе в ВУД</c:v>
                </c:pt>
                <c:pt idx="2">
                  <c:v>Передано по подследственности в СК </c:v>
                </c:pt>
                <c:pt idx="3">
                  <c:v>Прекращена проверка по заявлению ЧО</c:v>
                </c:pt>
                <c:pt idx="4">
                  <c:v>Отказано в возбуждении УД</c:v>
                </c:pt>
                <c:pt idx="5">
                  <c:v>Разрешено</c:v>
                </c:pt>
                <c:pt idx="6">
                  <c:v>Находилось на рассмотрении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107</c:v>
                </c:pt>
                <c:pt idx="2">
                  <c:v>642</c:v>
                </c:pt>
                <c:pt idx="3">
                  <c:v>87</c:v>
                </c:pt>
                <c:pt idx="4">
                  <c:v>522</c:v>
                </c:pt>
                <c:pt idx="5">
                  <c:v>1285</c:v>
                </c:pt>
                <c:pt idx="6">
                  <c:v>1330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45376"/>
        <c:axId val="214311680"/>
      </c:barChart>
      <c:catAx>
        <c:axId val="214245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311680"/>
        <c:crosses val="autoZero"/>
        <c:auto val="1"/>
        <c:lblAlgn val="ctr"/>
        <c:lblOffset val="100"/>
        <c:noMultiLvlLbl val="0"/>
      </c:catAx>
      <c:valAx>
        <c:axId val="214311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4245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93" b="1"/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569043452901714E-2"/>
          <c:y val="4.4057617797775513E-2"/>
          <c:w val="0.92943095654709862"/>
          <c:h val="0.829817835270600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500</c:v>
                </c:pt>
                <c:pt idx="1">
                  <c:v>456</c:v>
                </c:pt>
                <c:pt idx="2">
                  <c:v>589</c:v>
                </c:pt>
                <c:pt idx="3">
                  <c:v>532</c:v>
                </c:pt>
                <c:pt idx="4">
                  <c:v>571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линии УР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343</c:v>
                </c:pt>
                <c:pt idx="1">
                  <c:v>330</c:v>
                </c:pt>
                <c:pt idx="2">
                  <c:v>398</c:v>
                </c:pt>
                <c:pt idx="3">
                  <c:v>330</c:v>
                </c:pt>
                <c:pt idx="4">
                  <c:v>366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тяжкие и особо тяжкие УР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</c:v>
                </c:pt>
                <c:pt idx="1">
                  <c:v>19</c:v>
                </c:pt>
                <c:pt idx="2">
                  <c:v>11</c:v>
                </c:pt>
                <c:pt idx="3">
                  <c:v>15</c:v>
                </c:pt>
                <c:pt idx="4">
                  <c:v>13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253</c:v>
                </c:pt>
                <c:pt idx="1">
                  <c:v>250</c:v>
                </c:pt>
                <c:pt idx="2">
                  <c:v>308</c:v>
                </c:pt>
                <c:pt idx="3">
                  <c:v>230</c:v>
                </c:pt>
                <c:pt idx="4">
                  <c:v>256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76640"/>
        <c:axId val="184578432"/>
      </c:lineChart>
      <c:catAx>
        <c:axId val="18457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4578432"/>
        <c:crosses val="autoZero"/>
        <c:auto val="1"/>
        <c:lblAlgn val="ctr"/>
        <c:lblOffset val="100"/>
        <c:noMultiLvlLbl val="0"/>
      </c:catAx>
      <c:valAx>
        <c:axId val="18457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766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</c:v>
                </c:pt>
                <c:pt idx="1">
                  <c:v>45</c:v>
                </c:pt>
                <c:pt idx="2">
                  <c:v>54</c:v>
                </c:pt>
                <c:pt idx="3">
                  <c:v>45</c:v>
                </c:pt>
                <c:pt idx="4">
                  <c:v>54</c:v>
                </c:pt>
                <c:pt idx="5">
                  <c:v>46</c:v>
                </c:pt>
                <c:pt idx="6">
                  <c:v>49</c:v>
                </c:pt>
                <c:pt idx="7">
                  <c:v>50</c:v>
                </c:pt>
                <c:pt idx="8">
                  <c:v>63</c:v>
                </c:pt>
                <c:pt idx="9">
                  <c:v>47</c:v>
                </c:pt>
                <c:pt idx="10">
                  <c:v>34</c:v>
                </c:pt>
                <c:pt idx="1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22</c:v>
                </c:pt>
                <c:pt idx="1">
                  <c:v>29</c:v>
                </c:pt>
                <c:pt idx="2">
                  <c:v>37</c:v>
                </c:pt>
                <c:pt idx="3">
                  <c:v>28</c:v>
                </c:pt>
                <c:pt idx="4">
                  <c:v>35</c:v>
                </c:pt>
                <c:pt idx="5">
                  <c:v>33</c:v>
                </c:pt>
                <c:pt idx="6">
                  <c:v>29</c:v>
                </c:pt>
                <c:pt idx="7">
                  <c:v>36</c:v>
                </c:pt>
                <c:pt idx="8">
                  <c:v>36</c:v>
                </c:pt>
                <c:pt idx="9">
                  <c:v>32</c:v>
                </c:pt>
                <c:pt idx="10">
                  <c:v>21</c:v>
                </c:pt>
                <c:pt idx="1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635776"/>
        <c:axId val="184637312"/>
      </c:barChart>
      <c:catAx>
        <c:axId val="184635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4637312"/>
        <c:crosses val="autoZero"/>
        <c:auto val="1"/>
        <c:lblAlgn val="ctr"/>
        <c:lblOffset val="100"/>
        <c:noMultiLvlLbl val="0"/>
      </c:catAx>
      <c:valAx>
        <c:axId val="18463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635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16203703703703"/>
          <c:y val="0.20235147186527341"/>
          <c:w val="0.83217592592592549"/>
          <c:h val="0.79764852813472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30"/>
          </c:dPt>
          <c:dPt>
            <c:idx val="1"/>
            <c:bubble3D val="0"/>
            <c:explosion val="18"/>
          </c:dPt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Лист1!$A$2:$A$15</c:f>
              <c:strCache>
                <c:ptCount val="14"/>
                <c:pt idx="0">
                  <c:v>кражи</c:v>
                </c:pt>
                <c:pt idx="1">
                  <c:v>хулиганство</c:v>
                </c:pt>
                <c:pt idx="2">
                  <c:v>мошенничество</c:v>
                </c:pt>
                <c:pt idx="3">
                  <c:v>грабеж</c:v>
                </c:pt>
                <c:pt idx="4">
                  <c:v>угон</c:v>
                </c:pt>
                <c:pt idx="5">
                  <c:v>нарушение ПДД</c:v>
                </c:pt>
                <c:pt idx="6">
                  <c:v>истязание</c:v>
                </c:pt>
                <c:pt idx="7">
                  <c:v>ТТП</c:v>
                </c:pt>
                <c:pt idx="8">
                  <c:v>МТТП</c:v>
                </c:pt>
                <c:pt idx="9">
                  <c:v>угроза убийством</c:v>
                </c:pt>
                <c:pt idx="10">
                  <c:v>оставление в опасности</c:v>
                </c:pt>
                <c:pt idx="11">
                  <c:v>умыш. унич. имущества</c:v>
                </c:pt>
                <c:pt idx="12">
                  <c:v>нарушение правил ОТ</c:v>
                </c:pt>
                <c:pt idx="13">
                  <c:v>незак. дейст. в отн. оружия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0.69899999999999995</c:v>
                </c:pt>
                <c:pt idx="1">
                  <c:v>6.6000000000000003E-2</c:v>
                </c:pt>
                <c:pt idx="2">
                  <c:v>4.9000000000000002E-2</c:v>
                </c:pt>
                <c:pt idx="3">
                  <c:v>0.03</c:v>
                </c:pt>
                <c:pt idx="5">
                  <c:v>2.7E-2</c:v>
                </c:pt>
                <c:pt idx="6">
                  <c:v>1.6E-2</c:v>
                </c:pt>
                <c:pt idx="8">
                  <c:v>1.2E-2</c:v>
                </c:pt>
                <c:pt idx="9">
                  <c:v>2.7E-2</c:v>
                </c:pt>
                <c:pt idx="13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2C28-9301-4F53-B265-B622D8E3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Вилейского РОВД</vt:lpstr>
    </vt:vector>
  </TitlesOfParts>
  <Company>Home-2012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Вилейского РОВД</dc:title>
  <dc:subject/>
  <dc:creator>Admin</dc:creator>
  <cp:keywords/>
  <dc:description/>
  <cp:lastModifiedBy>SHTAB</cp:lastModifiedBy>
  <cp:revision>4</cp:revision>
  <cp:lastPrinted>2019-01-18T14:18:00Z</cp:lastPrinted>
  <dcterms:created xsi:type="dcterms:W3CDTF">2019-01-18T14:10:00Z</dcterms:created>
  <dcterms:modified xsi:type="dcterms:W3CDTF">2019-01-18T14:18:00Z</dcterms:modified>
</cp:coreProperties>
</file>