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83" w:rsidRPr="00742283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283">
        <w:rPr>
          <w:rFonts w:ascii="Times New Roman" w:eastAsia="Times New Roman" w:hAnsi="Times New Roman" w:cs="Times New Roman"/>
          <w:b/>
          <w:sz w:val="24"/>
          <w:szCs w:val="24"/>
        </w:rPr>
        <w:t>Заявители имеют право:</w:t>
      </w:r>
    </w:p>
    <w:p w:rsidR="00742283" w:rsidRPr="008E74E9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E9">
        <w:rPr>
          <w:rFonts w:ascii="Times New Roman" w:eastAsia="Times New Roman" w:hAnsi="Times New Roman" w:cs="Times New Roman"/>
          <w:sz w:val="24"/>
          <w:szCs w:val="24"/>
        </w:rPr>
        <w:t xml:space="preserve">подавать </w:t>
      </w:r>
      <w:r>
        <w:rPr>
          <w:rFonts w:ascii="Times New Roman" w:hAnsi="Times New Roman"/>
          <w:sz w:val="24"/>
          <w:szCs w:val="24"/>
        </w:rPr>
        <w:t xml:space="preserve">электронные </w:t>
      </w:r>
      <w:r w:rsidRPr="008E74E9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74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3EF">
        <w:rPr>
          <w:rFonts w:ascii="Times New Roman" w:eastAsia="Times New Roman" w:hAnsi="Times New Roman" w:cs="Times New Roman"/>
          <w:sz w:val="24"/>
          <w:szCs w:val="24"/>
        </w:rPr>
        <w:t xml:space="preserve">в специальную рубрику «Электронные обращения» на официальном интернет-сайте  </w:t>
      </w:r>
      <w:proofErr w:type="spellStart"/>
      <w:r w:rsidRPr="009C03EF">
        <w:rPr>
          <w:rFonts w:ascii="Times New Roman" w:eastAsia="Times New Roman" w:hAnsi="Times New Roman" w:cs="Times New Roman"/>
          <w:sz w:val="24"/>
          <w:szCs w:val="24"/>
        </w:rPr>
        <w:t>Вилейского</w:t>
      </w:r>
      <w:proofErr w:type="spellEnd"/>
      <w:r w:rsidRPr="009C03EF">
        <w:rPr>
          <w:rFonts w:ascii="Times New Roman" w:eastAsia="Times New Roman" w:hAnsi="Times New Roman" w:cs="Times New Roman"/>
          <w:sz w:val="24"/>
          <w:szCs w:val="24"/>
        </w:rPr>
        <w:t xml:space="preserve"> райисполкома «vileyka.minsk-region.by» или на адрес электронной почты «</w:t>
      </w:r>
      <w:hyperlink r:id="rId5" w:history="1">
        <w:r w:rsidRPr="009C03EF">
          <w:rPr>
            <w:rFonts w:ascii="Times New Roman" w:eastAsia="Times New Roman" w:hAnsi="Times New Roman" w:cs="Times New Roman"/>
            <w:sz w:val="24"/>
            <w:szCs w:val="24"/>
          </w:rPr>
          <w:t>vileyka-rec@mail.ru</w:t>
        </w:r>
      </w:hyperlink>
      <w:r w:rsidRPr="009C03E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74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283" w:rsidRPr="008E74E9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4E9">
        <w:rPr>
          <w:rFonts w:ascii="Times New Roman" w:eastAsia="Times New Roman" w:hAnsi="Times New Roman" w:cs="Times New Roman"/>
          <w:sz w:val="24"/>
          <w:szCs w:val="24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742283" w:rsidRPr="00742283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83">
        <w:rPr>
          <w:rFonts w:ascii="Times New Roman" w:eastAsia="Times New Roman" w:hAnsi="Times New Roman" w:cs="Times New Roman"/>
          <w:sz w:val="24"/>
          <w:szCs w:val="24"/>
        </w:rP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742283" w:rsidRPr="00742283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83">
        <w:rPr>
          <w:rFonts w:ascii="Times New Roman" w:eastAsia="Times New Roman" w:hAnsi="Times New Roman" w:cs="Times New Roman"/>
          <w:sz w:val="24"/>
          <w:szCs w:val="24"/>
        </w:rPr>
        <w:t>отозвать свое обращение до рассмотрения его по существу;</w:t>
      </w:r>
    </w:p>
    <w:p w:rsidR="00742283" w:rsidRPr="00742283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83">
        <w:rPr>
          <w:rFonts w:ascii="Times New Roman" w:eastAsia="Times New Roman" w:hAnsi="Times New Roman" w:cs="Times New Roman"/>
          <w:sz w:val="24"/>
          <w:szCs w:val="24"/>
        </w:rPr>
        <w:t>получать ответы (уведомления) на обращения;</w:t>
      </w:r>
    </w:p>
    <w:p w:rsidR="00742283" w:rsidRPr="008E74E9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09"/>
      <w:bookmarkEnd w:id="0"/>
      <w:r w:rsidRPr="008E74E9">
        <w:rPr>
          <w:rFonts w:ascii="Times New Roman" w:eastAsia="Times New Roman" w:hAnsi="Times New Roman" w:cs="Times New Roman"/>
          <w:sz w:val="24"/>
          <w:szCs w:val="24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742283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3B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иные права, предусмотренные </w:t>
      </w:r>
      <w:r w:rsidRPr="00395C43">
        <w:rPr>
          <w:rFonts w:ascii="Times New Roman" w:eastAsia="Times New Roman" w:hAnsi="Times New Roman" w:cs="Times New Roman"/>
          <w:sz w:val="24"/>
          <w:szCs w:val="24"/>
        </w:rPr>
        <w:t>Законом Республики Беларусь от 18 июля 2011 года «Об обращениях граждан и юридических лиц»</w:t>
      </w:r>
      <w:r w:rsidRPr="00165C3B">
        <w:rPr>
          <w:rFonts w:ascii="Times New Roman" w:eastAsia="Times New Roman" w:hAnsi="Times New Roman" w:cs="Times New Roman"/>
          <w:sz w:val="24"/>
          <w:szCs w:val="24"/>
        </w:rPr>
        <w:t xml:space="preserve"> и иными актами законодательства.</w:t>
      </w:r>
    </w:p>
    <w:p w:rsidR="00742283" w:rsidRPr="00165C3B" w:rsidRDefault="00742283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7E0" w:rsidRPr="00FD32D2" w:rsidRDefault="00F5057C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на о</w:t>
      </w:r>
      <w:r w:rsidR="00C867E0" w:rsidRPr="00FD32D2">
        <w:rPr>
          <w:rFonts w:ascii="Times New Roman" w:eastAsia="Times New Roman" w:hAnsi="Times New Roman" w:cs="Times New Roman"/>
          <w:b/>
          <w:bCs/>
          <w:sz w:val="24"/>
          <w:szCs w:val="24"/>
        </w:rPr>
        <w:t>бжалование ответа на электронное обращение или решение об оставлении его без рассмотрения по существу</w:t>
      </w:r>
    </w:p>
    <w:p w:rsidR="00F5057C" w:rsidRDefault="00C867E0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обжаловать в установленном порядке ответы на обращения и решения об оставлении обращений без рассмотрения по существу. Ответ </w:t>
      </w:r>
      <w:r w:rsidR="002B68A2">
        <w:rPr>
          <w:rFonts w:ascii="Times New Roman" w:eastAsia="Times New Roman" w:hAnsi="Times New Roman" w:cs="Times New Roman"/>
          <w:sz w:val="24"/>
          <w:szCs w:val="24"/>
        </w:rPr>
        <w:t>рай</w:t>
      </w: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исполкома на обращение или решение об оставлении обращения без рассмотрения по существу может быть обжалован </w:t>
      </w:r>
      <w:r w:rsidR="002B68A2">
        <w:rPr>
          <w:rFonts w:ascii="Times New Roman" w:eastAsia="Times New Roman" w:hAnsi="Times New Roman" w:cs="Times New Roman"/>
          <w:sz w:val="24"/>
          <w:szCs w:val="24"/>
        </w:rPr>
        <w:t xml:space="preserve">в вышестоящую организацию – </w:t>
      </w:r>
      <w:r w:rsidR="002B68A2" w:rsidRPr="00395C43">
        <w:rPr>
          <w:rFonts w:ascii="Times New Roman" w:eastAsia="Times New Roman" w:hAnsi="Times New Roman" w:cs="Times New Roman"/>
          <w:sz w:val="24"/>
          <w:szCs w:val="24"/>
        </w:rPr>
        <w:t xml:space="preserve">Минский областной исполнительный комитет </w:t>
      </w:r>
      <w:r w:rsidRPr="00395C43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законодательств</w:t>
      </w: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ом. </w:t>
      </w:r>
    </w:p>
    <w:p w:rsidR="00C867E0" w:rsidRDefault="00C867E0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2D2" w:rsidRPr="00FD32D2" w:rsidRDefault="00F5057C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на о</w:t>
      </w:r>
      <w:r w:rsidR="00FD32D2" w:rsidRPr="00FD3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тзыв электронного обращения </w:t>
      </w:r>
    </w:p>
    <w:p w:rsidR="00FD32D2" w:rsidRPr="00FD32D2" w:rsidRDefault="00FD32D2" w:rsidP="00E95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D2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свое обращение до рассмотрения по существу. Отзыв электронного обращения осуществляется путем по</w:t>
      </w:r>
      <w:r w:rsidR="002B68A2">
        <w:rPr>
          <w:rFonts w:ascii="Times New Roman" w:eastAsia="Times New Roman" w:hAnsi="Times New Roman" w:cs="Times New Roman"/>
          <w:sz w:val="24"/>
          <w:szCs w:val="24"/>
        </w:rPr>
        <w:t>дачи письменного заявления в рай</w:t>
      </w:r>
      <w:r w:rsidRPr="00FD32D2">
        <w:rPr>
          <w:rFonts w:ascii="Times New Roman" w:eastAsia="Times New Roman" w:hAnsi="Times New Roman" w:cs="Times New Roman"/>
          <w:sz w:val="24"/>
          <w:szCs w:val="24"/>
        </w:rPr>
        <w:t xml:space="preserve">исполком либо направления заявления в электронной форме тем же способом, которым было направлено электронное обращение (путем размещения </w:t>
      </w:r>
      <w:r w:rsidR="002B68A2" w:rsidRPr="009C03EF">
        <w:rPr>
          <w:rFonts w:ascii="Times New Roman" w:eastAsia="Times New Roman" w:hAnsi="Times New Roman" w:cs="Times New Roman"/>
          <w:sz w:val="24"/>
          <w:szCs w:val="24"/>
        </w:rPr>
        <w:t>в специальн</w:t>
      </w:r>
      <w:r w:rsidR="002B68A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B68A2" w:rsidRPr="009C03EF">
        <w:rPr>
          <w:rFonts w:ascii="Times New Roman" w:eastAsia="Times New Roman" w:hAnsi="Times New Roman" w:cs="Times New Roman"/>
          <w:sz w:val="24"/>
          <w:szCs w:val="24"/>
        </w:rPr>
        <w:t xml:space="preserve"> рубрик</w:t>
      </w:r>
      <w:r w:rsidR="002B68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B68A2" w:rsidRPr="009C03EF">
        <w:rPr>
          <w:rFonts w:ascii="Times New Roman" w:eastAsia="Times New Roman" w:hAnsi="Times New Roman" w:cs="Times New Roman"/>
          <w:sz w:val="24"/>
          <w:szCs w:val="24"/>
        </w:rPr>
        <w:t xml:space="preserve"> «Электронные обращения» на официальном интернет-сайте  </w:t>
      </w:r>
      <w:proofErr w:type="spellStart"/>
      <w:r w:rsidR="002B68A2" w:rsidRPr="009C03EF">
        <w:rPr>
          <w:rFonts w:ascii="Times New Roman" w:eastAsia="Times New Roman" w:hAnsi="Times New Roman" w:cs="Times New Roman"/>
          <w:sz w:val="24"/>
          <w:szCs w:val="24"/>
        </w:rPr>
        <w:t>Вилейского</w:t>
      </w:r>
      <w:proofErr w:type="spellEnd"/>
      <w:r w:rsidR="002B68A2" w:rsidRPr="009C03EF">
        <w:rPr>
          <w:rFonts w:ascii="Times New Roman" w:eastAsia="Times New Roman" w:hAnsi="Times New Roman" w:cs="Times New Roman"/>
          <w:sz w:val="24"/>
          <w:szCs w:val="24"/>
        </w:rPr>
        <w:t xml:space="preserve"> райисполкома </w:t>
      </w:r>
      <w:hyperlink r:id="rId6" w:history="1">
        <w:r w:rsidR="00395C43">
          <w:rPr>
            <w:rStyle w:val="a5"/>
          </w:rPr>
          <w:t>http://vileyka.gov.by/</w:t>
        </w:r>
      </w:hyperlink>
      <w:bookmarkStart w:id="1" w:name="_GoBack"/>
      <w:bookmarkEnd w:id="1"/>
      <w:r w:rsidRPr="00FD32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32D2" w:rsidRDefault="00FD32D2" w:rsidP="00C86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2D2" w:rsidRPr="00FD32D2" w:rsidRDefault="00FD32D2" w:rsidP="00C8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D2" w:rsidRDefault="00FD32D2" w:rsidP="00FD32D2">
      <w:pPr>
        <w:spacing w:after="0"/>
      </w:pPr>
    </w:p>
    <w:sectPr w:rsidR="00FD32D2" w:rsidSect="0008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819"/>
    <w:multiLevelType w:val="multilevel"/>
    <w:tmpl w:val="9104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1041A"/>
    <w:multiLevelType w:val="multilevel"/>
    <w:tmpl w:val="1F2A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37AF1"/>
    <w:multiLevelType w:val="multilevel"/>
    <w:tmpl w:val="845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2D2"/>
    <w:rsid w:val="000820E9"/>
    <w:rsid w:val="002B68A2"/>
    <w:rsid w:val="002C2AA2"/>
    <w:rsid w:val="00395C43"/>
    <w:rsid w:val="00526F8D"/>
    <w:rsid w:val="006C3B06"/>
    <w:rsid w:val="00742283"/>
    <w:rsid w:val="00975BEB"/>
    <w:rsid w:val="00AE4EAF"/>
    <w:rsid w:val="00B20588"/>
    <w:rsid w:val="00BB5CBF"/>
    <w:rsid w:val="00C867E0"/>
    <w:rsid w:val="00D554F2"/>
    <w:rsid w:val="00E95FAE"/>
    <w:rsid w:val="00ED67EB"/>
    <w:rsid w:val="00F5057C"/>
    <w:rsid w:val="00FC35C4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75971-5850-4698-85C1-B6793A1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E9"/>
  </w:style>
  <w:style w:type="paragraph" w:styleId="4">
    <w:name w:val="heading 4"/>
    <w:basedOn w:val="a"/>
    <w:link w:val="40"/>
    <w:uiPriority w:val="9"/>
    <w:qFormat/>
    <w:rsid w:val="00FD3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F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2D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D32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3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leyka.gov.by/" TargetMode="Externa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</cp:lastModifiedBy>
  <cp:revision>12</cp:revision>
  <dcterms:created xsi:type="dcterms:W3CDTF">2016-02-05T11:45:00Z</dcterms:created>
  <dcterms:modified xsi:type="dcterms:W3CDTF">2019-08-01T07:27:00Z</dcterms:modified>
</cp:coreProperties>
</file>