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72" w:rsidRPr="00A20B72" w:rsidRDefault="00A20B72" w:rsidP="00A20B72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A20B72">
        <w:rPr>
          <w:rFonts w:eastAsia="Times New Roman"/>
          <w:b/>
          <w:bCs/>
          <w:i/>
          <w:iCs/>
          <w:color w:val="FF0000"/>
          <w:sz w:val="38"/>
          <w:szCs w:val="38"/>
          <w:lang w:eastAsia="ru-RU"/>
        </w:rPr>
        <w:t>Особой поддержкой, вниманием и заботой пользуются семьи, воспитывающие детей-инвалидов (часть вторая ст.66 Кодекса Республики Беларусь о браке и семье).</w:t>
      </w:r>
    </w:p>
    <w:p w:rsidR="00A20B72" w:rsidRPr="00A20B72" w:rsidRDefault="00A20B72" w:rsidP="00A20B72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150"/>
        <w:gridCol w:w="5052"/>
      </w:tblGrid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color w:val="000080"/>
                <w:sz w:val="34"/>
                <w:szCs w:val="34"/>
                <w:lang w:eastAsia="ru-RU"/>
              </w:rPr>
              <w:t> </w:t>
            </w:r>
            <w:r w:rsidRPr="00A20B72">
              <w:rPr>
                <w:rFonts w:eastAsia="Times New Roman"/>
                <w:b/>
                <w:bCs/>
                <w:color w:val="000080"/>
                <w:sz w:val="34"/>
                <w:szCs w:val="34"/>
                <w:lang w:eastAsia="ru-RU"/>
              </w:rPr>
              <w:t>Вид льготы и 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color w:val="000080"/>
                <w:sz w:val="34"/>
                <w:szCs w:val="34"/>
                <w:lang w:eastAsia="ru-RU"/>
              </w:rPr>
              <w:t>Правовая 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color w:val="000080"/>
                <w:sz w:val="34"/>
                <w:szCs w:val="34"/>
                <w:lang w:eastAsia="ru-RU"/>
              </w:rPr>
              <w:t>Содержание правовой нормы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i/>
                <w:iCs/>
                <w:color w:val="FF0000"/>
                <w:sz w:val="38"/>
                <w:szCs w:val="38"/>
                <w:lang w:eastAsia="ru-RU"/>
              </w:rPr>
              <w:t>Гарантии при заключении и прекращении трудового договора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Запрещение отказа в заключени</w:t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и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трудового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Часть первая ст. 268 Трудового кодекса Республики Беларусь (далее - ТК)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Запрещается отказывать женщинам в заключени</w:t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и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трудового договора и снижать им заработную плату по мотивам, связанным в том числе с наличием ребенка ребенка-инвалида в возрасте до 18 лет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Часть третья пункта 2 Указа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Контракты с женщинами, имеющими детей-инвалидов до 18  лет, трудовые договоры с которыми были заключены на неопределенный срок, не заключаются, если они не дали согласия на заключение таких контрактов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Гарантии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при прекращении трудовых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Часть третья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ст. 268 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С матерями, имеющими детей-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инвалидов до 18 лет, не допускается расторжение трудового договора по инициативе нанимателя 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 5, 7-9 статьи 42 и статьей 47 ТК.</w:t>
            </w:r>
            <w:proofErr w:type="gramEnd"/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i/>
                <w:iCs/>
                <w:color w:val="FF0000"/>
                <w:sz w:val="38"/>
                <w:szCs w:val="38"/>
                <w:lang w:eastAsia="ru-RU"/>
              </w:rPr>
              <w:lastRenderedPageBreak/>
              <w:t>Особенности труда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Ограничение привлечения к ночным, сверхурочным работам, работе в государственные праздники, праздничные дни, выходные дни</w:t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,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направлению в служебную командировку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Часть третья ст.120 ТК, часть третья ст. 263 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Женщины, имеющие детей-инвалидов до 18 лет, могут привлекаться к ночным, сверхурочным работам, работе в государственные праздники, праздничные дни, выходные дни и направляться в служебную командировку только с их согласия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i/>
                <w:iCs/>
                <w:color w:val="FF0000"/>
                <w:sz w:val="38"/>
                <w:szCs w:val="38"/>
                <w:lang w:eastAsia="ru-RU"/>
              </w:rPr>
              <w:t>Отпуск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Трудовой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Пункт 8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части второй ст.166 ТК, пункт 3 части четвертой ст.168 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До истечения 6 месяцев работы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наниматель обязан предоставить трудовые отпуска по желанию работника женщинам, имеющим ребенка-инвалида в возрасте до 18 лет.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При составлении графика трудовых отпусков наниматель обязан запланировать отпуск по желанию работника в летнее или другое удобное время женщинам, имеющим ребенка-инвалида в возрасте до 18 лет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Кратковременный отпуск без сохранения заработной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Пункт 1 части первой ст.189 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Наниматель обязан по желанию работника 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i/>
                <w:iCs/>
                <w:color w:val="FF0000"/>
                <w:sz w:val="38"/>
                <w:szCs w:val="38"/>
                <w:lang w:eastAsia="ru-RU"/>
              </w:rPr>
              <w:t>Дополнительный свободный от работы день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Ежемесячный дополнительный свободный от работы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Часть первая ст.265 ТК,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 xml:space="preserve">Инструкция о порядке и условиях предоставления одного дополнительного свободного </w:t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 xml:space="preserve">от работы дня в месяц с оплатой в размере среднего дневного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lastRenderedPageBreak/>
              <w:t>заработка за счет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 xml:space="preserve"> средств государственного социального страхования, утвержденная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lastRenderedPageBreak/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 ежемесячно предоставляется один дополнительный свободный от работы день с оплатой в размере среднего дневного заработка за счет средств государственного социального страхования в порядке и на условиях, определяемых республиканским органом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lastRenderedPageBreak/>
              <w:t>государственного управления, проводящим государственную политику в области труда</w:t>
            </w:r>
            <w:proofErr w:type="gramEnd"/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lastRenderedPageBreak/>
              <w:t>Дополнительный свободный от работы день в 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Часть вторая ст.265 ТК,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Инструкция о порядке и условиях предоставления одного дополнительного свободного от работы дня в неделю с оплатой в размере среднего дневного заработка</w:t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 xml:space="preserve">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lastRenderedPageBreak/>
              <w:t>утвержденная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lastRenderedPageBreak/>
              <w:t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 один дополнительный свободный от работы 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деньв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t> неделю с оплатой в размере среднего дневного заработка 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  <w:proofErr w:type="gramEnd"/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shd w:val="clear" w:color="auto" w:fill="FFFFFF"/>
                <w:lang w:eastAsia="ru-RU"/>
              </w:rPr>
              <w:lastRenderedPageBreak/>
              <w:t>Дополнительные трудовые и социально-экономические гарантии семьям, воспитывающим детей-инвалидов,  могут содержаться в местных и отраслевых соглашениях, коллективных договорах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i/>
                <w:iCs/>
                <w:color w:val="FF0000"/>
                <w:sz w:val="38"/>
                <w:szCs w:val="38"/>
                <w:lang w:eastAsia="ru-RU"/>
              </w:rPr>
              <w:t>Государственные пособия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Пособие на ребенка-инвалида в возрасте до 3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Часть вторая п.2 ст.13 Закона Республики Беларусь от 29.12.2012 № 7-З «О государственных пособиях семьям, воспитывающим детей» (далее - Закон № 7-З)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На ребенка-инвалида в возрасте до 3 лет пособие по уходу за ребенком в возрасте до 3 лет назначается и выплачивается в размере 45 % среднемесячной заработной платы.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Пособие на ребенка-инвалида в возрасте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до 18 лет из отдельных категорий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Подпункт 1.1 п.1, подп.3.1 п.3 ст.15 Закона № 7-З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Право на пособие на детей старше 3 лет из отдельных категорий семей имеют мать (мачеха) или отец (отчим)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в полной семье, родитель в неполной семье, усыновитель (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удочеритель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), опекун (попечитель) при воспитании ими ребенка (детей) старше 3 лет, если в семье воспитывается ребенок-инвалид в возрасте до 18 лет.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Пособие на детей старше 3 лет из отдельных категорий семей назначается на каждого ребенка старше 3 лет, в частности на ребенка-инвалида в возрасте до 18 лет в размере 70 % наибольшей величины бюджета прожиточного минимума.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Пособие по уходу за ребенком-инвалидом в возрасте до 18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Пункт 5 ст.18 Закона № 7-З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Пособие по уходу за ребенком-инвалидом в возрасте до 18 лет назначается на каждого ребенка-инвалида в возрасте до 18 лет независимо от получения других видов семейных пособий в следующих размерах: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минимума, после достижения ребенком возраста 3 лет - 120 % наибольшей величины бюджета прожиточного минимума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Право на пособие по временной нетрудоспособности по уходу за ребенком-инвалидом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Подпункты 2.1, 2.2 п.2 ст.19 Закона № 7-З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Право на пособие по временной нетрудоспособности по уходу за ребенком имеют: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лица, фактически осуществляющие уход за: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- больным ребенком в возрасте до 14 лет (ребенком-инвалидом в возрасте до 18 лет);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- ребенком в возрасте до 3 лет и ребенком-инвалидом в возрасте до 18 лет в случае болезни матери либо другого лица, фактически осуществляющего уход за ребенком с получением государственного пособия, предусмотренного ст.12 или 18 Закона № 7-З;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мать (мачеха) или отец (отчим), усыновитель (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удочеритель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либо если это лицо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Справочно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Положение о порядке обеспечения пособиями по временной нетрудоспособности и по беременности и родам утверждено постановлением Совета Министров Республики Беларусь от 28.06.2013 № 569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медицинской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Части первая, вторая п.7 ст.20 Закона № 7-З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на проезд туда и обратно) ухода за ребенком-инвалидом в возрасте до 18 лет в санаторно-курортных организациях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Республики Беларусь по перечню, утверждаемому Советом Министров Республики Беларусь, или медицинской реабилитации в центрах медицинской или медико-социальной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Необходимость ухода за ребенком-инвалидом в возрасте до 18 лет в указанных организациях устанавливается врачебно-консультационной комиссией организации здравоохранения по месту жительства (месту пребывания) ребенка при проведении экспертизы временной нетрудоспособности исходя из степени утраты здоровья ребенка и его возраста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i/>
                <w:iCs/>
                <w:color w:val="FF0000"/>
                <w:sz w:val="38"/>
                <w:szCs w:val="38"/>
                <w:lang w:eastAsia="ru-RU"/>
              </w:rPr>
              <w:lastRenderedPageBreak/>
              <w:t>Пенсия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Досрочная пенсия по возрасту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Статья 20 Закона Республики Беларусь от 17.04.1992 № 1596-XII «О пенсионном обеспечении»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(далее - Закон № 1596-XII)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и при стаже работы не менее 20 лет.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если мать ребенка-инвалида (инвалида с детства) не использовала приобретенного ею права на пенсию по возрасту в соответствии с частью первой ст.20 Закона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№ 1596-XII и отказалась от этого права в пользу отца или не использовала права на пенсию по возрасту в соответствии с частью первой ст.20 Закона № 1596-XII в связи с ее смертью.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Периоды ухода за ребенком-инвалидом в возрасте до 18 лет засчитываются в стаж работы до достижения лицами, осуществлявшими уход, возраста, дающего право на социальную пенсию (мужчины - 65 лет, женщины - 60 лет), при соблюдении условий, предусмотренных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в 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</w:t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.«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д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» части второй ст.51 Закона № 1596-XII (подп.1.2 п.1 Указа Президента Республики Беларусь от 29.06.2017 № 233 «О пенсионном обеспечении отдельных категорий граждан»)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i/>
                <w:iCs/>
                <w:color w:val="FF0000"/>
                <w:sz w:val="38"/>
                <w:szCs w:val="38"/>
                <w:lang w:eastAsia="ru-RU"/>
              </w:rPr>
              <w:lastRenderedPageBreak/>
              <w:t>Жилищные вопросы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Получение жилого помещения социального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Подпункт 1.11 п.1 ст.111 Жилищного кодекса Республики 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Право на получение жилого помещения социального пользования имеют состоящие на учете нуждающихся в улучшении жилищных условий граждане, в составе семей которых имеются дети-инвалиды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Льготный кредит на строительство (реконструкцию) или приобретение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Абзац 8 подп.1.1 п.1 Указа Президента Республики Беларусь от 06.01.2012 № 13 «О некоторых вопросах предоставления гражданам государственной поддержки при строительстве (реконструкции)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или приобретении жилых помещений»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Право на получение льготных кредитов на строительство (реконструкцию) или приобретение жилых помещений предоставляется гражданам, в составе семей которых имеются дети-инвалиды, а также инвалиды с детства I и II группы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Распределение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Подпункт 6.2 п.6 ст.83 Кодекса Республики Беларусь об 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Место работы для выпускников в ходе распределения определяется учреждением образования или государственным органом самостоятельно с учетом имеющихся заявок и заключенных договоров о взаимодействии, а для выпускников, которые относятся к категории детей-инвалидов в возрасте до 18 лет, инвалидов I или II группы, место работы предоставляется с учетом состояния их 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здоровьяпо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месту жительства родителей, мужа (жены) либо с их согласия иное имеющееся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в наличии место работы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i/>
                <w:iCs/>
                <w:color w:val="FF0000"/>
                <w:sz w:val="38"/>
                <w:szCs w:val="38"/>
                <w:lang w:eastAsia="ru-RU"/>
              </w:rPr>
              <w:t>Военная служба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Отсрочка от призыва на срочную военную службу, службу в резерве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Абзац 6 части шестой ст.32 Закона Республики Беларусь от 05.11.1992 № 1914-XII «О воинской обязанности и воинской службе»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Отсрочка от призыва на срочную военную службу, службу в резерве по семейному положению предоставляется гражданам, имеющим ребенка-инвалида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Досрочное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увольнение с альтернативной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Абзац 5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части второй ст.29 Закона Республики Беларусь от 04.06.2015 № 276-З «Об альтернативной службе»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Граждане, проходящие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альтернативную службу, имеют право на досрочное увольнение с альтернативной службы при возникновении в период прохождения ими альтернативной службы обстоятельств, в связи с которыми они имеют ребенка-инвалида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i/>
                <w:iCs/>
                <w:color w:val="FF0000"/>
                <w:sz w:val="38"/>
                <w:szCs w:val="38"/>
                <w:lang w:eastAsia="ru-RU"/>
              </w:rPr>
              <w:lastRenderedPageBreak/>
              <w:t>Государственные социальные льготы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Подпункт 2.2 п.2 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Право на бесплатное изготовление и ремонт зубных протезов (за исключением протезов из драгоценных металлов, 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металлоакрилатов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(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металлокомпозитов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Республики Беларусь, имеют дети-инвалиды в возрасте до 18 лет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Путевки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на санаторно-курортное лечение и оздоровление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Абзац 3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части второй 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Путевки выделяются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Льготы по проезду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Пункты 13, 17 ст.13, подп.1.12 и 1.17 п.1 ст.14 Закона № 239-З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Право на бесплатный проезд на железнодорожном транспорте общего пользования в поездах городских линий, внутреннем водном транспорте общего 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на территории сельсоветов, поселков городского типа и городов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</w:t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- дети-инвалиды в возрасте до 18 лет;</w:t>
            </w:r>
            <w:proofErr w:type="gramEnd"/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- лицо, сопровождающее ребенка-инвалида в возрасте до 18 лет.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Право на бесплатный проезд на железнодорожном транспорте общего пользования в поездах региональных линий 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экономкласса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, внутреннем водном транспорте общего пользования, осуществляющем пригородные перевозки пассажиров в регулярном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сообщении, автомобильном транспорте общего пользования, осуществляющем пригородные автомобильные перевозки пассажиров в регулярном сообщении, кроме такси, имеют: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- дети-инвалиды в возрасте до 18 лет;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- лицо, сопровождающее ребенка-инвалида в возрасте до 18 лет</w:t>
            </w:r>
            <w:proofErr w:type="gramEnd"/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Социальное обслуживание на 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Абзац 4 части первой, абзац 2 части второй, абзац 3 части пятой 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а труда и социальной защиты Республики Беларусь от 26.01.2013 № 11;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подп.25.1 и 25.4 п.25 перечня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утвержденного постановлением Совета Министров Республики Беларусь от 27.12.2012 № 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Территориальными центрами социального обслуживания населения в форме социального обслуживания на дому семьям, воспитывающим детей-инвалидов, оказываются социальные услуги почасового ухода за детьми-инвалидами (услуги няни):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- оказание помощи в уходе за ребенком-инвалидом - не более 20 ч. в неделю до достижения ребенком возраста 18 лет;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- кратковременное освобождение родителей от ухода за ребенком, в том числе за ребенком-инвалидом, - не более 4 ч. в неделю в пределах норм времени, установленных на оказание услуги няни.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Указанные социальные услуги оказываются территориальными центрами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социального обслуживания населения в форме социального обслуживания на дому: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- без взимания платы неполным семьям, воспитывающим ребенка-инвалида (детей-инвалидов) в возрасте до 4 лет, семьям, воспитывающим двоих и более детей-инвалидов (один из которых в возрасте до 4 лет);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- на условиях полной оплаты семьям, воспитывающим ребенка-инвалида (детей-инвалидов), за исключением неполных семей, воспитывающих ребенка-инвалида (детей-инвалидов) в возрасте до 4 лет, семей, воспитывающих двоих и более детей-инвалидов (один из которых в возрасте до 4 лет)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Плата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без применения порядка взимания дифференцированной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Абзацы 4, 5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 Беларусь от 12.06.2014 № 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Плата за услуги водоснабжения,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водоотведения (канализации), газо- и электроснабжения, снабжения сжиженным углеводородным газом от индивидуальных баллонных установок осуществляется по субсидируемым тарифам для населения без применения порядка взимания дифференцированной платы 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- неполными семьями, воспитывающими ребенка-инвалида;</w:t>
            </w:r>
            <w:proofErr w:type="gramEnd"/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- полными семьями, воспитывающими ребенка-инвалида с III или IV степенью утраты здоровья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i/>
                <w:iCs/>
                <w:color w:val="FF0000"/>
                <w:sz w:val="38"/>
                <w:szCs w:val="38"/>
                <w:lang w:eastAsia="ru-RU"/>
              </w:rPr>
              <w:lastRenderedPageBreak/>
              <w:t>Социальные гарантии безработным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Государство обеспечивает дополнительные гарантии в области содействия занятости населения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родителям, воспитывающим детей-инвалидов, особо нуждающимся в социальной защите и не способным на равных условиях конкурировать на рынке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Абзац 3 части первой ст. 11 Закона Республики Беларусь от 15.06.2006 № 125-З «О занятости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Дополнительные гарантии для  родителей, воспитывающих детей-инвалидов обеспечивается  путем установления брони приема их на работу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Оказание материальной помощи безработному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Абзац 3 п.5 Положения о порядке и условиях оказания материальной помощи безработному и членам его семьи, а также гражданам в период профессиональной подготовки, переподготовки, повышения квалификации и освоения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Материальная помощь оказывается независимо от участия в оплачиваемых общественных работах безработным родителям, воспитывающим детей-инвалидов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Право на пособие по безработице в соответствии с законодательством, в независимости от участия в оплачиваемых общественных работах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Абзац 2 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от 23.12.2006 № 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Участие в оплачиваемых общественных работах не является 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обязательнымдля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родителей, воспитывающих детей-инвалидов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i/>
                <w:iCs/>
                <w:color w:val="FF0000"/>
                <w:sz w:val="38"/>
                <w:szCs w:val="38"/>
                <w:lang w:eastAsia="ru-RU"/>
              </w:rPr>
              <w:t>Налоговые льготы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Право на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освобождение от подоходного налога при оказании безвозмездной (спонсорской) помощи  инвалидам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>абз</w:t>
              </w:r>
              <w:proofErr w:type="spellEnd"/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 xml:space="preserve">. 2 подп. </w:t>
              </w:r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lastRenderedPageBreak/>
                <w:t>1.21 ст. 163</w:t>
              </w:r>
            </w:hyperlink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Налогового кодекса Республики Беларусь (далее - НК), </w:t>
            </w:r>
            <w:hyperlink r:id="rId6" w:history="1"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>приложение 9</w:t>
              </w:r>
            </w:hyperlink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к Указу Президента Республики Беларусь от 25.01.2018 № 29 "О налогообложении" (далее – Указ № 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Освобождается от подоходного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налога  с физических лиц  безвозмездная (спонсорская) помощь в денежной и (или) натуральной </w:t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формах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,  получаемая инвалидами, в 2018 году в размере, не превышающем 12223 белорусских рублей  в сумме от всех источников в течение налогового периода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Право на освобождение от подоходного налога пожертвований, перечисленных на благотворительные счета банков Республики 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Беларусь</w:t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,и</w:t>
            </w:r>
            <w:proofErr w:type="spellEnd"/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полученные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>абз</w:t>
              </w:r>
              <w:proofErr w:type="spellEnd"/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>. 2 подп. 1.21 ст. 163</w:t>
              </w:r>
            </w:hyperlink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НК, </w:t>
            </w:r>
            <w:hyperlink r:id="rId8" w:history="1"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>приложение 9</w:t>
              </w:r>
            </w:hyperlink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к Указу №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Освобождаются от подоходного налога  с физических лиц  пожертвования, перечисляемые на благотворительные счета банков Республики 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Беларусь</w:t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,п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олучаемые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инвалидами, в 2018 году в размере, не превышающем 12223 белорусских рублей  в сумме от всех источников в течение налогового периода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Право на освобождение от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подоходного налога при получении безвозмездной (спонсорской) помощи, пожертвований  в связи с необходимостью получения медицинской помощи, в том числе проведения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>абз</w:t>
              </w:r>
              <w:proofErr w:type="spellEnd"/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>. 3 подп. 1.21 ст. 163</w:t>
              </w:r>
            </w:hyperlink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Освобождаются от подоходного налога  с физических лиц  безвозмездная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(спонсорская) помощь в денежной и (или) натуральной формах, поступившие на благотворительный счет банка Республики Беларусь, пожертвования, получаемые плательщиками, нуждающимися в получении медицинской помощи, в том числе проведении операций, при наличии соответствующего подтверждения, выдаваемого в </w:t>
            </w:r>
            <w:hyperlink r:id="rId10" w:history="1"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>порядке</w:t>
              </w:r>
            </w:hyperlink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, установленном Министерством здравоохранения Республики Беларусь (форма 1 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здр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/у-10 "Медицинская справка о состоянии здоровья") независимо от размера</w:t>
            </w:r>
            <w:proofErr w:type="gramEnd"/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Отдельные работники-инвалиды имеют право на льготное налогообложение своих основных доходов, получаемых от нанимателя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>подп. 1.3 п. 1 ст. 164</w:t>
              </w:r>
            </w:hyperlink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НК, приложение 10 к Указу    №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Физические лица - инвалиды I и II группы независимо от причин инвалидности, инвалиды с детства, дети-инвалиды в возрасте до восемнадцати лет имеют право на льготное налогообложение своих основных доходов, получаемых от нанимателя (заработной платы, премии, отпускных), в виде стандартного налогового вычета, в 2018 году в размере 144 рублей в месяц.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Право на льготное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налогообложение доходов работника, имеющего ребенка-инвалида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 xml:space="preserve">подп. 1.2 п. 1 ст. </w:t>
              </w:r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lastRenderedPageBreak/>
                <w:t>164</w:t>
              </w:r>
            </w:hyperlink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НК, 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fldChar w:fldCharType="begin"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instrText xml:space="preserve"> HYPERLINK "http://glenad-grodno.gov.by/state/AH:-1.consultantplus!u003A!u002F!u002Foffline!u002Fref!u003D353CAE4918C0EAD45D61461527177D57962A291E1204A296C231C408229D6876E5A42B11F33C314E5CB53F2099bC37H/" </w:instrTex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fldChar w:fldCharType="separate"/>
            </w:r>
            <w:r w:rsidRPr="00A20B72">
              <w:rPr>
                <w:rFonts w:eastAsia="Times New Roman"/>
                <w:b/>
                <w:bCs/>
                <w:color w:val="0000FF"/>
                <w:sz w:val="34"/>
                <w:szCs w:val="34"/>
                <w:u w:val="single"/>
                <w:lang w:eastAsia="ru-RU"/>
              </w:rPr>
              <w:t>Указ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fldChar w:fldCharType="end"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N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Родителям, имеющим детей-инвалидов в возрасте до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восемнадцати лет,  стандартный налоговый вычет предоставляется в 2018 году в размере 57 белорусских рублей в месяц.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>Подп. 2.3 п. 2 ст. 297</w:t>
              </w:r>
            </w:hyperlink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Снижение ставки единого налога для плательщиков инвалидов налога на 20 процентов начиная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группы инвалидности и сроке, на который она установлена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>Подп. 2.5 п. 2 ст. 297</w:t>
              </w:r>
            </w:hyperlink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Снижение ставки единого налога для плательщиков - родителей (усыновителей), воспитывающих детей-инвалидов в возрасте до восемнадцати лет, - на 20 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процентовначиная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 </w:t>
            </w:r>
            <w:hyperlink r:id="rId15" w:history="1">
              <w:r w:rsidRPr="00A20B72">
                <w:rPr>
                  <w:rFonts w:eastAsia="Times New Roman"/>
                  <w:b/>
                  <w:bCs/>
                  <w:color w:val="0000FF"/>
                  <w:sz w:val="34"/>
                  <w:szCs w:val="34"/>
                  <w:u w:val="single"/>
                  <w:lang w:eastAsia="ru-RU"/>
                </w:rPr>
                <w:t>документа</w:t>
              </w:r>
            </w:hyperlink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, удостоверяющего личность, и удостоверения ребенка-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инвалида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i/>
                <w:iCs/>
                <w:color w:val="FF0000"/>
                <w:sz w:val="38"/>
                <w:szCs w:val="38"/>
                <w:lang w:eastAsia="ru-RU"/>
              </w:rPr>
              <w:lastRenderedPageBreak/>
              <w:t>Образование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Статья 49 Конституции Республики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Каждый имеет право на образование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72" w:rsidRPr="00A20B72" w:rsidRDefault="00A20B72" w:rsidP="00A20B7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Пункт 1 статьи 3 Главы 1 Кодекса Республики Беларусь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Каждый гражданин Республики Беларусь имеет право на образование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72" w:rsidRPr="00A20B72" w:rsidRDefault="00A20B72" w:rsidP="00A20B7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Статьи 14-18 Главы 4 Закона «О социальной защите инвалидов в Республике Беларусь»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Инвалидам …гарантируется право на получение основного, дополнительного и специального образования   с учетом их состояния здоровья и познавательных возможностей ... создаются специальные условия для получения образования, …</w:t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обучение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 по соответствующим образовательным программам.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Для инвалидов с нарушением слуха обучение и воспитание организуются … с использованием звукоусиливающей аппаратуры коллективного и индивидуального пользования, технических средств,… с использованием перевода на жестовый язык...;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…инвалидов с нарушениями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зрения –…с  использованием 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тифлотехнических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средств и специального оборудования;</w:t>
            </w:r>
            <w:r w:rsidRPr="00A20B72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…незрячих –…на основе рельефно-точечной системы Брайля, слабовидящих – по учебным пособиям, изданным увеличенным шрифтом.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Право на бесплатный проезд к месту учебы и обратно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Пункты 13 - 14 Статьи 47 Кодекса Республики Беларусь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Подвоз обучающихся в учреждениях дошкольного образования (в случае </w:t>
            </w:r>
            <w:proofErr w:type="spell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непредоставления</w:t>
            </w:r>
            <w:proofErr w:type="spell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места в учреждении дошкольного образования по месту жительства (месту пребывания)) и учреждениях общего среднего образования,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      </w:r>
            <w:proofErr w:type="gramEnd"/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72" w:rsidRPr="00A20B72" w:rsidRDefault="00A20B72" w:rsidP="00A20B7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Подвоз обучающихся из числа лиц с особенностями психофизического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развития в учреждениях дошкольного, общего среднего и специального 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72" w:rsidRPr="00A20B72" w:rsidRDefault="00A20B72" w:rsidP="00A20B7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Подпункт 1.1. Постановления Совета Министров Республики Беларусь от 16 февраля 2011 г. № 202 «О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некоторых вопросах проезда обучающихся»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 xml:space="preserve"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электрическом транспорте и в метрополитене от места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жительства (места пребывания) к месту учебы и обратно в период с 1 сентября по 30 июня.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72" w:rsidRPr="00A20B72" w:rsidRDefault="00A20B72" w:rsidP="00A20B7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Решение Гродненского областного Совета депутатов от 12 октября 2017 г. № 286 «О дополнительных мерах по социальной поддержке обучающихся»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…предоставлены дополнительные льготы при проезде городским транспортом общего пользования повсеместно независимо от цели поездки.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i/>
                <w:iCs/>
                <w:sz w:val="34"/>
                <w:szCs w:val="34"/>
                <w:lang w:eastAsia="ru-RU"/>
              </w:rPr>
              <w:t>Право на бесплатное питание в учреждениях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Подпункт 1.2. п.1. </w:t>
            </w:r>
            <w:r w:rsidRPr="00A20B72">
              <w:rPr>
                <w:rFonts w:eastAsia="Times New Roman"/>
                <w:b/>
                <w:bCs/>
                <w:i/>
                <w:iCs/>
                <w:sz w:val="34"/>
                <w:szCs w:val="34"/>
                <w:lang w:eastAsia="ru-RU"/>
              </w:rPr>
              <w:t> 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Постановления Совета Министров Республики Беларусь  от 29 февраля 2008 г. №307 «О размере и порядке взимания платы за питание детей, получающих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дошкольное образование, специальное образование на уровне дошкольного образования» 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Подпункт 1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vertAlign w:val="superscript"/>
                <w:lang w:eastAsia="ru-RU"/>
              </w:rPr>
              <w:t>1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. </w:t>
            </w:r>
            <w:r w:rsidRPr="00A20B72">
              <w:rPr>
                <w:rFonts w:eastAsia="Times New Roman"/>
                <w:b/>
                <w:bCs/>
                <w:i/>
                <w:iCs/>
                <w:sz w:val="34"/>
                <w:szCs w:val="34"/>
                <w:lang w:eastAsia="ru-RU"/>
              </w:rPr>
              <w:t> 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Постановления Совета Министров Республики Беларусь  от 29 февраля 2008 г. №307 «О размере и порядке взимания платы за питание детей, получающих дошкольное образование, специальное образование на уровне дошкольного образования»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…плата … за питание детей …не взимается  с родителей (законных представителей) детей-инвалидов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бесплатным питанием… обеспечиваются учащиеся … из числа детей-инвалидов, в зависимости от длительности пребывания в учреждении образования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72" w:rsidRPr="00A20B72" w:rsidRDefault="00A20B72" w:rsidP="00A20B7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Пункт 5  Гл.2 Положения об организации питания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учащихся, получающих общее среднее образование, специальное образование на уровне общего среднего образования </w:t>
            </w:r>
            <w:r w:rsidRPr="00A20B72">
              <w:rPr>
                <w:rFonts w:eastAsia="Times New Roman"/>
                <w:b/>
                <w:bCs/>
                <w:i/>
                <w:iCs/>
                <w:sz w:val="34"/>
                <w:szCs w:val="34"/>
                <w:lang w:eastAsia="ru-RU"/>
              </w:rPr>
              <w:t>(от 21 февраля 2005 г. №177)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….предоставляется бесплатное одноразовое питание учащимся: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 …из семей, в которых один из родителей является инвалидом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I или II группы;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с особенностями психофизического развития, </w:t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обучающимся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 в специальных классах, классах интегрированного (совместного) обучения и воспитания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Право на бесплатное пользование учебниками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Пункт 2  ст.39 </w:t>
            </w:r>
            <w:r w:rsidRPr="00A20B72">
              <w:rPr>
                <w:rFonts w:eastAsia="Times New Roman"/>
                <w:b/>
                <w:bCs/>
                <w:i/>
                <w:iCs/>
                <w:sz w:val="34"/>
                <w:szCs w:val="34"/>
                <w:lang w:eastAsia="ru-RU"/>
              </w:rPr>
              <w:t>Гл.5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 Кодекса Республики Беларусь 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Бесплатное пользование учебниками и учебными пособиями устанавливается </w:t>
            </w:r>
            <w:proofErr w:type="gramStart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для</w:t>
            </w:r>
            <w:proofErr w:type="gramEnd"/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: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лиц с особенностями психофизического развития;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детей-инвалидов в возрасте до восемнадцати лет, инвалидов с детства;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обучающихся из семей, в которых один или оба родителя являются инвалидами I или II группы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Отдельные льготы при получении среднего специального и высшего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Подпункт.2.5 п.1 Постановления Совета Министров РБ от 26.05.2006 №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665«</w:t>
            </w:r>
            <w:r w:rsidRPr="00A20B72">
              <w:rPr>
                <w:rFonts w:eastAsia="Times New Roman"/>
                <w:b/>
                <w:bCs/>
                <w:i/>
                <w:iCs/>
                <w:sz w:val="34"/>
                <w:szCs w:val="34"/>
                <w:lang w:eastAsia="ru-RU"/>
              </w:rPr>
              <w:t>Положение о порядке предоставления скидок со сформированной стоимостью 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Скидки предоставляются студентам и учащимся: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 xml:space="preserve">инвалидам I, II и III группы, детям-инвалидам в возрасте до 18 лет…при условии получения  по всем предметам не ниже 6 баллов … в размере </w:t>
            </w: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40% от сформированной стоимости…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72" w:rsidRPr="00A20B72" w:rsidRDefault="00A20B72" w:rsidP="00A20B7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Подпункт 1.1.2 п.1. </w:t>
            </w:r>
            <w:r w:rsidRPr="00A20B72">
              <w:rPr>
                <w:rFonts w:eastAsia="Times New Roman"/>
                <w:b/>
                <w:bCs/>
                <w:i/>
                <w:iCs/>
                <w:sz w:val="34"/>
                <w:szCs w:val="34"/>
                <w:lang w:eastAsia="ru-RU"/>
              </w:rPr>
              <w:t>Постановления Совета Министров РБ от 16 апреля 2008 г. № 565 «О взимании платы за прием и оформление документов для участия абитуриенто</w:t>
            </w:r>
            <w:r w:rsidRPr="00A20B72">
              <w:rPr>
                <w:rFonts w:eastAsia="Times New Roman"/>
                <w:b/>
                <w:bCs/>
                <w:i/>
                <w:iCs/>
                <w:sz w:val="34"/>
                <w:szCs w:val="34"/>
                <w:lang w:eastAsia="ru-RU"/>
              </w:rPr>
              <w:lastRenderedPageBreak/>
              <w:t>в в централизованном тес</w:t>
            </w:r>
            <w:r w:rsidRPr="00A20B72">
              <w:rPr>
                <w:rFonts w:eastAsia="Times New Roman"/>
                <w:b/>
                <w:bCs/>
                <w:i/>
                <w:iCs/>
                <w:sz w:val="34"/>
                <w:szCs w:val="34"/>
                <w:lang w:eastAsia="ru-RU"/>
              </w:rPr>
              <w:softHyphen/>
              <w:t>тировании и внесении дополнений и изменений в некоторые постановления Совета Министров Республики Беларусь»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lastRenderedPageBreak/>
              <w:t>Не взимается плата за прием и оформление документов для участия абитуриентов в централизованном тестировании ... детей-инвалидов в возрасте до 18 лет,…инвалидов I и II группы</w:t>
            </w:r>
          </w:p>
        </w:tc>
      </w:tr>
      <w:tr w:rsidR="00A20B72" w:rsidRPr="00A20B72" w:rsidTr="00A2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72" w:rsidRPr="00A20B72" w:rsidRDefault="00A20B72" w:rsidP="00A20B7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Подпункт 1.2  п.1 </w:t>
            </w:r>
            <w:r w:rsidRPr="00A20B72">
              <w:rPr>
                <w:rFonts w:eastAsia="Times New Roman"/>
                <w:b/>
                <w:bCs/>
                <w:i/>
                <w:iCs/>
                <w:sz w:val="34"/>
                <w:szCs w:val="34"/>
                <w:lang w:eastAsia="ru-RU"/>
              </w:rPr>
              <w:t>Указа 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</w:t>
            </w:r>
          </w:p>
          <w:p w:rsidR="00A20B72" w:rsidRPr="00A20B72" w:rsidRDefault="00A20B72" w:rsidP="00A20B7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A20B72">
              <w:rPr>
                <w:rFonts w:eastAsia="Times New Roman"/>
                <w:b/>
                <w:bCs/>
                <w:sz w:val="34"/>
                <w:szCs w:val="34"/>
                <w:lang w:eastAsia="ru-RU"/>
              </w:rPr>
              <w:t>инвалидам I, II и III группы, детям-инвалидам в возрасте до 18 лет</w:t>
            </w:r>
          </w:p>
        </w:tc>
      </w:tr>
    </w:tbl>
    <w:p w:rsidR="001B4CE7" w:rsidRPr="00A20B72" w:rsidRDefault="001B4CE7" w:rsidP="00A20B72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1B4CE7" w:rsidRPr="00A2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FC"/>
    <w:rsid w:val="001B4CE7"/>
    <w:rsid w:val="00405F10"/>
    <w:rsid w:val="006B44D3"/>
    <w:rsid w:val="00A20B72"/>
    <w:rsid w:val="00AF2CFC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D3"/>
  </w:style>
  <w:style w:type="paragraph" w:styleId="a4">
    <w:name w:val="Normal (Web)"/>
    <w:basedOn w:val="a"/>
    <w:uiPriority w:val="99"/>
    <w:unhideWhenUsed/>
    <w:rsid w:val="00A20B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0B72"/>
    <w:rPr>
      <w:i/>
      <w:iCs/>
    </w:rPr>
  </w:style>
  <w:style w:type="character" w:styleId="a6">
    <w:name w:val="Strong"/>
    <w:basedOn w:val="a0"/>
    <w:uiPriority w:val="22"/>
    <w:qFormat/>
    <w:rsid w:val="00A20B72"/>
    <w:rPr>
      <w:b/>
      <w:bCs/>
    </w:rPr>
  </w:style>
  <w:style w:type="character" w:styleId="a7">
    <w:name w:val="Hyperlink"/>
    <w:basedOn w:val="a0"/>
    <w:uiPriority w:val="99"/>
    <w:semiHidden/>
    <w:unhideWhenUsed/>
    <w:rsid w:val="00A20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D3"/>
  </w:style>
  <w:style w:type="paragraph" w:styleId="a4">
    <w:name w:val="Normal (Web)"/>
    <w:basedOn w:val="a"/>
    <w:uiPriority w:val="99"/>
    <w:unhideWhenUsed/>
    <w:rsid w:val="00A20B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0B72"/>
    <w:rPr>
      <w:i/>
      <w:iCs/>
    </w:rPr>
  </w:style>
  <w:style w:type="character" w:styleId="a6">
    <w:name w:val="Strong"/>
    <w:basedOn w:val="a0"/>
    <w:uiPriority w:val="22"/>
    <w:qFormat/>
    <w:rsid w:val="00A20B72"/>
    <w:rPr>
      <w:b/>
      <w:bCs/>
    </w:rPr>
  </w:style>
  <w:style w:type="character" w:styleId="a7">
    <w:name w:val="Hyperlink"/>
    <w:basedOn w:val="a0"/>
    <w:uiPriority w:val="99"/>
    <w:semiHidden/>
    <w:unhideWhenUsed/>
    <w:rsid w:val="00A20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ad-grodno.gov.by/state/AH:-1.consultantplus!u003A!u002F!u002Foffline!u002Fref!u003DC9A025894E09608A9976C71F2795B03DE077F52A1A5FC6B24D0C923E30F0B3E4C03788C322B7BD0C5D1A1B112EB72FG/" TargetMode="External"/><Relationship Id="rId13" Type="http://schemas.openxmlformats.org/officeDocument/2006/relationships/hyperlink" Target="http://glenad-grodno.gov.by/state/AH:-1.consultantplus!u003A!u002F!u002Foffline!u002Fref!u003D0E9AE80040F44B6CCCEA4B75861D4BCF9C3477E468C6920F7AE569D32BC2FE5FF1498E376A0C1CF0D2ADC0BAV4e2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enad-grodno.gov.by/state/AH:-1.consultantplus!u003A!u002F!u002Foffline!u002Fref!u003DC9A025894E09608A9976C71F2795B03DE077F52A1A5FC6BF4C0D953E30F0B3E4C03788C322B7BD0C5D191F152FB72FG/" TargetMode="External"/><Relationship Id="rId12" Type="http://schemas.openxmlformats.org/officeDocument/2006/relationships/hyperlink" Target="http://glenad-grodno.gov.by/state/AH:-1.consultantplus!u003A!u002F!u002Foffline!u002Fref!u003D353CAE4918C0EAD45D61461527177D57962A291E1204A29BC330C308229D6876E5A42B11F33C314E5CB63B249AbC32H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lenad-grodno.gov.by/state/AH:-1.consultantplus!u003A!u002F!u002Foffline!u002Fref!u003DC9A025894E09608A9976C71F2795B03DE077F52A1A5FC6B24D0C923E30F0B3E4C03788C322B7BD0C5D1A1B112EB72FG/" TargetMode="External"/><Relationship Id="rId11" Type="http://schemas.openxmlformats.org/officeDocument/2006/relationships/hyperlink" Target="http://glenad-grodno.gov.by/state/AH:-1.consultantplus!u003A!u002F!u002Foffline!u002Fref!u003D2D2E6E44582139EC8C5A6ED617F1EBB94EE8D7CE061AD20B220EA191929AA6E7ADA9B43BFB75715F7CA42F2467a0l1H/" TargetMode="External"/><Relationship Id="rId5" Type="http://schemas.openxmlformats.org/officeDocument/2006/relationships/hyperlink" Target="http://glenad-grodno.gov.by/state/AH:-1.consultantplus!u003A!u002F!u002Foffline!u002Fref!u003DC9A025894E09608A9976C71F2795B03DE077F52A1A5FC6BF4C0D953E30F0B3E4C03788C322B7BD0C5D191F152FB72FG/" TargetMode="External"/><Relationship Id="rId15" Type="http://schemas.openxmlformats.org/officeDocument/2006/relationships/hyperlink" Target="http://glenad-grodno.gov.by/state/AH:-1.consultantplus!u003A!u002F!u002Foffline!u002Fref!u003DBEDCCC6EDCE97BCA653CADCE06220F7754D390A32BEB6288D08ED2DA698EE3943AF2096704B3174D66ED5AF174zAi2L/" TargetMode="External"/><Relationship Id="rId10" Type="http://schemas.openxmlformats.org/officeDocument/2006/relationships/hyperlink" Target="http://glenad-grodno.gov.by/state/AH:-1.consultantplus!u003A!u002F!u002Foffline!u002Fref!u003D16F2A0F386D132990F041425FA9FBFC1B7EFC2E54CA77607630BEB182C90880D68902AS6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enad-grodno.gov.by/state/AH:-1.consultantplus!u003A!u002F!u002Foffline!u002Fref!u003D63F4CF37FA60781F619B5850840C7B6E921B4544E0EB9E5B0DE63D184C8A982518969C46A969C4FD85D298A48Fy7K2H/" TargetMode="External"/><Relationship Id="rId14" Type="http://schemas.openxmlformats.org/officeDocument/2006/relationships/hyperlink" Target="http://glenad-grodno.gov.by/state/AH:-1.consultantplus!u003A!u002F!u002Foffline!u002Fref!u003D0E9AE80040F44B6CCCEA4B75861D4BCF9C3477E468C6920F7AE569D32BC2FE5FF1498E376A0C1CF0D2ADC0BAV4e2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4750</Words>
  <Characters>27079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2019-08-07T13:08:00Z</dcterms:created>
  <dcterms:modified xsi:type="dcterms:W3CDTF">2019-08-07T13:09:00Z</dcterms:modified>
</cp:coreProperties>
</file>