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51D7" w:rsidRDefault="001F51D7" w:rsidP="00A7348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Об актуальных способах совершения киберпреступлений</w:t>
      </w:r>
      <w:bookmarkStart w:id="0" w:name="_GoBack"/>
      <w:bookmarkEnd w:id="0"/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A7348D" w:rsidRPr="00A7348D" w:rsidRDefault="001F51D7" w:rsidP="00A7348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и методах противодействия им.</w:t>
      </w:r>
    </w:p>
    <w:p w:rsidR="00A7348D" w:rsidRDefault="00D332B3" w:rsidP="00A734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332B3">
        <w:rPr>
          <w:rFonts w:ascii="Times New Roman" w:hAnsi="Times New Roman" w:cs="Times New Roman"/>
          <w:sz w:val="30"/>
          <w:szCs w:val="30"/>
        </w:rPr>
        <w:t>Анализ статистических данных за 2020–2021 годы свидетельствует о постоянном устойчивом увеличении количества зарегистрированных преступлений, относящихся к направлению деятельности подразделений по противодействию киберпреступности. Повсеместное внедрение и использование компьютерных информационных технологий, безусловно, создает возможности для более эффективного развития экономики, политики, общества и государства в целом. Однако совершенствование и применение высоких технологий приводит не только к укреплению информационного общества, но и появлению новых угроз, одной из которых является компьютерная преступность.</w:t>
      </w:r>
    </w:p>
    <w:p w:rsidR="00D332B3" w:rsidRPr="00D332B3" w:rsidRDefault="00D332B3" w:rsidP="00A734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332B3">
        <w:rPr>
          <w:rFonts w:ascii="Times New Roman" w:hAnsi="Times New Roman" w:cs="Times New Roman"/>
          <w:sz w:val="30"/>
          <w:szCs w:val="30"/>
        </w:rPr>
        <w:t>Способы совершения таких преступлений постоянно видоизменяются и активно развиваются, что и представляет определенную сложность в их раскрытии и расследовании. При подготовке, совершении и сокрытии рассматриваемых преступлений правонарушители используют новейшие достижения науки и техники, что обуславливает необходимость обладания сотрудниками ОВД и следователями специальными познаниями в области информационных технологий и компьютерной техники.</w:t>
      </w:r>
    </w:p>
    <w:p w:rsidR="00A7348D" w:rsidRDefault="00A7348D" w:rsidP="00A734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Актуальные способы совершения </w:t>
      </w:r>
      <w:r w:rsidRPr="00A7348D">
        <w:rPr>
          <w:rFonts w:ascii="Times New Roman" w:hAnsi="Times New Roman" w:cs="Times New Roman"/>
          <w:b/>
          <w:sz w:val="30"/>
          <w:szCs w:val="30"/>
        </w:rPr>
        <w:t>киберпреступлений</w:t>
      </w:r>
    </w:p>
    <w:p w:rsidR="00A7348D" w:rsidRDefault="00D332B3" w:rsidP="00A734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332B3">
        <w:rPr>
          <w:rFonts w:ascii="Times New Roman" w:hAnsi="Times New Roman" w:cs="Times New Roman"/>
          <w:sz w:val="30"/>
          <w:szCs w:val="30"/>
        </w:rPr>
        <w:t xml:space="preserve">В настоящее время актуальны следующие виды </w:t>
      </w:r>
      <w:proofErr w:type="spellStart"/>
      <w:r w:rsidRPr="00D332B3">
        <w:rPr>
          <w:rFonts w:ascii="Times New Roman" w:hAnsi="Times New Roman" w:cs="Times New Roman"/>
          <w:sz w:val="30"/>
          <w:szCs w:val="30"/>
        </w:rPr>
        <w:t>киберугроз</w:t>
      </w:r>
      <w:proofErr w:type="spellEnd"/>
      <w:r w:rsidRPr="00D332B3">
        <w:rPr>
          <w:rFonts w:ascii="Times New Roman" w:hAnsi="Times New Roman" w:cs="Times New Roman"/>
          <w:sz w:val="30"/>
          <w:szCs w:val="30"/>
        </w:rPr>
        <w:t xml:space="preserve">, с которыми могут столкнуться физические лица: </w:t>
      </w:r>
    </w:p>
    <w:p w:rsidR="00A7348D" w:rsidRDefault="00D332B3" w:rsidP="00A734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7348D">
        <w:rPr>
          <w:rFonts w:ascii="Times New Roman" w:hAnsi="Times New Roman" w:cs="Times New Roman"/>
          <w:b/>
          <w:sz w:val="30"/>
          <w:szCs w:val="30"/>
        </w:rPr>
        <w:t>Вишинг</w:t>
      </w:r>
      <w:r w:rsidRPr="00D332B3">
        <w:rPr>
          <w:rFonts w:ascii="Times New Roman" w:hAnsi="Times New Roman" w:cs="Times New Roman"/>
          <w:sz w:val="30"/>
          <w:szCs w:val="30"/>
        </w:rPr>
        <w:t xml:space="preserve"> – это один из методов мошенничества с использованием социальной инженерии (социальная инженерия – это совокупность способов психологического воздействия на поведение человека с целью получения выгоды), который заключается в том, что злоумышленники, используя телефонную коммуникацию и играя определенную роль, под разными предлогами выманивают у держателя платежной карты конфиденциальную информацию, или побуждают, убеждают вероятную жертву к совершению определенных действий со своей банковской платежной картой; </w:t>
      </w:r>
    </w:p>
    <w:p w:rsidR="00A7348D" w:rsidRDefault="00D332B3" w:rsidP="00A734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A7348D">
        <w:rPr>
          <w:rFonts w:ascii="Times New Roman" w:hAnsi="Times New Roman" w:cs="Times New Roman"/>
          <w:b/>
          <w:sz w:val="30"/>
          <w:szCs w:val="30"/>
        </w:rPr>
        <w:t>Фишинг</w:t>
      </w:r>
      <w:proofErr w:type="spellEnd"/>
      <w:r w:rsidRPr="00D332B3">
        <w:rPr>
          <w:rFonts w:ascii="Times New Roman" w:hAnsi="Times New Roman" w:cs="Times New Roman"/>
          <w:sz w:val="30"/>
          <w:szCs w:val="30"/>
        </w:rPr>
        <w:t xml:space="preserve"> – вид мошенничества, целью которого является получение доступа к конфиденциальным данным пользователей – логинам, паролям, данным лицевых счетов и банковских карт с использованием поддельных </w:t>
      </w:r>
      <w:proofErr w:type="spellStart"/>
      <w:r w:rsidRPr="00D332B3">
        <w:rPr>
          <w:rFonts w:ascii="Times New Roman" w:hAnsi="Times New Roman" w:cs="Times New Roman"/>
          <w:sz w:val="30"/>
          <w:szCs w:val="30"/>
        </w:rPr>
        <w:t>интернет-ресурсов</w:t>
      </w:r>
      <w:proofErr w:type="spellEnd"/>
      <w:r w:rsidRPr="00D332B3">
        <w:rPr>
          <w:rFonts w:ascii="Times New Roman" w:hAnsi="Times New Roman" w:cs="Times New Roman"/>
          <w:sz w:val="30"/>
          <w:szCs w:val="30"/>
        </w:rPr>
        <w:t xml:space="preserve">, контролируемых злоумышленниками, внешне схожих с настоящими (например, поддельные страницы услуги «Интернетбанкинг» различных банков); Заражение вирусным и вредоносным программным обеспечением – внедрение злоумышленниками специализированного программного обеспечения (далее по тексту ПО) в компьютерную систему пользователя для хищения его конфиденциальных данных, завладения ценной </w:t>
      </w:r>
      <w:r w:rsidRPr="00D332B3">
        <w:rPr>
          <w:rFonts w:ascii="Times New Roman" w:hAnsi="Times New Roman" w:cs="Times New Roman"/>
          <w:sz w:val="30"/>
          <w:szCs w:val="30"/>
        </w:rPr>
        <w:lastRenderedPageBreak/>
        <w:t>информацией, шифрования данных с требованием выкупа, использования компьютера или иного устройства в специализируемых сетях с цель</w:t>
      </w:r>
      <w:r w:rsidR="00A7348D">
        <w:rPr>
          <w:rFonts w:ascii="Times New Roman" w:hAnsi="Times New Roman" w:cs="Times New Roman"/>
          <w:sz w:val="30"/>
          <w:szCs w:val="30"/>
        </w:rPr>
        <w:t>ю совершения иных преступлений;</w:t>
      </w:r>
    </w:p>
    <w:p w:rsidR="00A7348D" w:rsidRDefault="00D332B3" w:rsidP="00A734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A7348D">
        <w:rPr>
          <w:rFonts w:ascii="Times New Roman" w:hAnsi="Times New Roman" w:cs="Times New Roman"/>
          <w:b/>
          <w:sz w:val="30"/>
          <w:szCs w:val="30"/>
        </w:rPr>
        <w:t>DDoS</w:t>
      </w:r>
      <w:proofErr w:type="spellEnd"/>
      <w:r w:rsidRPr="00A7348D">
        <w:rPr>
          <w:rFonts w:ascii="Times New Roman" w:hAnsi="Times New Roman" w:cs="Times New Roman"/>
          <w:b/>
          <w:sz w:val="30"/>
          <w:szCs w:val="30"/>
        </w:rPr>
        <w:t>-атаки (</w:t>
      </w:r>
      <w:proofErr w:type="spellStart"/>
      <w:r w:rsidRPr="00A7348D">
        <w:rPr>
          <w:rFonts w:ascii="Times New Roman" w:hAnsi="Times New Roman" w:cs="Times New Roman"/>
          <w:b/>
          <w:sz w:val="30"/>
          <w:szCs w:val="30"/>
        </w:rPr>
        <w:t>Distributed</w:t>
      </w:r>
      <w:proofErr w:type="spellEnd"/>
      <w:r w:rsidRPr="00A7348D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A7348D">
        <w:rPr>
          <w:rFonts w:ascii="Times New Roman" w:hAnsi="Times New Roman" w:cs="Times New Roman"/>
          <w:b/>
          <w:sz w:val="30"/>
          <w:szCs w:val="30"/>
        </w:rPr>
        <w:t>Denial</w:t>
      </w:r>
      <w:proofErr w:type="spellEnd"/>
      <w:r w:rsidRPr="00A7348D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A7348D">
        <w:rPr>
          <w:rFonts w:ascii="Times New Roman" w:hAnsi="Times New Roman" w:cs="Times New Roman"/>
          <w:b/>
          <w:sz w:val="30"/>
          <w:szCs w:val="30"/>
        </w:rPr>
        <w:t>of</w:t>
      </w:r>
      <w:proofErr w:type="spellEnd"/>
      <w:r w:rsidRPr="00A7348D">
        <w:rPr>
          <w:rFonts w:ascii="Times New Roman" w:hAnsi="Times New Roman" w:cs="Times New Roman"/>
          <w:b/>
          <w:sz w:val="30"/>
          <w:szCs w:val="30"/>
        </w:rPr>
        <w:t xml:space="preserve"> </w:t>
      </w:r>
      <w:proofErr w:type="spellStart"/>
      <w:r w:rsidRPr="00A7348D">
        <w:rPr>
          <w:rFonts w:ascii="Times New Roman" w:hAnsi="Times New Roman" w:cs="Times New Roman"/>
          <w:b/>
          <w:sz w:val="30"/>
          <w:szCs w:val="30"/>
        </w:rPr>
        <w:t>Service</w:t>
      </w:r>
      <w:proofErr w:type="spellEnd"/>
      <w:r w:rsidRPr="00A7348D">
        <w:rPr>
          <w:rFonts w:ascii="Times New Roman" w:hAnsi="Times New Roman" w:cs="Times New Roman"/>
          <w:b/>
          <w:sz w:val="30"/>
          <w:szCs w:val="30"/>
        </w:rPr>
        <w:t>)</w:t>
      </w:r>
      <w:r w:rsidRPr="00D332B3">
        <w:rPr>
          <w:rFonts w:ascii="Times New Roman" w:hAnsi="Times New Roman" w:cs="Times New Roman"/>
          <w:sz w:val="30"/>
          <w:szCs w:val="30"/>
        </w:rPr>
        <w:t xml:space="preserve"> – это тип распределенных сетевых атак, который использует определенные ограничения пропускной способности, которые характерны для любых сетевых ресурсов, например, инфраструктуре, которая обеспечивает условия для работы сайта компании. </w:t>
      </w:r>
      <w:proofErr w:type="spellStart"/>
      <w:r w:rsidRPr="00D332B3">
        <w:rPr>
          <w:rFonts w:ascii="Times New Roman" w:hAnsi="Times New Roman" w:cs="Times New Roman"/>
          <w:sz w:val="30"/>
          <w:szCs w:val="30"/>
        </w:rPr>
        <w:t>DDoS</w:t>
      </w:r>
      <w:proofErr w:type="spellEnd"/>
      <w:r w:rsidRPr="00D332B3">
        <w:rPr>
          <w:rFonts w:ascii="Times New Roman" w:hAnsi="Times New Roman" w:cs="Times New Roman"/>
          <w:sz w:val="30"/>
          <w:szCs w:val="30"/>
        </w:rPr>
        <w:t xml:space="preserve">-атака отправляет на атакуемый веб-ресурс большое количество запросов с целью превысить способность сайта обрабатывать их все </w:t>
      </w:r>
      <w:r w:rsidR="00A7348D">
        <w:rPr>
          <w:rFonts w:ascii="Times New Roman" w:hAnsi="Times New Roman" w:cs="Times New Roman"/>
          <w:sz w:val="30"/>
          <w:szCs w:val="30"/>
        </w:rPr>
        <w:t>и вызвать отказ в обслуживании.</w:t>
      </w:r>
    </w:p>
    <w:p w:rsidR="00A7348D" w:rsidRDefault="00D332B3" w:rsidP="00A734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A7348D">
        <w:rPr>
          <w:rFonts w:ascii="Times New Roman" w:hAnsi="Times New Roman" w:cs="Times New Roman"/>
          <w:b/>
          <w:sz w:val="30"/>
          <w:szCs w:val="30"/>
        </w:rPr>
        <w:t>Сватинг</w:t>
      </w:r>
      <w:proofErr w:type="spellEnd"/>
      <w:r w:rsidRPr="00D332B3">
        <w:rPr>
          <w:rFonts w:ascii="Times New Roman" w:hAnsi="Times New Roman" w:cs="Times New Roman"/>
          <w:sz w:val="30"/>
          <w:szCs w:val="30"/>
        </w:rPr>
        <w:t xml:space="preserve"> – заведомо ложный вызов </w:t>
      </w:r>
      <w:r w:rsidR="00A7348D">
        <w:rPr>
          <w:rFonts w:ascii="Times New Roman" w:hAnsi="Times New Roman" w:cs="Times New Roman"/>
          <w:sz w:val="30"/>
          <w:szCs w:val="30"/>
        </w:rPr>
        <w:t>милиции</w:t>
      </w:r>
      <w:r w:rsidRPr="00D332B3">
        <w:rPr>
          <w:rFonts w:ascii="Times New Roman" w:hAnsi="Times New Roman" w:cs="Times New Roman"/>
          <w:sz w:val="30"/>
          <w:szCs w:val="30"/>
        </w:rPr>
        <w:t xml:space="preserve">, аварийно-спасательных служб, путем фальшивых сообщений о минировании, убийствах, захвате заложников и т.п. </w:t>
      </w:r>
    </w:p>
    <w:p w:rsidR="00D332B3" w:rsidRDefault="00D332B3" w:rsidP="00A734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332B3">
        <w:rPr>
          <w:rFonts w:ascii="Times New Roman" w:hAnsi="Times New Roman" w:cs="Times New Roman"/>
          <w:sz w:val="30"/>
          <w:szCs w:val="30"/>
        </w:rPr>
        <w:t>Перечисленные выше угрозы также актуальны и для организаций, поскольку в результате вышеперечисленных действий они могут пострадать от промышленного шпионажа, утери критически важных данных, в результате их блокирования и/или удаления, утери контроля над критически важными компьютерными системами</w:t>
      </w:r>
      <w:r w:rsidR="00A7348D">
        <w:rPr>
          <w:rFonts w:ascii="Times New Roman" w:hAnsi="Times New Roman" w:cs="Times New Roman"/>
          <w:sz w:val="30"/>
          <w:szCs w:val="30"/>
        </w:rPr>
        <w:t>.</w:t>
      </w:r>
    </w:p>
    <w:p w:rsidR="00A7348D" w:rsidRDefault="00A7348D" w:rsidP="00A7348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84029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Атака-госпредприятий_ГУПК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362450" cy="61817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Защита-предприятий_ГУПК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84029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нфографика-фишинг_ГУПК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679069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перация-Вишинг_ГУПК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9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4206240"/>
            <wp:effectExtent l="0" t="0" r="317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тветственность хакера_УИОС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840295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Фишинг_СБ_ГУПК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48D" w:rsidRPr="00D332B3" w:rsidRDefault="00A7348D" w:rsidP="00A7348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56622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6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56622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6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40425" cy="566229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-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6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348D" w:rsidRPr="00D332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7A69"/>
    <w:rsid w:val="001F51D7"/>
    <w:rsid w:val="00A7348D"/>
    <w:rsid w:val="00D332B3"/>
    <w:rsid w:val="00E67A69"/>
    <w:rsid w:val="00FB5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E511E2"/>
  <w15:chartTrackingRefBased/>
  <w15:docId w15:val="{50ACC99E-1749-4B7F-A4F6-79C4DB4E4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521</Words>
  <Characters>2972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ГПК Гапутин</dc:creator>
  <cp:keywords/>
  <dc:description/>
  <cp:lastModifiedBy>Главный специалист</cp:lastModifiedBy>
  <cp:revision>4</cp:revision>
  <dcterms:created xsi:type="dcterms:W3CDTF">2021-12-22T08:37:00Z</dcterms:created>
  <dcterms:modified xsi:type="dcterms:W3CDTF">2021-12-22T09:28:00Z</dcterms:modified>
</cp:coreProperties>
</file>