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3F5D3" w14:textId="40C7325D" w:rsidR="00FB44F1" w:rsidRPr="00FB44F1" w:rsidRDefault="00CC45EA" w:rsidP="00FB44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Открывается с</w:t>
      </w:r>
      <w:r w:rsidR="00FB44F1" w:rsidRPr="00FB44F1">
        <w:rPr>
          <w:rFonts w:ascii="Times New Roman" w:hAnsi="Times New Roman" w:cs="Times New Roman"/>
          <w:b/>
          <w:i/>
          <w:sz w:val="28"/>
          <w:szCs w:val="28"/>
        </w:rPr>
        <w:t>езон охо</w:t>
      </w:r>
      <w:r w:rsidR="00FB44F1">
        <w:rPr>
          <w:rFonts w:ascii="Times New Roman" w:hAnsi="Times New Roman" w:cs="Times New Roman"/>
          <w:b/>
          <w:i/>
          <w:sz w:val="28"/>
          <w:szCs w:val="28"/>
        </w:rPr>
        <w:t>ты на лося и оленя благородного</w:t>
      </w:r>
    </w:p>
    <w:tbl>
      <w:tblPr>
        <w:tblW w:w="9498" w:type="dxa"/>
        <w:shd w:val="clear" w:color="auto" w:fill="EBF8D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FB44F1" w:rsidRPr="00FB44F1" w14:paraId="159F4158" w14:textId="77777777" w:rsidTr="00FB44F1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A572A" w14:textId="033BAA4F" w:rsidR="00FB44F1" w:rsidRPr="00CC45EA" w:rsidRDefault="00FB44F1" w:rsidP="00FB44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45EA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C 20 августа откры</w:t>
            </w:r>
            <w:r w:rsidR="00CC45EA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вается</w:t>
            </w:r>
            <w:r w:rsidR="00AD11B2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 сезон охоты на лося, </w:t>
            </w:r>
            <w:r w:rsidRPr="00CC45EA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оленя благородного</w:t>
            </w:r>
            <w:r w:rsidR="00AD11B2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и </w:t>
            </w:r>
            <w:r w:rsidRPr="00CC45EA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лань.</w:t>
            </w:r>
          </w:p>
          <w:p w14:paraId="315EC7B4" w14:textId="77777777" w:rsidR="00FB44F1" w:rsidRPr="00CC45EA" w:rsidRDefault="00FB44F1" w:rsidP="00FB44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C45EA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В период до 30 сентября разрешено добывать взрослых самцов, в том числе трофейного качества, а также производить добычу селекционных животных (без учета пола и возраста).</w:t>
            </w:r>
          </w:p>
          <w:p w14:paraId="06FF5543" w14:textId="0175A750" w:rsidR="00FB44F1" w:rsidRPr="00CC45EA" w:rsidRDefault="00FB44F1" w:rsidP="00AD11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C45EA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Разрешенные способы охоты - ружейный из засады, с подхода в течение суток. Стоит отметить особый способ охоты - с подманиваем (на </w:t>
            </w:r>
            <w:proofErr w:type="spellStart"/>
            <w:r w:rsidRPr="00CC45EA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вабу</w:t>
            </w:r>
            <w:proofErr w:type="spellEnd"/>
            <w:r w:rsidRPr="00CC45EA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), который становится актуален в период гона лося и оленя (начинается, как правило, в начале сентября).</w:t>
            </w:r>
          </w:p>
          <w:p w14:paraId="1C2013AB" w14:textId="68224D60" w:rsidR="00CC45EA" w:rsidRPr="00FB44F1" w:rsidRDefault="00CC45EA" w:rsidP="00FB44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lang w:eastAsia="ru-RU"/>
              </w:rPr>
            </w:pPr>
          </w:p>
        </w:tc>
      </w:tr>
    </w:tbl>
    <w:p w14:paraId="199A859E" w14:textId="1555F843" w:rsidR="00FB44F1" w:rsidRDefault="00B70670" w:rsidP="00FB44F1">
      <w:pPr>
        <w:jc w:val="right"/>
      </w:pPr>
      <w:r>
        <w:rPr>
          <w:noProof/>
          <w:lang w:val="en-US"/>
        </w:rPr>
        <w:drawing>
          <wp:inline distT="0" distB="0" distL="0" distR="0" wp14:anchorId="3FE546AE" wp14:editId="0D82A5E0">
            <wp:extent cx="5963589" cy="39039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70" cy="391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11C73" w14:textId="77777777" w:rsidR="00CC45EA" w:rsidRPr="00CC45EA" w:rsidRDefault="00CC45EA" w:rsidP="00CC45E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CC45EA">
        <w:rPr>
          <w:i/>
          <w:iCs/>
          <w:sz w:val="28"/>
          <w:szCs w:val="28"/>
        </w:rPr>
        <w:t>Разрешенные орудия охоты: нарезное охотничье оружие с дульной энергией пули свыше 3000 джоулей, гладкоствольное охотничье оружие с использованием патронов, снаряженной пулей, охотничьи луки и арбалеты.</w:t>
      </w:r>
    </w:p>
    <w:p w14:paraId="31FD3A59" w14:textId="77777777" w:rsidR="00CC45EA" w:rsidRDefault="00CC45EA" w:rsidP="00CC45EA">
      <w:pPr>
        <w:tabs>
          <w:tab w:val="left" w:pos="109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804BE29" w14:textId="765C3809" w:rsidR="002B3557" w:rsidRPr="00FB44F1" w:rsidRDefault="00AD11B2" w:rsidP="00CC45EA">
      <w:pPr>
        <w:tabs>
          <w:tab w:val="left" w:pos="109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Мядельская МРИ </w:t>
      </w:r>
      <w:bookmarkStart w:id="0" w:name="_GoBack"/>
      <w:bookmarkEnd w:id="0"/>
    </w:p>
    <w:sectPr w:rsidR="002B3557" w:rsidRPr="00FB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8B"/>
    <w:rsid w:val="004704C8"/>
    <w:rsid w:val="006A118B"/>
    <w:rsid w:val="00AD11B2"/>
    <w:rsid w:val="00B5747C"/>
    <w:rsid w:val="00B70670"/>
    <w:rsid w:val="00CC45EA"/>
    <w:rsid w:val="00FB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49F16"/>
  <w15:docId w15:val="{7004C17C-3B69-47F9-8746-E730E362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44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2019-09-04T05:53:00Z</dcterms:created>
  <dcterms:modified xsi:type="dcterms:W3CDTF">2022-08-01T05:42:00Z</dcterms:modified>
</cp:coreProperties>
</file>