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8602"/>
      </w:tblGrid>
      <w:tr w:rsidR="007D21ED" w14:paraId="6BB3A5DB" w14:textId="77777777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"/>
          </w:tcPr>
          <w:p w14:paraId="20D9DA3B" w14:textId="77777777" w:rsidR="007D21ED" w:rsidRDefault="007D21ED" w:rsidP="00B907A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1.1.32</w:t>
            </w:r>
          </w:p>
          <w:p w14:paraId="6095BE55" w14:textId="77777777" w:rsidR="007D21ED" w:rsidRDefault="007D21ED" w:rsidP="00B907AC">
            <w:pPr>
              <w:jc w:val="center"/>
              <w:rPr>
                <w:b/>
                <w:bCs/>
                <w:sz w:val="30"/>
                <w:szCs w:val="30"/>
              </w:rPr>
            </w:pPr>
            <w:r w:rsidRPr="009B5A59">
              <w:rPr>
                <w:b/>
                <w:bCs/>
                <w:sz w:val="30"/>
                <w:szCs w:val="30"/>
              </w:rPr>
              <w:t>«</w:t>
            </w:r>
            <w:r>
              <w:rPr>
                <w:b/>
                <w:bCs/>
                <w:sz w:val="30"/>
                <w:szCs w:val="30"/>
              </w:rPr>
              <w:t xml:space="preserve">Принятие решения </w:t>
            </w:r>
            <w:r w:rsidRPr="00046DBF">
              <w:rPr>
                <w:b/>
                <w:bCs/>
                <w:color w:val="auto"/>
                <w:sz w:val="30"/>
                <w:szCs w:val="30"/>
              </w:rPr>
              <w:t>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  <w:r w:rsidRPr="002E1666">
              <w:rPr>
                <w:b/>
                <w:bCs/>
                <w:sz w:val="30"/>
                <w:szCs w:val="30"/>
              </w:rPr>
              <w:t>»</w:t>
            </w:r>
          </w:p>
        </w:tc>
      </w:tr>
      <w:tr w:rsidR="007D21ED" w14:paraId="532E690F" w14:textId="77777777">
        <w:tblPrEx>
          <w:tblCellMar>
            <w:top w:w="0" w:type="dxa"/>
            <w:bottom w:w="0" w:type="dxa"/>
          </w:tblCellMar>
        </w:tblPrEx>
        <w:tc>
          <w:tcPr>
            <w:tcW w:w="2558" w:type="dxa"/>
            <w:tcMar>
              <w:left w:w="0" w:type="dxa"/>
              <w:right w:w="0" w:type="dxa"/>
            </w:tcMar>
          </w:tcPr>
          <w:p w14:paraId="65EEC0BC" w14:textId="77777777" w:rsidR="007D21ED" w:rsidRPr="009648E1" w:rsidRDefault="007D21ED" w:rsidP="00B907A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9648E1">
              <w:rPr>
                <w:b/>
                <w:bCs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9648E1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14:paraId="1364E802" w14:textId="77777777" w:rsidR="007D21ED" w:rsidRPr="009648E1" w:rsidRDefault="007D21ED" w:rsidP="00B907A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02" w:type="dxa"/>
            <w:tcMar>
              <w:left w:w="0" w:type="dxa"/>
              <w:right w:w="0" w:type="dxa"/>
            </w:tcMar>
          </w:tcPr>
          <w:p w14:paraId="212543EF" w14:textId="77777777" w:rsidR="001D29BE" w:rsidRPr="00C22BA5" w:rsidRDefault="001D29BE" w:rsidP="001D29BE">
            <w:pPr>
              <w:spacing w:line="280" w:lineRule="exact"/>
              <w:rPr>
                <w:sz w:val="26"/>
                <w:szCs w:val="26"/>
              </w:rPr>
            </w:pPr>
            <w:r w:rsidRPr="00C22BA5">
              <w:rPr>
                <w:sz w:val="26"/>
                <w:szCs w:val="26"/>
              </w:rPr>
              <w:t>Служба «одно окно»</w:t>
            </w:r>
          </w:p>
          <w:p w14:paraId="2DABEBEF" w14:textId="77777777" w:rsidR="001D29BE" w:rsidRPr="00C22BA5" w:rsidRDefault="001D29BE" w:rsidP="001D29BE">
            <w:pPr>
              <w:spacing w:line="280" w:lineRule="exact"/>
              <w:rPr>
                <w:sz w:val="26"/>
                <w:szCs w:val="26"/>
              </w:rPr>
            </w:pPr>
            <w:r w:rsidRPr="00C22BA5">
              <w:rPr>
                <w:sz w:val="26"/>
                <w:szCs w:val="26"/>
              </w:rPr>
              <w:t>Вилейский районный исполнительный комитет</w:t>
            </w:r>
          </w:p>
          <w:p w14:paraId="37870DEF" w14:textId="77777777" w:rsidR="007D21ED" w:rsidRPr="00C22BA5" w:rsidRDefault="001D29BE" w:rsidP="001D29BE">
            <w:pPr>
              <w:spacing w:line="280" w:lineRule="exact"/>
              <w:rPr>
                <w:sz w:val="26"/>
                <w:szCs w:val="26"/>
              </w:rPr>
            </w:pPr>
            <w:r w:rsidRPr="00C22BA5"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 w:rsidR="007D21ED" w14:paraId="042C5AF1" w14:textId="77777777">
        <w:tblPrEx>
          <w:tblCellMar>
            <w:top w:w="0" w:type="dxa"/>
            <w:bottom w:w="0" w:type="dxa"/>
          </w:tblCellMar>
        </w:tblPrEx>
        <w:tc>
          <w:tcPr>
            <w:tcW w:w="2558" w:type="dxa"/>
            <w:tcMar>
              <w:left w:w="0" w:type="dxa"/>
              <w:right w:w="0" w:type="dxa"/>
            </w:tcMar>
          </w:tcPr>
          <w:p w14:paraId="3681391E" w14:textId="77777777" w:rsidR="007D21ED" w:rsidRPr="009648E1" w:rsidRDefault="007D21ED" w:rsidP="00B907A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9648E1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9648E1">
              <w:rPr>
                <w:b/>
                <w:bCs/>
                <w:sz w:val="26"/>
                <w:szCs w:val="26"/>
              </w:rPr>
              <w:t xml:space="preserve"> сведения, представляемые гражданином для осуществления административной процедуры</w:t>
            </w:r>
          </w:p>
        </w:tc>
        <w:tc>
          <w:tcPr>
            <w:tcW w:w="8602" w:type="dxa"/>
            <w:tcMar>
              <w:left w:w="0" w:type="dxa"/>
              <w:right w:w="0" w:type="dxa"/>
            </w:tcMar>
          </w:tcPr>
          <w:p w14:paraId="1679177B" w14:textId="77777777" w:rsidR="007D21ED" w:rsidRPr="00C22BA5" w:rsidRDefault="007D21ED" w:rsidP="00B907AC">
            <w:pPr>
              <w:pStyle w:val="table10"/>
              <w:spacing w:after="0"/>
              <w:ind w:firstLine="284"/>
              <w:jc w:val="both"/>
              <w:rPr>
                <w:sz w:val="26"/>
                <w:szCs w:val="26"/>
              </w:rPr>
            </w:pPr>
            <w:r w:rsidRPr="00C22BA5">
              <w:rPr>
                <w:sz w:val="26"/>
                <w:szCs w:val="26"/>
              </w:rPr>
              <w:t>заявление</w:t>
            </w:r>
          </w:p>
          <w:p w14:paraId="3E868C85" w14:textId="77777777" w:rsidR="007D21ED" w:rsidRPr="00C22BA5" w:rsidRDefault="007D21ED" w:rsidP="00B907AC">
            <w:pPr>
              <w:pStyle w:val="table10"/>
              <w:spacing w:after="0"/>
              <w:ind w:firstLine="284"/>
              <w:jc w:val="both"/>
              <w:rPr>
                <w:sz w:val="26"/>
                <w:szCs w:val="26"/>
              </w:rPr>
            </w:pPr>
          </w:p>
          <w:p w14:paraId="4AC9A50E" w14:textId="77777777" w:rsidR="007D21ED" w:rsidRPr="00C22BA5" w:rsidRDefault="007D21ED" w:rsidP="00B907AC">
            <w:pPr>
              <w:pStyle w:val="table10"/>
              <w:spacing w:after="0"/>
              <w:ind w:firstLine="284"/>
              <w:jc w:val="both"/>
              <w:rPr>
                <w:sz w:val="26"/>
                <w:szCs w:val="26"/>
              </w:rPr>
            </w:pPr>
            <w:r w:rsidRPr="00C22BA5">
              <w:rPr>
                <w:sz w:val="26"/>
                <w:szCs w:val="26"/>
              </w:rPr>
              <w:t>при увеличении состава семьи:</w:t>
            </w:r>
          </w:p>
          <w:p w14:paraId="34CDE2A7" w14:textId="77777777" w:rsidR="007D21ED" w:rsidRPr="00C22BA5" w:rsidRDefault="007D21ED" w:rsidP="00B907AC">
            <w:pPr>
              <w:pStyle w:val="table10"/>
              <w:spacing w:after="0"/>
              <w:ind w:firstLine="284"/>
              <w:jc w:val="both"/>
              <w:rPr>
                <w:sz w:val="26"/>
                <w:szCs w:val="26"/>
              </w:rPr>
            </w:pPr>
            <w:r w:rsidRPr="00C22BA5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граждан;</w:t>
            </w:r>
          </w:p>
          <w:p w14:paraId="597CEEF8" w14:textId="77777777" w:rsidR="007D21ED" w:rsidRPr="00C22BA5" w:rsidRDefault="007D21ED" w:rsidP="00B907AC">
            <w:pPr>
              <w:pStyle w:val="table10"/>
              <w:spacing w:after="0"/>
              <w:ind w:firstLine="284"/>
              <w:jc w:val="both"/>
              <w:rPr>
                <w:sz w:val="26"/>
                <w:szCs w:val="26"/>
              </w:rPr>
            </w:pPr>
            <w:r w:rsidRPr="00C22BA5">
              <w:rPr>
                <w:sz w:val="26"/>
                <w:szCs w:val="26"/>
              </w:rPr>
              <w:t>свидетельства о рождении детей;</w:t>
            </w:r>
          </w:p>
          <w:p w14:paraId="28E872D1" w14:textId="77777777" w:rsidR="007D21ED" w:rsidRPr="00C22BA5" w:rsidRDefault="007D21ED" w:rsidP="00B907AC">
            <w:pPr>
              <w:pStyle w:val="table10"/>
              <w:spacing w:after="0"/>
              <w:ind w:firstLine="284"/>
              <w:jc w:val="both"/>
              <w:rPr>
                <w:sz w:val="26"/>
                <w:szCs w:val="26"/>
              </w:rPr>
            </w:pPr>
            <w:r w:rsidRPr="00C22BA5">
              <w:rPr>
                <w:sz w:val="26"/>
                <w:szCs w:val="26"/>
              </w:rPr>
              <w:t>копия решения суда об усыновлении (удочерении) - для семей, усыновивших (удочеривших) детей;</w:t>
            </w:r>
          </w:p>
          <w:p w14:paraId="788983C7" w14:textId="77777777" w:rsidR="007D21ED" w:rsidRPr="00C22BA5" w:rsidRDefault="007D21ED" w:rsidP="00B907AC">
            <w:pPr>
              <w:pStyle w:val="table10"/>
              <w:spacing w:after="0"/>
              <w:ind w:firstLine="284"/>
              <w:jc w:val="both"/>
              <w:rPr>
                <w:sz w:val="26"/>
                <w:szCs w:val="26"/>
              </w:rPr>
            </w:pPr>
          </w:p>
          <w:p w14:paraId="4E9170EA" w14:textId="77777777" w:rsidR="007D21ED" w:rsidRPr="00C22BA5" w:rsidRDefault="007D21ED" w:rsidP="00B907AC">
            <w:pPr>
              <w:pStyle w:val="table10"/>
              <w:spacing w:after="0"/>
              <w:ind w:firstLine="284"/>
              <w:jc w:val="both"/>
              <w:rPr>
                <w:sz w:val="26"/>
                <w:szCs w:val="26"/>
              </w:rPr>
            </w:pPr>
            <w:r w:rsidRPr="00C22BA5">
              <w:rPr>
                <w:sz w:val="26"/>
                <w:szCs w:val="26"/>
              </w:rPr>
              <w:t>при перемене лица в кредитном обязательстве со стороны кредитополучателя:</w:t>
            </w:r>
          </w:p>
          <w:p w14:paraId="3CA59228" w14:textId="77777777" w:rsidR="007D21ED" w:rsidRPr="00C22BA5" w:rsidRDefault="007D21ED" w:rsidP="00B907AC">
            <w:pPr>
              <w:pStyle w:val="table10"/>
              <w:spacing w:after="0"/>
              <w:ind w:firstLine="284"/>
              <w:jc w:val="both"/>
              <w:rPr>
                <w:sz w:val="26"/>
                <w:szCs w:val="26"/>
              </w:rPr>
            </w:pPr>
            <w:r w:rsidRPr="00C22BA5">
              <w:rPr>
                <w:sz w:val="26"/>
                <w:szCs w:val="26"/>
              </w:rPr>
              <w:t>паспорт или иной документ, удостоверяющий личность;</w:t>
            </w:r>
          </w:p>
          <w:p w14:paraId="36E4D782" w14:textId="77777777" w:rsidR="007D21ED" w:rsidRPr="00C22BA5" w:rsidRDefault="007D21ED" w:rsidP="00B907AC">
            <w:pPr>
              <w:ind w:firstLine="284"/>
              <w:jc w:val="both"/>
              <w:rPr>
                <w:sz w:val="26"/>
                <w:szCs w:val="26"/>
              </w:rPr>
            </w:pPr>
            <w:r w:rsidRPr="00C22BA5">
              <w:rPr>
                <w:color w:val="auto"/>
                <w:sz w:val="26"/>
                <w:szCs w:val="26"/>
              </w:rPr>
              <w:t>копия кредитного договора.</w:t>
            </w:r>
          </w:p>
        </w:tc>
      </w:tr>
      <w:tr w:rsidR="007D21ED" w14:paraId="3F256585" w14:textId="77777777">
        <w:tblPrEx>
          <w:tblCellMar>
            <w:top w:w="0" w:type="dxa"/>
            <w:bottom w:w="0" w:type="dxa"/>
          </w:tblCellMar>
        </w:tblPrEx>
        <w:tc>
          <w:tcPr>
            <w:tcW w:w="2558" w:type="dxa"/>
            <w:tcMar>
              <w:left w:w="0" w:type="dxa"/>
              <w:right w:w="0" w:type="dxa"/>
            </w:tcMar>
          </w:tcPr>
          <w:p w14:paraId="34A97252" w14:textId="77777777" w:rsidR="007D21ED" w:rsidRPr="009648E1" w:rsidRDefault="007D21ED" w:rsidP="00B907A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9648E1"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8602" w:type="dxa"/>
            <w:tcMar>
              <w:left w:w="0" w:type="dxa"/>
              <w:right w:w="0" w:type="dxa"/>
            </w:tcMar>
          </w:tcPr>
          <w:p w14:paraId="6393720D" w14:textId="77777777" w:rsidR="00C22BA5" w:rsidRPr="00CC544E" w:rsidRDefault="00C22BA5" w:rsidP="00C22BA5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</w:rPr>
            </w:pPr>
            <w:r w:rsidRPr="00CC544E">
              <w:rPr>
                <w:sz w:val="26"/>
                <w:szCs w:val="26"/>
              </w:rPr>
              <w:t>информация об отнесении граждан, включенных в списки на п</w:t>
            </w:r>
            <w:r w:rsidRPr="00CC544E">
              <w:rPr>
                <w:sz w:val="26"/>
                <w:szCs w:val="26"/>
              </w:rPr>
              <w:t>о</w:t>
            </w:r>
            <w:r w:rsidRPr="00CC544E">
              <w:rPr>
                <w:sz w:val="26"/>
                <w:szCs w:val="26"/>
              </w:rPr>
              <w:t>лучение субсидии на уплату части процентов (субсидий), к кат</w:t>
            </w:r>
            <w:r w:rsidRPr="00CC544E">
              <w:rPr>
                <w:sz w:val="26"/>
                <w:szCs w:val="26"/>
              </w:rPr>
              <w:t>е</w:t>
            </w:r>
            <w:r w:rsidRPr="00CC544E">
              <w:rPr>
                <w:sz w:val="26"/>
                <w:szCs w:val="26"/>
              </w:rPr>
              <w:t>гории малообеспеченных граждан на дату подачи заявления о включении в указанные списки, предоставляемую государстве</w:t>
            </w:r>
            <w:r w:rsidRPr="00CC544E">
              <w:rPr>
                <w:sz w:val="26"/>
                <w:szCs w:val="26"/>
              </w:rPr>
              <w:t>н</w:t>
            </w:r>
            <w:r w:rsidRPr="00CC544E">
              <w:rPr>
                <w:sz w:val="26"/>
                <w:szCs w:val="26"/>
              </w:rPr>
              <w:t>ными органами и организациями, имеющими право на утве</w:t>
            </w:r>
            <w:r w:rsidRPr="00CC544E">
              <w:rPr>
                <w:sz w:val="26"/>
                <w:szCs w:val="26"/>
              </w:rPr>
              <w:t>р</w:t>
            </w:r>
            <w:r w:rsidRPr="00CC544E">
              <w:rPr>
                <w:sz w:val="26"/>
                <w:szCs w:val="26"/>
              </w:rPr>
              <w:t>ждение списков</w:t>
            </w:r>
          </w:p>
          <w:p w14:paraId="2A8B5AC1" w14:textId="77777777" w:rsidR="007D21ED" w:rsidRPr="00C22BA5" w:rsidRDefault="007D21ED" w:rsidP="00B907AC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7D21ED" w14:paraId="3B1F7421" w14:textId="77777777">
        <w:tblPrEx>
          <w:tblCellMar>
            <w:top w:w="0" w:type="dxa"/>
            <w:bottom w:w="0" w:type="dxa"/>
          </w:tblCellMar>
        </w:tblPrEx>
        <w:tc>
          <w:tcPr>
            <w:tcW w:w="2558" w:type="dxa"/>
            <w:tcMar>
              <w:left w:w="0" w:type="dxa"/>
              <w:right w:w="0" w:type="dxa"/>
            </w:tcMar>
          </w:tcPr>
          <w:p w14:paraId="18B47D21" w14:textId="77777777" w:rsidR="007D21ED" w:rsidRPr="009648E1" w:rsidRDefault="007D21ED" w:rsidP="00B907A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9648E1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14:paraId="5F311E59" w14:textId="77777777" w:rsidR="007D21ED" w:rsidRPr="009648E1" w:rsidRDefault="007D21ED" w:rsidP="00B907A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02" w:type="dxa"/>
            <w:tcMar>
              <w:left w:w="0" w:type="dxa"/>
              <w:right w:w="0" w:type="dxa"/>
            </w:tcMar>
          </w:tcPr>
          <w:p w14:paraId="7A66217B" w14:textId="77777777" w:rsidR="007D21ED" w:rsidRPr="00C22BA5" w:rsidRDefault="007D21ED" w:rsidP="00B907AC">
            <w:pPr>
              <w:spacing w:line="280" w:lineRule="exact"/>
              <w:rPr>
                <w:sz w:val="26"/>
                <w:szCs w:val="26"/>
              </w:rPr>
            </w:pPr>
            <w:r w:rsidRPr="00C22BA5">
              <w:rPr>
                <w:sz w:val="26"/>
                <w:szCs w:val="26"/>
              </w:rPr>
              <w:t xml:space="preserve">бесплатно </w:t>
            </w:r>
          </w:p>
        </w:tc>
      </w:tr>
      <w:tr w:rsidR="007D21ED" w14:paraId="46892162" w14:textId="77777777">
        <w:tblPrEx>
          <w:tblCellMar>
            <w:top w:w="0" w:type="dxa"/>
            <w:bottom w:w="0" w:type="dxa"/>
          </w:tblCellMar>
        </w:tblPrEx>
        <w:tc>
          <w:tcPr>
            <w:tcW w:w="2558" w:type="dxa"/>
            <w:tcMar>
              <w:left w:w="0" w:type="dxa"/>
              <w:right w:w="0" w:type="dxa"/>
            </w:tcMar>
          </w:tcPr>
          <w:p w14:paraId="40B6E6FC" w14:textId="77777777" w:rsidR="007D21ED" w:rsidRPr="009648E1" w:rsidRDefault="007D21ED" w:rsidP="00B907A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9648E1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14:paraId="43C838F3" w14:textId="77777777" w:rsidR="007D21ED" w:rsidRPr="009648E1" w:rsidRDefault="007D21ED" w:rsidP="00B907A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02" w:type="dxa"/>
            <w:tcMar>
              <w:left w:w="0" w:type="dxa"/>
              <w:right w:w="0" w:type="dxa"/>
            </w:tcMar>
          </w:tcPr>
          <w:p w14:paraId="733D8F3A" w14:textId="77777777" w:rsidR="007D21ED" w:rsidRPr="00C22BA5" w:rsidRDefault="00C22BA5" w:rsidP="00B907AC">
            <w:pPr>
              <w:jc w:val="both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15 дней,</w:t>
            </w:r>
            <w:r w:rsidR="007D21ED" w:rsidRPr="00C22BA5">
              <w:rPr>
                <w:color w:val="auto"/>
                <w:sz w:val="26"/>
                <w:szCs w:val="26"/>
              </w:rPr>
              <w:t xml:space="preserve"> а в случае запроса документов и (или) сведений от других государственных органов, иных организаций - 1 месяц</w:t>
            </w:r>
          </w:p>
          <w:p w14:paraId="1BAC92D1" w14:textId="77777777" w:rsidR="007D21ED" w:rsidRPr="00C22BA5" w:rsidRDefault="007D21ED" w:rsidP="00B907AC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7D21ED" w14:paraId="68533146" w14:textId="77777777">
        <w:tblPrEx>
          <w:tblCellMar>
            <w:top w:w="0" w:type="dxa"/>
            <w:bottom w:w="0" w:type="dxa"/>
          </w:tblCellMar>
        </w:tblPrEx>
        <w:tc>
          <w:tcPr>
            <w:tcW w:w="2558" w:type="dxa"/>
            <w:tcMar>
              <w:left w:w="0" w:type="dxa"/>
              <w:right w:w="0" w:type="dxa"/>
            </w:tcMar>
          </w:tcPr>
          <w:p w14:paraId="15D2950E" w14:textId="77777777" w:rsidR="007D21ED" w:rsidRPr="009648E1" w:rsidRDefault="007D21ED" w:rsidP="00B907A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9648E1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9648E1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602" w:type="dxa"/>
            <w:tcMar>
              <w:left w:w="0" w:type="dxa"/>
              <w:right w:w="0" w:type="dxa"/>
            </w:tcMar>
          </w:tcPr>
          <w:p w14:paraId="4AACF581" w14:textId="77777777" w:rsidR="007D21ED" w:rsidRPr="00C22BA5" w:rsidRDefault="007D21ED" w:rsidP="00B907AC">
            <w:pPr>
              <w:spacing w:line="280" w:lineRule="exact"/>
              <w:rPr>
                <w:sz w:val="26"/>
                <w:szCs w:val="26"/>
              </w:rPr>
            </w:pPr>
            <w:r w:rsidRPr="00C22BA5">
              <w:rPr>
                <w:sz w:val="26"/>
                <w:szCs w:val="26"/>
              </w:rPr>
              <w:t>бессрочно</w:t>
            </w:r>
          </w:p>
        </w:tc>
      </w:tr>
    </w:tbl>
    <w:p w14:paraId="5A963B58" w14:textId="77777777" w:rsidR="007D21ED" w:rsidRDefault="007D21ED" w:rsidP="007D21ED"/>
    <w:p w14:paraId="506F94E8" w14:textId="77777777" w:rsidR="007D21ED" w:rsidRDefault="007D21ED" w:rsidP="007D21ED"/>
    <w:p w14:paraId="63B05E5F" w14:textId="77777777" w:rsidR="007D21ED" w:rsidRDefault="007D21ED" w:rsidP="007D21ED"/>
    <w:p w14:paraId="00215767" w14:textId="77777777" w:rsidR="007D21ED" w:rsidRDefault="007D21ED" w:rsidP="007D21ED"/>
    <w:p w14:paraId="1A22CBAF" w14:textId="77777777" w:rsidR="007D21ED" w:rsidRDefault="007D21ED" w:rsidP="007D21ED">
      <w:pPr>
        <w:jc w:val="both"/>
        <w:rPr>
          <w:sz w:val="30"/>
          <w:szCs w:val="30"/>
        </w:rPr>
      </w:pPr>
      <w:r>
        <w:t>Указ Президента Республики Беларусь от 4 июня 2017 г.№ 240 « О государственной поддержке граждан при строительстве (реконструкции)  жилых помещений»</w:t>
      </w:r>
    </w:p>
    <w:sectPr w:rsidR="007D21ED" w:rsidSect="007D21ED">
      <w:pgSz w:w="11906" w:h="16838" w:code="9"/>
      <w:pgMar w:top="719" w:right="626" w:bottom="899" w:left="9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ED"/>
    <w:rsid w:val="0003417C"/>
    <w:rsid w:val="00046DBF"/>
    <w:rsid w:val="000E5050"/>
    <w:rsid w:val="000F394F"/>
    <w:rsid w:val="001D29BE"/>
    <w:rsid w:val="001E2AC8"/>
    <w:rsid w:val="0021693D"/>
    <w:rsid w:val="002A7443"/>
    <w:rsid w:val="002E1666"/>
    <w:rsid w:val="00461185"/>
    <w:rsid w:val="00687864"/>
    <w:rsid w:val="007D21ED"/>
    <w:rsid w:val="00931363"/>
    <w:rsid w:val="00936C51"/>
    <w:rsid w:val="00943AA6"/>
    <w:rsid w:val="009648E1"/>
    <w:rsid w:val="00980176"/>
    <w:rsid w:val="009B5A59"/>
    <w:rsid w:val="00B907AC"/>
    <w:rsid w:val="00BE6FAB"/>
    <w:rsid w:val="00C22BA5"/>
    <w:rsid w:val="00CC544E"/>
    <w:rsid w:val="00CD6EC3"/>
    <w:rsid w:val="00D15B0D"/>
    <w:rsid w:val="00D33FD3"/>
    <w:rsid w:val="00DC4AFF"/>
    <w:rsid w:val="00DF4C6D"/>
    <w:rsid w:val="00F00BAF"/>
    <w:rsid w:val="00F5345F"/>
    <w:rsid w:val="00F5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4E0EC"/>
  <w14:defaultImageDpi w14:val="0"/>
  <w15:docId w15:val="{9AC58FAF-BDAE-4FDE-8291-B4081A42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1ED"/>
    <w:pPr>
      <w:spacing w:after="0" w:line="240" w:lineRule="auto"/>
    </w:pPr>
    <w:rPr>
      <w:color w:val="00000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uiPriority w:val="99"/>
    <w:rsid w:val="007D21ED"/>
    <w:pPr>
      <w:spacing w:after="100"/>
    </w:pPr>
    <w:rPr>
      <w:color w:val="auto"/>
      <w:sz w:val="20"/>
      <w:szCs w:val="20"/>
    </w:rPr>
  </w:style>
  <w:style w:type="character" w:customStyle="1" w:styleId="table100">
    <w:name w:val="table10 Знак"/>
    <w:link w:val="table10"/>
    <w:uiPriority w:val="99"/>
    <w:locked/>
    <w:rsid w:val="007D21ED"/>
    <w:rPr>
      <w:lang w:val="ru-RU" w:eastAsia="ru-RU"/>
    </w:rPr>
  </w:style>
  <w:style w:type="paragraph" w:customStyle="1" w:styleId="a1">
    <w:name w:val="Знак"/>
    <w:basedOn w:val="a"/>
    <w:link w:val="a0"/>
    <w:autoRedefine/>
    <w:uiPriority w:val="99"/>
    <w:rsid w:val="00936C51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styleId="a4">
    <w:name w:val="Balloon Text"/>
    <w:basedOn w:val="a"/>
    <w:link w:val="a5"/>
    <w:uiPriority w:val="99"/>
    <w:rsid w:val="00C22B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C22BA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2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1</dc:title>
  <dc:subject/>
  <dc:creator>rik</dc:creator>
  <cp:keywords/>
  <dc:description/>
  <cp:lastModifiedBy>TTN</cp:lastModifiedBy>
  <cp:revision>2</cp:revision>
  <cp:lastPrinted>2020-09-24T09:16:00Z</cp:lastPrinted>
  <dcterms:created xsi:type="dcterms:W3CDTF">2020-09-29T09:03:00Z</dcterms:created>
  <dcterms:modified xsi:type="dcterms:W3CDTF">2020-09-29T09:03:00Z</dcterms:modified>
</cp:coreProperties>
</file>