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1D" w:rsidRPr="00C87B1D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C87B1D">
        <w:rPr>
          <w:rFonts w:ascii="Times New Roman" w:hAnsi="Times New Roman" w:cs="Times New Roman"/>
          <w:b/>
          <w:sz w:val="30"/>
          <w:szCs w:val="30"/>
        </w:rPr>
        <w:t>Вилейский</w:t>
      </w:r>
      <w:proofErr w:type="spellEnd"/>
      <w:r w:rsidRPr="00C87B1D">
        <w:rPr>
          <w:rFonts w:ascii="Times New Roman" w:hAnsi="Times New Roman" w:cs="Times New Roman"/>
          <w:b/>
          <w:sz w:val="30"/>
          <w:szCs w:val="30"/>
        </w:rPr>
        <w:t xml:space="preserve"> районный исполнительный комитет</w:t>
      </w:r>
    </w:p>
    <w:p w:rsidR="00C87B1D" w:rsidRPr="00C87B1D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Совет по развитию предпринимательства</w:t>
      </w:r>
    </w:p>
    <w:p w:rsidR="00C87B1D" w:rsidRPr="003252A8" w:rsidRDefault="00C87B1D" w:rsidP="00C87B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52A8" w:rsidRDefault="00514C38" w:rsidP="00C87B1D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</w:rPr>
        <w:t>Рабочая встреча в режиме видеоконференции</w:t>
      </w:r>
    </w:p>
    <w:p w:rsidR="00C87B1D" w:rsidRDefault="00C87B1D" w:rsidP="00DF65F9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87B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DF65F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 изменении законодательства</w:t>
      </w:r>
      <w:r w:rsidRPr="00C87B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3252A8" w:rsidRDefault="003252A8" w:rsidP="00C87B1D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252A8" w:rsidRDefault="003252A8" w:rsidP="003252A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П Р О Т О К О Л      №</w:t>
      </w:r>
      <w:r w:rsidR="00514C38">
        <w:rPr>
          <w:rFonts w:ascii="Times New Roman" w:hAnsi="Times New Roman" w:cs="Times New Roman"/>
          <w:b/>
          <w:sz w:val="30"/>
          <w:szCs w:val="30"/>
        </w:rPr>
        <w:t>6</w:t>
      </w:r>
    </w:p>
    <w:p w:rsidR="003252A8" w:rsidRPr="00C87B1D" w:rsidRDefault="003252A8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87B1D" w:rsidRPr="00C87B1D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87B1D" w:rsidRPr="00C87B1D" w:rsidRDefault="00C87B1D" w:rsidP="00C87B1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514C38">
        <w:rPr>
          <w:rFonts w:ascii="Times New Roman" w:hAnsi="Times New Roman" w:cs="Times New Roman"/>
          <w:sz w:val="30"/>
          <w:szCs w:val="30"/>
        </w:rPr>
        <w:t>3</w:t>
      </w:r>
      <w:r w:rsidRPr="00C87B1D">
        <w:rPr>
          <w:rFonts w:ascii="Times New Roman" w:hAnsi="Times New Roman" w:cs="Times New Roman"/>
          <w:sz w:val="30"/>
          <w:szCs w:val="30"/>
        </w:rPr>
        <w:t>.</w:t>
      </w:r>
      <w:r w:rsidR="007361E7">
        <w:rPr>
          <w:rFonts w:ascii="Times New Roman" w:hAnsi="Times New Roman" w:cs="Times New Roman"/>
          <w:sz w:val="30"/>
          <w:szCs w:val="30"/>
        </w:rPr>
        <w:t>0</w:t>
      </w:r>
      <w:r w:rsidR="00514C38">
        <w:rPr>
          <w:rFonts w:ascii="Times New Roman" w:hAnsi="Times New Roman" w:cs="Times New Roman"/>
          <w:sz w:val="30"/>
          <w:szCs w:val="30"/>
        </w:rPr>
        <w:t>9</w:t>
      </w:r>
      <w:r w:rsidRPr="00C87B1D">
        <w:rPr>
          <w:rFonts w:ascii="Times New Roman" w:hAnsi="Times New Roman" w:cs="Times New Roman"/>
          <w:sz w:val="30"/>
          <w:szCs w:val="30"/>
        </w:rPr>
        <w:t>.202</w:t>
      </w:r>
      <w:r w:rsidR="007361E7">
        <w:rPr>
          <w:rFonts w:ascii="Times New Roman" w:hAnsi="Times New Roman" w:cs="Times New Roman"/>
          <w:sz w:val="30"/>
          <w:szCs w:val="30"/>
        </w:rPr>
        <w:t>1</w:t>
      </w:r>
      <w:r w:rsidRPr="00C87B1D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C87B1D">
        <w:rPr>
          <w:rFonts w:ascii="Times New Roman" w:hAnsi="Times New Roman" w:cs="Times New Roman"/>
          <w:sz w:val="30"/>
          <w:szCs w:val="30"/>
        </w:rPr>
        <w:tab/>
      </w:r>
      <w:r w:rsidRPr="00C87B1D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        </w:t>
      </w:r>
      <w:proofErr w:type="spellStart"/>
      <w:r w:rsidRPr="00C87B1D">
        <w:rPr>
          <w:rFonts w:ascii="Times New Roman" w:hAnsi="Times New Roman" w:cs="Times New Roman"/>
          <w:sz w:val="30"/>
          <w:szCs w:val="30"/>
        </w:rPr>
        <w:t>г.Вилейка</w:t>
      </w:r>
      <w:proofErr w:type="spellEnd"/>
    </w:p>
    <w:p w:rsidR="00C87B1D" w:rsidRPr="00C87B1D" w:rsidRDefault="00C87B1D" w:rsidP="00C87B1D">
      <w:pPr>
        <w:rPr>
          <w:rFonts w:ascii="Times New Roman" w:hAnsi="Times New Roman" w:cs="Times New Roman"/>
          <w:sz w:val="30"/>
          <w:szCs w:val="30"/>
        </w:rPr>
      </w:pPr>
    </w:p>
    <w:p w:rsidR="00C87B1D" w:rsidRDefault="00C87B1D" w:rsidP="00C87B1D">
      <w:pPr>
        <w:tabs>
          <w:tab w:val="left" w:pos="3544"/>
        </w:tabs>
        <w:rPr>
          <w:rFonts w:ascii="Times New Roman" w:hAnsi="Times New Roman" w:cs="Times New Roman"/>
          <w:b/>
          <w:sz w:val="30"/>
          <w:szCs w:val="30"/>
        </w:rPr>
      </w:pPr>
    </w:p>
    <w:p w:rsidR="00C87B1D" w:rsidRPr="009D1A1F" w:rsidRDefault="00C87B1D" w:rsidP="00C87B1D">
      <w:pPr>
        <w:tabs>
          <w:tab w:val="left" w:pos="3544"/>
        </w:tabs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:rsidR="00C87B1D" w:rsidRPr="009D1A1F" w:rsidRDefault="00DF65F9" w:rsidP="00C87B1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изменении законодательства</w:t>
      </w:r>
    </w:p>
    <w:p w:rsidR="00C87B1D" w:rsidRDefault="00C87B1D" w:rsidP="00C87B1D">
      <w:pPr>
        <w:tabs>
          <w:tab w:val="left" w:pos="3544"/>
        </w:tabs>
        <w:rPr>
          <w:rFonts w:ascii="Times New Roman" w:hAnsi="Times New Roman" w:cs="Times New Roman"/>
          <w:b/>
          <w:sz w:val="30"/>
          <w:szCs w:val="30"/>
        </w:rPr>
      </w:pPr>
    </w:p>
    <w:p w:rsidR="00EA7CCD" w:rsidRPr="009D1A1F" w:rsidRDefault="00EA7CCD" w:rsidP="00C87B1D">
      <w:pPr>
        <w:tabs>
          <w:tab w:val="left" w:pos="3544"/>
        </w:tabs>
        <w:rPr>
          <w:rFonts w:ascii="Times New Roman" w:hAnsi="Times New Roman" w:cs="Times New Roman"/>
          <w:b/>
          <w:sz w:val="30"/>
          <w:szCs w:val="30"/>
        </w:rPr>
      </w:pPr>
    </w:p>
    <w:p w:rsidR="00C87B1D" w:rsidRPr="00C87B1D" w:rsidRDefault="00C87B1D" w:rsidP="00C87B1D">
      <w:pPr>
        <w:tabs>
          <w:tab w:val="left" w:pos="3544"/>
        </w:tabs>
        <w:rPr>
          <w:rFonts w:ascii="Times New Roman" w:hAnsi="Times New Roman" w:cs="Times New Roman"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При</w:t>
      </w:r>
      <w:r w:rsidR="00DF65F9">
        <w:rPr>
          <w:rFonts w:ascii="Times New Roman" w:hAnsi="Times New Roman" w:cs="Times New Roman"/>
          <w:b/>
          <w:sz w:val="30"/>
          <w:szCs w:val="30"/>
        </w:rPr>
        <w:t>глашены</w:t>
      </w:r>
      <w:r w:rsidRPr="00C87B1D">
        <w:rPr>
          <w:rFonts w:ascii="Times New Roman" w:hAnsi="Times New Roman" w:cs="Times New Roman"/>
          <w:b/>
          <w:sz w:val="30"/>
          <w:szCs w:val="30"/>
        </w:rPr>
        <w:t>:</w:t>
      </w:r>
    </w:p>
    <w:p w:rsidR="00F02047" w:rsidRPr="00601164" w:rsidRDefault="00601164" w:rsidP="00BC7CA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Заместитель председателя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Вилейского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районного исполнительного комитета (далее –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Вилейский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райисполком) – </w:t>
      </w:r>
      <w:r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председатель </w:t>
      </w:r>
      <w:r w:rsidR="00BC7CA5"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Совета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              </w:t>
      </w:r>
      <w:r w:rsidR="00BC7CA5"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>по р</w:t>
      </w:r>
      <w:r w:rsidR="00CE2906"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>азвитию предпринимательства</w:t>
      </w:r>
      <w:r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E2906"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>при</w:t>
      </w:r>
      <w:r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BC7CA5"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>Вилейском</w:t>
      </w:r>
      <w:proofErr w:type="spellEnd"/>
      <w:r w:rsidR="00BC7CA5"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>райисполкоме (далее – Совет), члены Совета</w:t>
      </w:r>
      <w:r w:rsidR="00BC7CA5"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1164">
        <w:rPr>
          <w:rFonts w:ascii="Times New Roman" w:hAnsi="Times New Roman" w:cs="Times New Roman"/>
          <w:snapToGrid w:val="0"/>
          <w:sz w:val="30"/>
          <w:szCs w:val="30"/>
        </w:rPr>
        <w:t>заместитель директора</w:t>
      </w:r>
      <w:r w:rsidRPr="00601164">
        <w:rPr>
          <w:rFonts w:ascii="Times New Roman" w:hAnsi="Times New Roman" w:cs="Times New Roman"/>
          <w:snapToGrid w:val="0"/>
          <w:sz w:val="30"/>
          <w:szCs w:val="30"/>
        </w:rPr>
        <w:t xml:space="preserve"> </w:t>
      </w:r>
      <w:r w:rsidRPr="00601164">
        <w:rPr>
          <w:rFonts w:ascii="Times New Roman" w:hAnsi="Times New Roman" w:cs="Times New Roman"/>
          <w:snapToGrid w:val="0"/>
          <w:sz w:val="30"/>
          <w:szCs w:val="30"/>
        </w:rPr>
        <w:t xml:space="preserve">по учебной работе </w:t>
      </w:r>
      <w:r>
        <w:rPr>
          <w:rFonts w:ascii="Times New Roman" w:hAnsi="Times New Roman" w:cs="Times New Roman"/>
          <w:snapToGrid w:val="0"/>
          <w:sz w:val="30"/>
          <w:szCs w:val="30"/>
        </w:rPr>
        <w:t xml:space="preserve">                   </w:t>
      </w:r>
      <w:r w:rsidRPr="00601164">
        <w:rPr>
          <w:rFonts w:ascii="Times New Roman" w:hAnsi="Times New Roman" w:cs="Times New Roman"/>
          <w:snapToGrid w:val="0"/>
          <w:sz w:val="30"/>
          <w:szCs w:val="30"/>
        </w:rPr>
        <w:t>УО «</w:t>
      </w:r>
      <w:proofErr w:type="spellStart"/>
      <w:r w:rsidRPr="00601164">
        <w:rPr>
          <w:rFonts w:ascii="Times New Roman" w:hAnsi="Times New Roman" w:cs="Times New Roman"/>
          <w:snapToGrid w:val="0"/>
          <w:sz w:val="30"/>
          <w:szCs w:val="30"/>
        </w:rPr>
        <w:t>Вилейский</w:t>
      </w:r>
      <w:proofErr w:type="spellEnd"/>
      <w:r w:rsidRPr="00601164">
        <w:rPr>
          <w:rFonts w:ascii="Times New Roman" w:hAnsi="Times New Roman" w:cs="Times New Roman"/>
          <w:snapToGrid w:val="0"/>
          <w:sz w:val="30"/>
          <w:szCs w:val="30"/>
        </w:rPr>
        <w:t xml:space="preserve"> государственный колледж»</w:t>
      </w:r>
      <w:r>
        <w:rPr>
          <w:rFonts w:ascii="Times New Roman" w:hAnsi="Times New Roman" w:cs="Times New Roman"/>
          <w:snapToGrid w:val="0"/>
          <w:sz w:val="30"/>
          <w:szCs w:val="30"/>
        </w:rPr>
        <w:t xml:space="preserve"> –</w:t>
      </w:r>
      <w:r w:rsidRPr="00601164">
        <w:rPr>
          <w:rFonts w:ascii="Times New Roman" w:hAnsi="Times New Roman" w:cs="Times New Roman"/>
          <w:snapToGrid w:val="0"/>
          <w:sz w:val="30"/>
          <w:szCs w:val="30"/>
        </w:rPr>
        <w:t xml:space="preserve"> директор Центра </w:t>
      </w:r>
      <w:r>
        <w:rPr>
          <w:rFonts w:ascii="Times New Roman" w:hAnsi="Times New Roman" w:cs="Times New Roman"/>
          <w:snapToGrid w:val="0"/>
          <w:sz w:val="30"/>
          <w:szCs w:val="30"/>
        </w:rPr>
        <w:t xml:space="preserve">                      </w:t>
      </w:r>
      <w:r w:rsidRPr="00601164">
        <w:rPr>
          <w:rFonts w:ascii="Times New Roman" w:hAnsi="Times New Roman" w:cs="Times New Roman"/>
          <w:snapToGrid w:val="0"/>
          <w:sz w:val="30"/>
          <w:szCs w:val="30"/>
        </w:rPr>
        <w:t>по развитию предпринимательства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индивидуальные предприниматели</w:t>
      </w:r>
      <w:r w:rsidR="00BC7CA5"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BC7CA5" w:rsidRDefault="00BC7CA5" w:rsidP="00BC7CA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A7CCD" w:rsidRPr="00BC7CA5" w:rsidRDefault="00EA7CCD" w:rsidP="00BC7CA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BC7CA5" w:rsidRPr="00BC7CA5" w:rsidRDefault="00BC7CA5" w:rsidP="00BC7CA5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BC7CA5">
        <w:rPr>
          <w:rFonts w:ascii="Times New Roman" w:hAnsi="Times New Roman" w:cs="Times New Roman"/>
          <w:b/>
          <w:sz w:val="30"/>
          <w:szCs w:val="30"/>
        </w:rPr>
        <w:t xml:space="preserve">СЛУШАЛИ: </w:t>
      </w:r>
    </w:p>
    <w:p w:rsidR="003D4056" w:rsidRDefault="00EF451B" w:rsidP="00BC7C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Первого заместителя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председателя комитета экономики Минского областного исполнительного комитета – Дорофееву Т.А., первого заместителя Министра финансов Министерства финансов Республики Беларусь – Кийко Д.Н., заместителя директора Департамента </w:t>
      </w:r>
      <w:r w:rsidR="003D40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предпринимательству Министерства экономики Республики Беларусь –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Бабачёнок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И.В., з</w:t>
      </w:r>
      <w:r w:rsidR="00BC7CA5">
        <w:rPr>
          <w:rFonts w:ascii="Times New Roman" w:hAnsi="Times New Roman" w:cs="Times New Roman"/>
          <w:sz w:val="30"/>
          <w:szCs w:val="30"/>
        </w:rPr>
        <w:t>аместителя н</w:t>
      </w:r>
      <w:r w:rsidR="00BC7CA5" w:rsidRPr="00BC7CA5">
        <w:rPr>
          <w:rFonts w:ascii="Times New Roman" w:hAnsi="Times New Roman" w:cs="Times New Roman"/>
          <w:sz w:val="30"/>
          <w:szCs w:val="30"/>
        </w:rPr>
        <w:t xml:space="preserve">ачальника </w:t>
      </w:r>
      <w:r w:rsidR="0077613B">
        <w:rPr>
          <w:rFonts w:ascii="Times New Roman" w:hAnsi="Times New Roman" w:cs="Times New Roman"/>
          <w:sz w:val="30"/>
          <w:szCs w:val="30"/>
        </w:rPr>
        <w:t xml:space="preserve">инспекции Министерства </w:t>
      </w:r>
      <w:r w:rsidR="003D405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77613B">
        <w:rPr>
          <w:rFonts w:ascii="Times New Roman" w:hAnsi="Times New Roman" w:cs="Times New Roman"/>
          <w:sz w:val="30"/>
          <w:szCs w:val="30"/>
        </w:rPr>
        <w:t xml:space="preserve">по налогам и сборам Республики Беларусь по </w:t>
      </w:r>
      <w:proofErr w:type="spellStart"/>
      <w:r w:rsidR="0077613B">
        <w:rPr>
          <w:rFonts w:ascii="Times New Roman" w:hAnsi="Times New Roman" w:cs="Times New Roman"/>
          <w:sz w:val="30"/>
          <w:szCs w:val="30"/>
        </w:rPr>
        <w:t>Вилейскому</w:t>
      </w:r>
      <w:proofErr w:type="spellEnd"/>
      <w:r w:rsidR="0077613B">
        <w:rPr>
          <w:rFonts w:ascii="Times New Roman" w:hAnsi="Times New Roman" w:cs="Times New Roman"/>
          <w:sz w:val="30"/>
          <w:szCs w:val="30"/>
        </w:rPr>
        <w:t xml:space="preserve"> району, начальник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77613B">
        <w:rPr>
          <w:rFonts w:ascii="Times New Roman" w:hAnsi="Times New Roman" w:cs="Times New Roman"/>
          <w:sz w:val="30"/>
          <w:szCs w:val="30"/>
        </w:rPr>
        <w:t xml:space="preserve"> управления контрольной работы Яхимович М.Н.</w:t>
      </w:r>
      <w:r>
        <w:rPr>
          <w:rFonts w:ascii="Times New Roman" w:hAnsi="Times New Roman" w:cs="Times New Roman"/>
          <w:sz w:val="30"/>
          <w:szCs w:val="30"/>
        </w:rPr>
        <w:t>, которые</w:t>
      </w:r>
      <w:r w:rsidR="00BC7CA5" w:rsidRPr="00BC7CA5">
        <w:rPr>
          <w:rFonts w:ascii="Times New Roman" w:hAnsi="Times New Roman" w:cs="Times New Roman"/>
          <w:sz w:val="30"/>
          <w:szCs w:val="30"/>
        </w:rPr>
        <w:t xml:space="preserve"> </w:t>
      </w:r>
      <w:r w:rsidR="003D4056">
        <w:rPr>
          <w:rFonts w:ascii="Times New Roman" w:hAnsi="Times New Roman" w:cs="Times New Roman"/>
          <w:sz w:val="30"/>
          <w:szCs w:val="30"/>
        </w:rPr>
        <w:t>осветили вопросы изменения законодательства по реформировани</w:t>
      </w:r>
      <w:r w:rsidR="009B4BC0">
        <w:rPr>
          <w:rFonts w:ascii="Times New Roman" w:hAnsi="Times New Roman" w:cs="Times New Roman"/>
          <w:sz w:val="30"/>
          <w:szCs w:val="30"/>
        </w:rPr>
        <w:t>ю</w:t>
      </w:r>
      <w:r w:rsidR="003D4056">
        <w:rPr>
          <w:rFonts w:ascii="Times New Roman" w:hAnsi="Times New Roman" w:cs="Times New Roman"/>
          <w:sz w:val="30"/>
          <w:szCs w:val="30"/>
        </w:rPr>
        <w:t xml:space="preserve"> порядка осуществления </w:t>
      </w:r>
      <w:bookmarkStart w:id="0" w:name="_GoBack"/>
      <w:bookmarkEnd w:id="0"/>
      <w:r w:rsidR="003D4056">
        <w:rPr>
          <w:rFonts w:ascii="Times New Roman" w:hAnsi="Times New Roman" w:cs="Times New Roman"/>
          <w:sz w:val="30"/>
          <w:szCs w:val="30"/>
        </w:rPr>
        <w:t>и налогообложения предпринимательской деятельности.</w:t>
      </w:r>
    </w:p>
    <w:p w:rsidR="00147E8A" w:rsidRDefault="00147E8A" w:rsidP="00147E8A">
      <w:pPr>
        <w:ind w:firstLine="709"/>
        <w:jc w:val="both"/>
        <w:rPr>
          <w:b/>
          <w:sz w:val="30"/>
          <w:szCs w:val="30"/>
        </w:rPr>
      </w:pPr>
    </w:p>
    <w:p w:rsidR="00CE27CD" w:rsidRPr="00CE27CD" w:rsidRDefault="00CE27CD" w:rsidP="00CE27CD">
      <w:pPr>
        <w:rPr>
          <w:rFonts w:ascii="Times New Roman" w:hAnsi="Times New Roman" w:cs="Times New Roman"/>
          <w:sz w:val="30"/>
          <w:szCs w:val="30"/>
        </w:rPr>
      </w:pPr>
      <w:r w:rsidRPr="00CE27CD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E27CD">
        <w:rPr>
          <w:rFonts w:ascii="Times New Roman" w:hAnsi="Times New Roman" w:cs="Times New Roman"/>
          <w:sz w:val="30"/>
          <w:szCs w:val="30"/>
        </w:rPr>
        <w:t>М.П.Возняк</w:t>
      </w:r>
      <w:proofErr w:type="spellEnd"/>
    </w:p>
    <w:p w:rsidR="00CE27CD" w:rsidRPr="00CE27CD" w:rsidRDefault="00CE27CD" w:rsidP="00CE27CD">
      <w:pPr>
        <w:rPr>
          <w:rFonts w:ascii="Times New Roman" w:hAnsi="Times New Roman" w:cs="Times New Roman"/>
          <w:sz w:val="30"/>
          <w:szCs w:val="30"/>
        </w:rPr>
      </w:pPr>
    </w:p>
    <w:p w:rsidR="00CE27CD" w:rsidRDefault="003252A8" w:rsidP="00CE27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</w:t>
      </w:r>
      <w:r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М.В.Шелюто</w:t>
      </w:r>
      <w:proofErr w:type="spellEnd"/>
    </w:p>
    <w:p w:rsidR="00F22590" w:rsidRPr="00CE27CD" w:rsidRDefault="00F22590" w:rsidP="003D4056">
      <w:pPr>
        <w:spacing w:after="150" w:line="270" w:lineRule="atLeast"/>
        <w:jc w:val="right"/>
        <w:rPr>
          <w:rFonts w:ascii="Times New Roman" w:hAnsi="Times New Roman" w:cs="Times New Roman"/>
          <w:sz w:val="30"/>
          <w:szCs w:val="30"/>
        </w:rPr>
      </w:pPr>
    </w:p>
    <w:sectPr w:rsidR="00F22590" w:rsidRPr="00CE27CD" w:rsidSect="003D4056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971E6"/>
    <w:multiLevelType w:val="hybridMultilevel"/>
    <w:tmpl w:val="90187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6B"/>
    <w:rsid w:val="00147E8A"/>
    <w:rsid w:val="0019641B"/>
    <w:rsid w:val="001F429F"/>
    <w:rsid w:val="002533FB"/>
    <w:rsid w:val="002A5FED"/>
    <w:rsid w:val="003252A8"/>
    <w:rsid w:val="003C3EA5"/>
    <w:rsid w:val="003D4056"/>
    <w:rsid w:val="00442FBD"/>
    <w:rsid w:val="00514C38"/>
    <w:rsid w:val="00601164"/>
    <w:rsid w:val="00654B4C"/>
    <w:rsid w:val="00672227"/>
    <w:rsid w:val="0067622B"/>
    <w:rsid w:val="00681F08"/>
    <w:rsid w:val="007361E7"/>
    <w:rsid w:val="0077613B"/>
    <w:rsid w:val="00782CA8"/>
    <w:rsid w:val="007A72FD"/>
    <w:rsid w:val="007E714F"/>
    <w:rsid w:val="007F7522"/>
    <w:rsid w:val="008D7E63"/>
    <w:rsid w:val="008F6843"/>
    <w:rsid w:val="00975CEC"/>
    <w:rsid w:val="009B4BC0"/>
    <w:rsid w:val="009C7400"/>
    <w:rsid w:val="009D1A1F"/>
    <w:rsid w:val="00A759B5"/>
    <w:rsid w:val="00AC166B"/>
    <w:rsid w:val="00AC6791"/>
    <w:rsid w:val="00AE593F"/>
    <w:rsid w:val="00B65311"/>
    <w:rsid w:val="00B93321"/>
    <w:rsid w:val="00BC7CA5"/>
    <w:rsid w:val="00C147F3"/>
    <w:rsid w:val="00C477EA"/>
    <w:rsid w:val="00C85C17"/>
    <w:rsid w:val="00C87B1D"/>
    <w:rsid w:val="00CB31E6"/>
    <w:rsid w:val="00CE27CD"/>
    <w:rsid w:val="00CE2906"/>
    <w:rsid w:val="00CF33AD"/>
    <w:rsid w:val="00D826E1"/>
    <w:rsid w:val="00DF65F9"/>
    <w:rsid w:val="00EA7CCD"/>
    <w:rsid w:val="00ED2B63"/>
    <w:rsid w:val="00EF451B"/>
    <w:rsid w:val="00F02047"/>
    <w:rsid w:val="00F22590"/>
    <w:rsid w:val="00F43BF7"/>
    <w:rsid w:val="00F456DE"/>
    <w:rsid w:val="00F50A59"/>
    <w:rsid w:val="00F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B58E"/>
  <w15:docId w15:val="{8EBB7E93-C052-480F-91B6-2F81A85E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91"/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C3E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679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link w:val="a3"/>
    <w:uiPriority w:val="99"/>
    <w:rsid w:val="00AC6791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AC16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6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1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66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C3EA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locked/>
    <w:rsid w:val="003C3EA5"/>
    <w:rPr>
      <w:b/>
      <w:bCs/>
    </w:rPr>
  </w:style>
  <w:style w:type="paragraph" w:customStyle="1" w:styleId="11">
    <w:name w:val="Название1"/>
    <w:basedOn w:val="a"/>
    <w:rsid w:val="00147E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65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351">
              <w:marLeft w:val="502"/>
              <w:marRight w:val="502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7434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549">
              <w:marLeft w:val="502"/>
              <w:marRight w:val="502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044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211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5059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188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Sheluto</cp:lastModifiedBy>
  <cp:revision>3</cp:revision>
  <cp:lastPrinted>2021-09-15T08:47:00Z</cp:lastPrinted>
  <dcterms:created xsi:type="dcterms:W3CDTF">2021-09-15T07:49:00Z</dcterms:created>
  <dcterms:modified xsi:type="dcterms:W3CDTF">2021-09-15T08:55:00Z</dcterms:modified>
</cp:coreProperties>
</file>