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05" w:rsidRDefault="00E24D2A" w:rsidP="009D1B4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субъектов хозяйствования</w:t>
      </w:r>
      <w:bookmarkStart w:id="0" w:name="_GoBack"/>
      <w:bookmarkEnd w:id="0"/>
      <w:r w:rsidR="009D1B43">
        <w:rPr>
          <w:rFonts w:ascii="Times New Roman" w:hAnsi="Times New Roman" w:cs="Times New Roman"/>
          <w:sz w:val="30"/>
          <w:szCs w:val="30"/>
        </w:rPr>
        <w:t>!</w:t>
      </w:r>
    </w:p>
    <w:p w:rsidR="009D1B43" w:rsidRDefault="009D1B43" w:rsidP="009D1B4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5E05" w:rsidRDefault="009D1B43" w:rsidP="00826B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Реестр юридических и физических лиц, импортирующих в Республику Беларусь опасную продукцию</w:t>
      </w:r>
      <w:r w:rsidR="004A0B35">
        <w:rPr>
          <w:rFonts w:ascii="Times New Roman" w:hAnsi="Times New Roman" w:cs="Times New Roman"/>
          <w:sz w:val="30"/>
          <w:szCs w:val="30"/>
        </w:rPr>
        <w:t xml:space="preserve"> запрещенную к ввозу и обращению на территории Республики Беларусь, в со</w:t>
      </w:r>
      <w:r w:rsidR="003230D2">
        <w:rPr>
          <w:rFonts w:ascii="Times New Roman" w:hAnsi="Times New Roman" w:cs="Times New Roman"/>
          <w:sz w:val="30"/>
          <w:szCs w:val="30"/>
        </w:rPr>
        <w:t xml:space="preserve">ответствии с Указом Президента Республики Беларусь </w:t>
      </w:r>
      <w:r w:rsidR="00C07F91">
        <w:rPr>
          <w:rFonts w:ascii="Times New Roman" w:hAnsi="Times New Roman" w:cs="Times New Roman"/>
          <w:sz w:val="30"/>
          <w:szCs w:val="30"/>
        </w:rPr>
        <w:t>от 9 февраля 2015 года № 48 «О мерах по обеспечению государственного контроля (надзора) за соблюдением технического регламентов» размещен на официальном сайте Государственного комитета по стан</w:t>
      </w:r>
      <w:r w:rsidR="00826BC2">
        <w:rPr>
          <w:rFonts w:ascii="Times New Roman" w:hAnsi="Times New Roman" w:cs="Times New Roman"/>
          <w:sz w:val="30"/>
          <w:szCs w:val="30"/>
        </w:rPr>
        <w:t xml:space="preserve">дартизации Республики Беларусь, Министерства антимонопольного регулирования и торговли Республики Беларусь. </w:t>
      </w:r>
    </w:p>
    <w:p w:rsidR="00E76AC1" w:rsidRDefault="00FF0DB0" w:rsidP="00826B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0DB0">
        <w:rPr>
          <w:rFonts w:ascii="Times New Roman" w:hAnsi="Times New Roman" w:cs="Times New Roman"/>
          <w:sz w:val="30"/>
          <w:szCs w:val="30"/>
        </w:rPr>
        <w:t>Информация о продукции, запрещенной к ввозу и (или) обращению на территории Республики Беларусь</w:t>
      </w:r>
      <w:r>
        <w:rPr>
          <w:rFonts w:ascii="Times New Roman" w:hAnsi="Times New Roman" w:cs="Times New Roman"/>
          <w:sz w:val="30"/>
          <w:szCs w:val="30"/>
        </w:rPr>
        <w:t>, а также документах о подтверждении соответстви</w:t>
      </w:r>
      <w:r w:rsidR="00BE260A">
        <w:rPr>
          <w:rFonts w:ascii="Times New Roman" w:hAnsi="Times New Roman" w:cs="Times New Roman"/>
          <w:sz w:val="30"/>
          <w:szCs w:val="30"/>
        </w:rPr>
        <w:t>я продукции требованиям технического регламентов Таможенного союза, Евразийского экономического союза</w:t>
      </w:r>
      <w:r w:rsidR="00747886">
        <w:rPr>
          <w:rFonts w:ascii="Times New Roman" w:hAnsi="Times New Roman" w:cs="Times New Roman"/>
          <w:sz w:val="30"/>
          <w:szCs w:val="30"/>
        </w:rPr>
        <w:t>, действие которых прекращено на тер</w:t>
      </w:r>
      <w:r w:rsidR="009D1B43">
        <w:rPr>
          <w:rFonts w:ascii="Times New Roman" w:hAnsi="Times New Roman" w:cs="Times New Roman"/>
          <w:sz w:val="30"/>
          <w:szCs w:val="30"/>
        </w:rPr>
        <w:t>р</w:t>
      </w:r>
      <w:r w:rsidR="00747886">
        <w:rPr>
          <w:rFonts w:ascii="Times New Roman" w:hAnsi="Times New Roman" w:cs="Times New Roman"/>
          <w:sz w:val="30"/>
          <w:szCs w:val="30"/>
        </w:rPr>
        <w:t>и</w:t>
      </w:r>
      <w:r w:rsidR="009D1B43">
        <w:rPr>
          <w:rFonts w:ascii="Times New Roman" w:hAnsi="Times New Roman" w:cs="Times New Roman"/>
          <w:sz w:val="30"/>
          <w:szCs w:val="30"/>
        </w:rPr>
        <w:t>т</w:t>
      </w:r>
      <w:r w:rsidR="00747886">
        <w:rPr>
          <w:rFonts w:ascii="Times New Roman" w:hAnsi="Times New Roman" w:cs="Times New Roman"/>
          <w:sz w:val="30"/>
          <w:szCs w:val="30"/>
        </w:rPr>
        <w:t>ории Республики Беларусь, содержится в соответствующих Рее</w:t>
      </w:r>
      <w:r w:rsidR="000E0137">
        <w:rPr>
          <w:rFonts w:ascii="Times New Roman" w:hAnsi="Times New Roman" w:cs="Times New Roman"/>
          <w:sz w:val="30"/>
          <w:szCs w:val="30"/>
        </w:rPr>
        <w:t>страх</w:t>
      </w:r>
      <w:r w:rsidR="00BE260A">
        <w:rPr>
          <w:rFonts w:ascii="Times New Roman" w:hAnsi="Times New Roman" w:cs="Times New Roman"/>
          <w:sz w:val="30"/>
          <w:szCs w:val="30"/>
        </w:rPr>
        <w:t xml:space="preserve"> </w:t>
      </w:r>
      <w:r w:rsidR="000E0137">
        <w:rPr>
          <w:rFonts w:ascii="Times New Roman" w:hAnsi="Times New Roman" w:cs="Times New Roman"/>
          <w:sz w:val="30"/>
          <w:szCs w:val="30"/>
        </w:rPr>
        <w:t>(</w:t>
      </w:r>
      <w:hyperlink r:id="rId4" w:history="1"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danger</w:t>
        </w:r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gskp</w:t>
        </w:r>
        <w:proofErr w:type="spellEnd"/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F80AFA" w:rsidRPr="00324E68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</w:hyperlink>
      <w:r w:rsidR="00F80AFA">
        <w:rPr>
          <w:rFonts w:ascii="Times New Roman" w:hAnsi="Times New Roman" w:cs="Times New Roman"/>
          <w:sz w:val="30"/>
          <w:szCs w:val="30"/>
        </w:rPr>
        <w:t>), формирование и ведение которых возложено на Госстандарт.</w:t>
      </w:r>
    </w:p>
    <w:p w:rsidR="00457361" w:rsidRDefault="0032695B" w:rsidP="00826B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Товары, информация в отношении которых внесена в указанные Реестры, подлежит немедленному снятию с продажи.</w:t>
      </w:r>
    </w:p>
    <w:p w:rsidR="0032695B" w:rsidRDefault="0032695B" w:rsidP="00D121B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32695B" w:rsidRDefault="0032695B" w:rsidP="00D121B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F6F8A">
        <w:rPr>
          <w:rFonts w:ascii="Times New Roman" w:hAnsi="Times New Roman" w:cs="Times New Roman"/>
          <w:i/>
          <w:sz w:val="30"/>
          <w:szCs w:val="30"/>
        </w:rPr>
        <w:t>Административная ответственность за неисполнение, ненадлежащее или несвоевременное исполнение предписаний, вынесенных соответств</w:t>
      </w:r>
      <w:r w:rsidR="00FF6F8A" w:rsidRPr="00FF6F8A">
        <w:rPr>
          <w:rFonts w:ascii="Times New Roman" w:hAnsi="Times New Roman" w:cs="Times New Roman"/>
          <w:i/>
          <w:sz w:val="30"/>
          <w:szCs w:val="30"/>
        </w:rPr>
        <w:t>ующим контролирующим (надзорным) органом, предусмотрена статьями 23.1 и 23.67 Кодекса Республики Беларусь об административных правонарушениях</w:t>
      </w:r>
      <w:r w:rsidR="00FF6F8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2695B" w:rsidRDefault="0032695B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7478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6570" w:rsidRDefault="004A6570" w:rsidP="004A657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9"/>
          <w:szCs w:val="9"/>
          <w:lang w:bidi="th-TH"/>
        </w:rPr>
      </w:pPr>
      <w:r>
        <w:rPr>
          <w:rFonts w:ascii="CordiaUPC" w:hAnsi="CordiaUPC" w:cs="CordiaUPC"/>
          <w:sz w:val="9"/>
          <w:szCs w:val="9"/>
          <w:lang w:bidi="th-TH"/>
        </w:rPr>
        <w:t>*&gt;</w:t>
      </w:r>
    </w:p>
    <w:sectPr w:rsidR="004A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90"/>
    <w:rsid w:val="000E0137"/>
    <w:rsid w:val="00153019"/>
    <w:rsid w:val="00184D43"/>
    <w:rsid w:val="002D48AF"/>
    <w:rsid w:val="002E527E"/>
    <w:rsid w:val="003230D2"/>
    <w:rsid w:val="0032695B"/>
    <w:rsid w:val="00395E05"/>
    <w:rsid w:val="003A5B3D"/>
    <w:rsid w:val="003F56F1"/>
    <w:rsid w:val="00457361"/>
    <w:rsid w:val="00460AD5"/>
    <w:rsid w:val="004A0B35"/>
    <w:rsid w:val="004A6570"/>
    <w:rsid w:val="0069001F"/>
    <w:rsid w:val="006E00A1"/>
    <w:rsid w:val="00726FCC"/>
    <w:rsid w:val="00747886"/>
    <w:rsid w:val="00826BC2"/>
    <w:rsid w:val="00857EF2"/>
    <w:rsid w:val="008A5BA6"/>
    <w:rsid w:val="009D1B43"/>
    <w:rsid w:val="00AC14BD"/>
    <w:rsid w:val="00BE260A"/>
    <w:rsid w:val="00C07F91"/>
    <w:rsid w:val="00C946D2"/>
    <w:rsid w:val="00D121B9"/>
    <w:rsid w:val="00DC43B1"/>
    <w:rsid w:val="00E10B5F"/>
    <w:rsid w:val="00E12C90"/>
    <w:rsid w:val="00E24D2A"/>
    <w:rsid w:val="00E76AC1"/>
    <w:rsid w:val="00F167D6"/>
    <w:rsid w:val="00F67129"/>
    <w:rsid w:val="00F80AFA"/>
    <w:rsid w:val="00FF0DB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81F0"/>
  <w15:chartTrackingRefBased/>
  <w15:docId w15:val="{FC5656FC-BB76-4BCA-B904-D7C779F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ger.gsk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2020-03-05T06:55:00Z</dcterms:created>
  <dcterms:modified xsi:type="dcterms:W3CDTF">2020-03-05T12:50:00Z</dcterms:modified>
</cp:coreProperties>
</file>