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BBCB3" w14:textId="7EFAB427" w:rsidR="009757DB" w:rsidRPr="009757DB" w:rsidRDefault="001C0BF4" w:rsidP="009757DB">
      <w:pPr>
        <w:pStyle w:val="1"/>
        <w:spacing w:before="0" w:beforeAutospacing="0" w:after="0" w:afterAutospacing="0"/>
        <w:jc w:val="center"/>
        <w:textAlignment w:val="baseline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Что необходимо делать при заморе рыбы в летний период?</w:t>
      </w:r>
    </w:p>
    <w:p w14:paraId="4C304FF2" w14:textId="77777777" w:rsidR="009757DB" w:rsidRPr="009757DB" w:rsidRDefault="009757DB" w:rsidP="009757DB">
      <w:pPr>
        <w:spacing w:line="0" w:lineRule="auto"/>
        <w:textAlignment w:val="baseline"/>
        <w:rPr>
          <w:rFonts w:ascii="inherit" w:hAnsi="inherit"/>
          <w:sz w:val="2"/>
          <w:szCs w:val="2"/>
        </w:rPr>
      </w:pPr>
      <w:r w:rsidRPr="009757DB">
        <w:rPr>
          <w:rStyle w:val="pluso-counter"/>
          <w:rFonts w:ascii="inherit" w:hAnsi="inherit"/>
          <w:b/>
          <w:bCs/>
          <w:sz w:val="2"/>
          <w:szCs w:val="2"/>
          <w:bdr w:val="none" w:sz="0" w:space="0" w:color="auto" w:frame="1"/>
          <w:shd w:val="clear" w:color="auto" w:fill="EAEAEB"/>
        </w:rPr>
        <w:t>0</w:t>
      </w:r>
    </w:p>
    <w:p w14:paraId="7477E774" w14:textId="77777777" w:rsidR="009757DB" w:rsidRPr="009757DB" w:rsidRDefault="009757DB" w:rsidP="009757DB"/>
    <w:p w14:paraId="3E562AEE" w14:textId="77777777" w:rsidR="009757DB" w:rsidRPr="009757DB" w:rsidRDefault="009757DB" w:rsidP="009757DB">
      <w:pPr>
        <w:pStyle w:val="a4"/>
        <w:shd w:val="clear" w:color="auto" w:fill="FFFFFF"/>
        <w:spacing w:before="0" w:beforeAutospacing="0" w:after="0" w:afterAutospacing="0" w:line="280" w:lineRule="exact"/>
        <w:ind w:firstLine="567"/>
        <w:jc w:val="both"/>
        <w:textAlignment w:val="baseline"/>
        <w:rPr>
          <w:rStyle w:val="a5"/>
          <w:i/>
          <w:iCs/>
          <w:bdr w:val="none" w:sz="0" w:space="0" w:color="auto" w:frame="1"/>
        </w:rPr>
      </w:pPr>
      <w:r w:rsidRPr="009757DB">
        <w:rPr>
          <w:rStyle w:val="a5"/>
          <w:i/>
          <w:iCs/>
          <w:bdr w:val="none" w:sz="0" w:space="0" w:color="auto" w:frame="1"/>
        </w:rPr>
        <w:t>Рыбы, как и другие животные, не могут жить без кислорода. Обогащение воды кислородом происходит двумя путями: из окружающего воздуха благодаря ветру и дождю и за счет жизнедеятельности зеленых растений. В результате недостатка или полного отсутствия в воде кислорода, необходимого для жизни, может наступить замор рыбы.</w:t>
      </w:r>
    </w:p>
    <w:p w14:paraId="53E4031A" w14:textId="194D1CCA" w:rsidR="009757DB" w:rsidRPr="009757DB" w:rsidRDefault="009757DB" w:rsidP="009757DB">
      <w:pPr>
        <w:pStyle w:val="a4"/>
        <w:shd w:val="clear" w:color="auto" w:fill="FFFFFF"/>
        <w:spacing w:before="0" w:beforeAutospacing="0" w:after="0" w:afterAutospacing="0" w:line="280" w:lineRule="exact"/>
        <w:ind w:firstLine="567"/>
        <w:jc w:val="both"/>
        <w:textAlignment w:val="baseline"/>
        <w:rPr>
          <w:i/>
          <w:iCs/>
        </w:rPr>
      </w:pPr>
      <w:r w:rsidRPr="009757DB">
        <w:rPr>
          <w:i/>
          <w:iCs/>
        </w:rPr>
        <w:t>В зависимости от сезонности и времени возникновения различают три вида заморов рыб: летние, ночные и зимние.</w:t>
      </w:r>
      <w:bookmarkStart w:id="0" w:name="_GoBack"/>
      <w:bookmarkEnd w:id="0"/>
    </w:p>
    <w:p w14:paraId="0BC89644" w14:textId="4ECAEB5B" w:rsidR="00001997" w:rsidRPr="009757DB" w:rsidRDefault="009757DB" w:rsidP="009757DB">
      <w:pPr>
        <w:spacing w:line="280" w:lineRule="exact"/>
        <w:ind w:firstLine="567"/>
        <w:jc w:val="both"/>
        <w:textAlignment w:val="baseline"/>
        <w:rPr>
          <w:i/>
          <w:iCs/>
        </w:rPr>
      </w:pPr>
      <w:r w:rsidRPr="009757DB">
        <w:rPr>
          <w:i/>
          <w:iCs/>
        </w:rPr>
        <w:t xml:space="preserve">Летние заморы наблюдаются в жаркое время года при высоких температурах в водоемах, сильно заросших сине-зелеными водорослями, придающими воде густо-зеленый цвет. Чем больше заилен водный объект, тем больше в нем растительности и хуже в нем рыбе. Кроме того, в результате </w:t>
      </w:r>
      <w:proofErr w:type="spellStart"/>
      <w:r w:rsidRPr="009757DB">
        <w:rPr>
          <w:i/>
          <w:iCs/>
        </w:rPr>
        <w:t>залития</w:t>
      </w:r>
      <w:proofErr w:type="spellEnd"/>
      <w:r w:rsidRPr="009757DB">
        <w:rPr>
          <w:i/>
          <w:iCs/>
        </w:rPr>
        <w:t xml:space="preserve"> пойменных участков рек, вызванных ливневыми дождями или поступлением паводков, в летний период могут наблюдаться заморы рыбы, вызванные гниением залитой растительности.</w:t>
      </w:r>
    </w:p>
    <w:p w14:paraId="2939567E" w14:textId="77777777" w:rsidR="00001997" w:rsidRDefault="00001997" w:rsidP="00001997">
      <w:pPr>
        <w:shd w:val="clear" w:color="auto" w:fill="FFFFFF"/>
        <w:jc w:val="both"/>
        <w:rPr>
          <w:sz w:val="28"/>
          <w:szCs w:val="28"/>
        </w:rPr>
      </w:pPr>
    </w:p>
    <w:p w14:paraId="17B7E48F" w14:textId="358E40CA" w:rsidR="00001997" w:rsidRDefault="009757DB" w:rsidP="00001997">
      <w:pPr>
        <w:shd w:val="clear" w:color="auto" w:fill="FFFFFF"/>
        <w:jc w:val="both"/>
        <w:rPr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 wp14:anchorId="164D98C6" wp14:editId="189A6932">
            <wp:extent cx="5940425" cy="334264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1D1D" w14:textId="77777777" w:rsidR="009757DB" w:rsidRPr="009757DB" w:rsidRDefault="009757DB" w:rsidP="009757DB">
      <w:pPr>
        <w:spacing w:line="280" w:lineRule="exact"/>
        <w:ind w:firstLine="567"/>
        <w:jc w:val="both"/>
        <w:textAlignment w:val="baseline"/>
        <w:rPr>
          <w:i/>
          <w:iCs/>
        </w:rPr>
      </w:pPr>
      <w:r w:rsidRPr="009757DB">
        <w:rPr>
          <w:i/>
          <w:iCs/>
        </w:rPr>
        <w:t>Особую опасность представляет поступление в водоем болотных и промышленных сточных вод. Воды, поступающие в рыболовные угодья из болотной местности, содержат большое количество органических веществ и бедны растворенным кислородом.</w:t>
      </w:r>
    </w:p>
    <w:p w14:paraId="3DDCD96C" w14:textId="77777777" w:rsidR="009757DB" w:rsidRPr="009757DB" w:rsidRDefault="009757DB" w:rsidP="009757DB">
      <w:pPr>
        <w:spacing w:line="280" w:lineRule="exact"/>
        <w:ind w:firstLine="567"/>
        <w:jc w:val="both"/>
        <w:textAlignment w:val="baseline"/>
        <w:rPr>
          <w:i/>
          <w:iCs/>
        </w:rPr>
      </w:pPr>
      <w:r w:rsidRPr="009757DB">
        <w:rPr>
          <w:i/>
          <w:iCs/>
        </w:rPr>
        <w:t>Ночные заморы являются разновидностью летних заморов и наблюдаются в мелководных водоемах, сильно заросших различными видами водной растительности. Как правило, такие заморы наблюдаются к утру и быстро проходят с появлением света.</w:t>
      </w:r>
    </w:p>
    <w:p w14:paraId="5C8DCFB0" w14:textId="77777777" w:rsidR="009757DB" w:rsidRPr="009757DB" w:rsidRDefault="009757DB" w:rsidP="009757DB">
      <w:pPr>
        <w:spacing w:line="280" w:lineRule="exact"/>
        <w:ind w:firstLine="567"/>
        <w:jc w:val="both"/>
        <w:textAlignment w:val="baseline"/>
        <w:rPr>
          <w:i/>
          <w:iCs/>
        </w:rPr>
      </w:pPr>
      <w:r w:rsidRPr="009757DB">
        <w:rPr>
          <w:i/>
          <w:iCs/>
        </w:rPr>
        <w:t xml:space="preserve">Недостаток кислорода в воде вызывает беспокойство у рыб. Рыбы начинают двигаться, в связи с чем потребность в кислороде у них увеличивается. При недостатке кислорода в воде у рыб наблюдается бледность жабр и слизистых оболочек рта (иногда с выраженным синюшным и </w:t>
      </w:r>
      <w:proofErr w:type="spellStart"/>
      <w:r w:rsidRPr="009757DB">
        <w:rPr>
          <w:i/>
          <w:iCs/>
        </w:rPr>
        <w:t>грязносинюшным</w:t>
      </w:r>
      <w:proofErr w:type="spellEnd"/>
      <w:r w:rsidRPr="009757DB">
        <w:rPr>
          <w:i/>
          <w:iCs/>
        </w:rPr>
        <w:t xml:space="preserve"> цветом). Глаза становятся мутными. Дышат рыбы раскрытым ртом и жабрами. Дыхание учащенное. При недостатке кислорода в организме рыбы происходит быстрое увеличение содержания молочной кислоты, концентрация которой в крови и мышцах к моменту гибели достигает до 120 мг %. При вскрытии погибшей от замора рыбы отмечаются следующие признаки: рот широко раскрыт, жаберные крышки приподняты и сильно оттопырены в сторону, жабры распластаны. Кровь темно-вишневого цвета, плохо свернувшаяся.</w:t>
      </w:r>
    </w:p>
    <w:p w14:paraId="47656968" w14:textId="77777777" w:rsidR="009757DB" w:rsidRPr="009757DB" w:rsidRDefault="009757DB" w:rsidP="009757DB">
      <w:pPr>
        <w:spacing w:line="280" w:lineRule="exact"/>
        <w:ind w:firstLine="567"/>
        <w:jc w:val="both"/>
        <w:textAlignment w:val="baseline"/>
        <w:rPr>
          <w:i/>
          <w:iCs/>
        </w:rPr>
      </w:pPr>
      <w:r w:rsidRPr="009757DB">
        <w:rPr>
          <w:i/>
          <w:iCs/>
        </w:rPr>
        <w:t>Наиболее чувствительны к недостатку кислорода ерш, судак, окунь.</w:t>
      </w:r>
    </w:p>
    <w:p w14:paraId="188985CA" w14:textId="77777777" w:rsidR="009757DB" w:rsidRPr="009757DB" w:rsidRDefault="009757DB" w:rsidP="009757DB">
      <w:pPr>
        <w:spacing w:line="280" w:lineRule="exact"/>
        <w:ind w:firstLine="567"/>
        <w:jc w:val="both"/>
        <w:textAlignment w:val="baseline"/>
        <w:rPr>
          <w:i/>
          <w:iCs/>
        </w:rPr>
      </w:pPr>
      <w:r w:rsidRPr="009757DB">
        <w:rPr>
          <w:i/>
          <w:iCs/>
        </w:rPr>
        <w:lastRenderedPageBreak/>
        <w:t>Меры по предотвращению замора рыбы. Для профилактики возникновения заморов в летний сезон необходимо всячески препятствовать излишнему зарастанию водоемов жесткой надводной растительностью. К более распространенным растениям, с которыми нужно бороться относятся тростник, камыш, осока, рогоз, аир и др. Жесткую растительность уничтожают выкашиванием, которое проводят в период цветения растений, так как в этот период они имеют наименьший запас питательных веществ и уже не смогут в дальнейшем дать рост новым побегам. Скошенную жесткую растительность следует своевременно убирать.</w:t>
      </w:r>
    </w:p>
    <w:p w14:paraId="6EDE430A" w14:textId="77777777" w:rsidR="009757DB" w:rsidRPr="009757DB" w:rsidRDefault="009757DB" w:rsidP="009757DB">
      <w:pPr>
        <w:spacing w:line="280" w:lineRule="exact"/>
        <w:ind w:firstLine="567"/>
        <w:jc w:val="both"/>
        <w:textAlignment w:val="baseline"/>
        <w:rPr>
          <w:i/>
          <w:iCs/>
        </w:rPr>
      </w:pPr>
      <w:r w:rsidRPr="009757DB">
        <w:rPr>
          <w:i/>
          <w:iCs/>
        </w:rPr>
        <w:t>Эффективной мерой предотвращения заморных явлений рыб в водоемах является внесение извести. Известкование способствует разложению и ускорению минерализации органического вещества, а также улучшению газового режима, нейтрализует кислую реакцию воды.</w:t>
      </w:r>
    </w:p>
    <w:p w14:paraId="5FBEBA5C" w14:textId="64A52F19" w:rsidR="009757DB" w:rsidRPr="009757DB" w:rsidRDefault="00BF488D" w:rsidP="009757DB">
      <w:pPr>
        <w:spacing w:line="280" w:lineRule="exact"/>
        <w:ind w:firstLine="567"/>
        <w:jc w:val="both"/>
        <w:textAlignment w:val="baseline"/>
        <w:rPr>
          <w:i/>
          <w:iCs/>
        </w:rPr>
      </w:pPr>
      <w:r>
        <w:rPr>
          <w:i/>
          <w:iCs/>
        </w:rPr>
        <w:t>Мядельская</w:t>
      </w:r>
      <w:r w:rsidR="009757DB" w:rsidRPr="009757DB">
        <w:rPr>
          <w:i/>
          <w:iCs/>
        </w:rPr>
        <w:t xml:space="preserve"> межрайонная инспекция охраны животного и растительного мира обращается ко всем жителям района с просьбой: при выявлении факта замора рыбы с целью оперативного реагирования и предотвращения ее массовой гибели незамедлительно информировать инспекцию по телефон</w:t>
      </w:r>
      <w:r>
        <w:rPr>
          <w:i/>
          <w:iCs/>
        </w:rPr>
        <w:t>у</w:t>
      </w:r>
      <w:r w:rsidR="009757DB" w:rsidRPr="009757DB">
        <w:rPr>
          <w:i/>
          <w:iCs/>
        </w:rPr>
        <w:t xml:space="preserve"> 8017</w:t>
      </w:r>
      <w:r>
        <w:rPr>
          <w:i/>
          <w:iCs/>
        </w:rPr>
        <w:t>3900000</w:t>
      </w:r>
      <w:r w:rsidR="009757DB" w:rsidRPr="009757DB">
        <w:rPr>
          <w:i/>
          <w:iCs/>
        </w:rPr>
        <w:t>.</w:t>
      </w:r>
    </w:p>
    <w:p w14:paraId="330052A2" w14:textId="77777777" w:rsidR="009757DB" w:rsidRPr="009757DB" w:rsidRDefault="009757DB" w:rsidP="009757DB">
      <w:pPr>
        <w:spacing w:line="280" w:lineRule="exact"/>
        <w:ind w:firstLine="567"/>
        <w:jc w:val="both"/>
        <w:textAlignment w:val="baseline"/>
        <w:rPr>
          <w:i/>
          <w:iCs/>
        </w:rPr>
      </w:pPr>
    </w:p>
    <w:p w14:paraId="2E6EEA51" w14:textId="77777777" w:rsidR="009757DB" w:rsidRPr="009757DB" w:rsidRDefault="009757DB" w:rsidP="009757DB">
      <w:pPr>
        <w:spacing w:line="280" w:lineRule="exact"/>
        <w:ind w:firstLine="567"/>
        <w:jc w:val="both"/>
        <w:textAlignment w:val="baseline"/>
      </w:pPr>
    </w:p>
    <w:p w14:paraId="701FFA9E" w14:textId="49123BEA" w:rsidR="009757DB" w:rsidRPr="000D5C2E" w:rsidRDefault="00BF488D" w:rsidP="009757DB">
      <w:pPr>
        <w:shd w:val="clear" w:color="auto" w:fill="FFFFFF"/>
        <w:jc w:val="right"/>
      </w:pPr>
      <w:r>
        <w:rPr>
          <w:i/>
        </w:rPr>
        <w:t>Мядельская</w:t>
      </w:r>
      <w:r w:rsidR="009757DB" w:rsidRPr="000D5C2E">
        <w:rPr>
          <w:i/>
        </w:rPr>
        <w:t xml:space="preserve"> МРИ</w:t>
      </w:r>
    </w:p>
    <w:p w14:paraId="04C8120D" w14:textId="77777777" w:rsidR="009B55DC" w:rsidRPr="00001997" w:rsidRDefault="009B55DC" w:rsidP="00001997"/>
    <w:sectPr w:rsidR="009B55DC" w:rsidRPr="00001997" w:rsidSect="004A51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B6"/>
    <w:rsid w:val="00001997"/>
    <w:rsid w:val="000D5C2E"/>
    <w:rsid w:val="001C0BF4"/>
    <w:rsid w:val="003236B6"/>
    <w:rsid w:val="004A514E"/>
    <w:rsid w:val="005A5ED9"/>
    <w:rsid w:val="00841066"/>
    <w:rsid w:val="009757DB"/>
    <w:rsid w:val="009B55DC"/>
    <w:rsid w:val="00AF4CFE"/>
    <w:rsid w:val="00B605DC"/>
    <w:rsid w:val="00B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ABAB1"/>
  <w15:docId w15:val="{A7B05170-E79F-48E0-85E7-3B091EC8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A5E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E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A5ED9"/>
  </w:style>
  <w:style w:type="character" w:customStyle="1" w:styleId="category-button">
    <w:name w:val="category-button"/>
    <w:basedOn w:val="a0"/>
    <w:rsid w:val="009757DB"/>
  </w:style>
  <w:style w:type="character" w:styleId="a3">
    <w:name w:val="Hyperlink"/>
    <w:basedOn w:val="a0"/>
    <w:uiPriority w:val="99"/>
    <w:semiHidden/>
    <w:unhideWhenUsed/>
    <w:rsid w:val="009757DB"/>
    <w:rPr>
      <w:color w:val="0000FF"/>
      <w:u w:val="single"/>
    </w:rPr>
  </w:style>
  <w:style w:type="character" w:customStyle="1" w:styleId="posted-on">
    <w:name w:val="posted-on"/>
    <w:basedOn w:val="a0"/>
    <w:rsid w:val="009757DB"/>
  </w:style>
  <w:style w:type="character" w:customStyle="1" w:styleId="byline">
    <w:name w:val="byline"/>
    <w:basedOn w:val="a0"/>
    <w:rsid w:val="009757DB"/>
  </w:style>
  <w:style w:type="character" w:customStyle="1" w:styleId="author">
    <w:name w:val="author"/>
    <w:basedOn w:val="a0"/>
    <w:rsid w:val="009757DB"/>
  </w:style>
  <w:style w:type="character" w:customStyle="1" w:styleId="post-view">
    <w:name w:val="post-view"/>
    <w:basedOn w:val="a0"/>
    <w:rsid w:val="009757DB"/>
  </w:style>
  <w:style w:type="character" w:customStyle="1" w:styleId="comments-link">
    <w:name w:val="comments-link"/>
    <w:basedOn w:val="a0"/>
    <w:rsid w:val="009757DB"/>
  </w:style>
  <w:style w:type="character" w:customStyle="1" w:styleId="screen-reader-text">
    <w:name w:val="screen-reader-text"/>
    <w:basedOn w:val="a0"/>
    <w:rsid w:val="009757DB"/>
  </w:style>
  <w:style w:type="character" w:customStyle="1" w:styleId="pluso-counter">
    <w:name w:val="pluso-counter"/>
    <w:basedOn w:val="a0"/>
    <w:rsid w:val="009757DB"/>
  </w:style>
  <w:style w:type="paragraph" w:styleId="a4">
    <w:name w:val="Normal (Web)"/>
    <w:basedOn w:val="a"/>
    <w:uiPriority w:val="99"/>
    <w:unhideWhenUsed/>
    <w:rsid w:val="009757D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757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0996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95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 MRI</dc:creator>
  <cp:keywords/>
  <dc:description/>
  <cp:lastModifiedBy>User</cp:lastModifiedBy>
  <cp:revision>5</cp:revision>
  <dcterms:created xsi:type="dcterms:W3CDTF">2020-06-17T07:54:00Z</dcterms:created>
  <dcterms:modified xsi:type="dcterms:W3CDTF">2022-07-08T06:14:00Z</dcterms:modified>
</cp:coreProperties>
</file>