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F8" w:rsidRPr="007A7340" w:rsidRDefault="00242AF8">
      <w:pPr>
        <w:spacing w:line="280" w:lineRule="exact"/>
        <w:rPr>
          <w:sz w:val="28"/>
          <w:szCs w:val="28"/>
        </w:rPr>
      </w:pPr>
    </w:p>
    <w:p w:rsidR="00185B01" w:rsidRPr="007A7340" w:rsidRDefault="00B8056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03"/>
      </w:tblGrid>
      <w:tr w:rsidR="00CD7C52" w:rsidRPr="007A7340">
        <w:tc>
          <w:tcPr>
            <w:tcW w:w="9203" w:type="dxa"/>
          </w:tcPr>
          <w:p w:rsidR="00185B01" w:rsidRPr="007A7340" w:rsidRDefault="004429E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A7340">
              <w:rPr>
                <w:sz w:val="28"/>
                <w:szCs w:val="28"/>
              </w:rPr>
              <w:t>о состоянии оперативной обстановки</w:t>
            </w:r>
          </w:p>
          <w:p w:rsidR="00185B01" w:rsidRPr="007A7340" w:rsidRDefault="004429E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A7340">
              <w:rPr>
                <w:sz w:val="28"/>
                <w:szCs w:val="28"/>
              </w:rPr>
              <w:t>на территории Вилейского района</w:t>
            </w:r>
          </w:p>
          <w:p w:rsidR="00185B01" w:rsidRPr="007A7340" w:rsidRDefault="004429EE" w:rsidP="007A734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A7340">
              <w:rPr>
                <w:sz w:val="28"/>
                <w:szCs w:val="28"/>
              </w:rPr>
              <w:t>за январь</w:t>
            </w:r>
            <w:r w:rsidR="008B63FE" w:rsidRPr="007A7340">
              <w:rPr>
                <w:sz w:val="28"/>
                <w:szCs w:val="28"/>
              </w:rPr>
              <w:t xml:space="preserve"> – </w:t>
            </w:r>
            <w:r w:rsidR="007A7340" w:rsidRPr="007A7340">
              <w:rPr>
                <w:sz w:val="28"/>
                <w:szCs w:val="28"/>
              </w:rPr>
              <w:t>декабрь</w:t>
            </w:r>
            <w:r w:rsidR="008B63FE" w:rsidRPr="007A7340">
              <w:rPr>
                <w:sz w:val="28"/>
                <w:szCs w:val="28"/>
              </w:rPr>
              <w:t xml:space="preserve"> </w:t>
            </w:r>
            <w:r w:rsidRPr="007A7340">
              <w:rPr>
                <w:sz w:val="28"/>
                <w:szCs w:val="28"/>
              </w:rPr>
              <w:t>201</w:t>
            </w:r>
            <w:r w:rsidR="00B57A59" w:rsidRPr="007A7340">
              <w:rPr>
                <w:sz w:val="28"/>
                <w:szCs w:val="28"/>
              </w:rPr>
              <w:t>9</w:t>
            </w:r>
            <w:r w:rsidRPr="007A7340">
              <w:rPr>
                <w:sz w:val="28"/>
                <w:szCs w:val="28"/>
              </w:rPr>
              <w:t xml:space="preserve"> года </w:t>
            </w:r>
          </w:p>
        </w:tc>
      </w:tr>
    </w:tbl>
    <w:p w:rsidR="00242AF8" w:rsidRPr="007A7340" w:rsidRDefault="00242AF8">
      <w:pPr>
        <w:ind w:firstLine="709"/>
        <w:jc w:val="both"/>
        <w:rPr>
          <w:sz w:val="28"/>
          <w:szCs w:val="28"/>
        </w:rPr>
      </w:pPr>
    </w:p>
    <w:p w:rsidR="00185B01" w:rsidRPr="007A7340" w:rsidRDefault="00901C4E">
      <w:pPr>
        <w:ind w:firstLine="709"/>
        <w:jc w:val="center"/>
        <w:rPr>
          <w:b/>
          <w:sz w:val="28"/>
          <w:szCs w:val="28"/>
        </w:rPr>
      </w:pPr>
      <w:r w:rsidRPr="007A7340">
        <w:rPr>
          <w:b/>
          <w:sz w:val="28"/>
          <w:szCs w:val="28"/>
        </w:rPr>
        <w:t>Р</w:t>
      </w:r>
      <w:r w:rsidR="004429EE" w:rsidRPr="007A7340">
        <w:rPr>
          <w:b/>
          <w:sz w:val="28"/>
          <w:szCs w:val="28"/>
        </w:rPr>
        <w:t>ассмотрени</w:t>
      </w:r>
      <w:r w:rsidRPr="007A7340">
        <w:rPr>
          <w:b/>
          <w:sz w:val="28"/>
          <w:szCs w:val="28"/>
        </w:rPr>
        <w:t>е</w:t>
      </w:r>
      <w:r w:rsidR="004429EE" w:rsidRPr="007A7340">
        <w:rPr>
          <w:b/>
          <w:sz w:val="28"/>
          <w:szCs w:val="28"/>
        </w:rPr>
        <w:t xml:space="preserve"> заявлений и сообщений о преступлениях</w:t>
      </w:r>
    </w:p>
    <w:p w:rsidR="00242AF8" w:rsidRPr="007A7340" w:rsidRDefault="00242AF8">
      <w:pPr>
        <w:ind w:firstLine="709"/>
        <w:jc w:val="center"/>
        <w:rPr>
          <w:b/>
          <w:color w:val="FF0000"/>
          <w:sz w:val="28"/>
          <w:szCs w:val="28"/>
        </w:rPr>
      </w:pPr>
    </w:p>
    <w:p w:rsidR="00185B01" w:rsidRPr="00B8294D" w:rsidRDefault="004429EE">
      <w:pPr>
        <w:ind w:firstLine="709"/>
        <w:jc w:val="both"/>
        <w:rPr>
          <w:sz w:val="28"/>
          <w:szCs w:val="28"/>
        </w:rPr>
      </w:pPr>
      <w:r w:rsidRPr="00B8294D">
        <w:rPr>
          <w:sz w:val="28"/>
          <w:szCs w:val="28"/>
        </w:rPr>
        <w:t>В течение января</w:t>
      </w:r>
      <w:r w:rsidR="00D7150B" w:rsidRPr="00B8294D">
        <w:rPr>
          <w:sz w:val="28"/>
          <w:szCs w:val="28"/>
        </w:rPr>
        <w:t xml:space="preserve"> – </w:t>
      </w:r>
      <w:r w:rsidR="00D24D7A" w:rsidRPr="00B8294D">
        <w:rPr>
          <w:sz w:val="28"/>
          <w:szCs w:val="28"/>
        </w:rPr>
        <w:t>н</w:t>
      </w:r>
      <w:r w:rsidR="00F37B26" w:rsidRPr="00B8294D">
        <w:rPr>
          <w:sz w:val="28"/>
          <w:szCs w:val="28"/>
        </w:rPr>
        <w:t>оября</w:t>
      </w:r>
      <w:r w:rsidR="00D7150B" w:rsidRPr="00B8294D">
        <w:rPr>
          <w:sz w:val="28"/>
          <w:szCs w:val="28"/>
        </w:rPr>
        <w:t xml:space="preserve"> </w:t>
      </w:r>
      <w:r w:rsidRPr="00B8294D">
        <w:rPr>
          <w:sz w:val="28"/>
          <w:szCs w:val="28"/>
        </w:rPr>
        <w:t>201</w:t>
      </w:r>
      <w:r w:rsidR="00B57A59" w:rsidRPr="00B8294D">
        <w:rPr>
          <w:sz w:val="28"/>
          <w:szCs w:val="28"/>
        </w:rPr>
        <w:t>9</w:t>
      </w:r>
      <w:r w:rsidRPr="00B8294D">
        <w:rPr>
          <w:sz w:val="28"/>
          <w:szCs w:val="28"/>
        </w:rPr>
        <w:t xml:space="preserve"> года в </w:t>
      </w:r>
      <w:proofErr w:type="spellStart"/>
      <w:r w:rsidRPr="00B8294D">
        <w:rPr>
          <w:sz w:val="28"/>
          <w:szCs w:val="28"/>
        </w:rPr>
        <w:t>Вилейском</w:t>
      </w:r>
      <w:proofErr w:type="spellEnd"/>
      <w:r w:rsidRPr="00B8294D">
        <w:rPr>
          <w:sz w:val="28"/>
          <w:szCs w:val="28"/>
        </w:rPr>
        <w:t xml:space="preserve"> РОВД находилось на рассмотрении </w:t>
      </w:r>
      <w:r w:rsidR="00B8294D" w:rsidRPr="00B8294D">
        <w:rPr>
          <w:sz w:val="28"/>
          <w:szCs w:val="28"/>
        </w:rPr>
        <w:t>1016</w:t>
      </w:r>
      <w:r w:rsidRPr="00B8294D">
        <w:rPr>
          <w:sz w:val="28"/>
          <w:szCs w:val="28"/>
        </w:rPr>
        <w:t xml:space="preserve"> заявлени</w:t>
      </w:r>
      <w:r w:rsidR="00F37B26" w:rsidRPr="00B8294D">
        <w:rPr>
          <w:sz w:val="28"/>
          <w:szCs w:val="28"/>
        </w:rPr>
        <w:t>й</w:t>
      </w:r>
      <w:r w:rsidRPr="00B8294D">
        <w:rPr>
          <w:sz w:val="28"/>
          <w:szCs w:val="28"/>
        </w:rPr>
        <w:t xml:space="preserve"> и сообщени</w:t>
      </w:r>
      <w:r w:rsidR="00F37B26" w:rsidRPr="00B8294D">
        <w:rPr>
          <w:sz w:val="28"/>
          <w:szCs w:val="28"/>
        </w:rPr>
        <w:t>й</w:t>
      </w:r>
      <w:r w:rsidRPr="00B8294D">
        <w:rPr>
          <w:sz w:val="28"/>
          <w:szCs w:val="28"/>
        </w:rPr>
        <w:t xml:space="preserve"> о преступлени</w:t>
      </w:r>
      <w:r w:rsidR="00D7150B" w:rsidRPr="00B8294D">
        <w:rPr>
          <w:sz w:val="28"/>
          <w:szCs w:val="28"/>
        </w:rPr>
        <w:t>ях</w:t>
      </w:r>
      <w:r w:rsidRPr="00B8294D">
        <w:rPr>
          <w:sz w:val="28"/>
          <w:szCs w:val="28"/>
        </w:rPr>
        <w:t xml:space="preserve">, что на </w:t>
      </w:r>
      <w:r w:rsidR="00C856F7" w:rsidRPr="00B8294D">
        <w:rPr>
          <w:sz w:val="28"/>
          <w:szCs w:val="28"/>
        </w:rPr>
        <w:t>2</w:t>
      </w:r>
      <w:r w:rsidR="00B8294D" w:rsidRPr="00B8294D">
        <w:rPr>
          <w:sz w:val="28"/>
          <w:szCs w:val="28"/>
        </w:rPr>
        <w:t>3</w:t>
      </w:r>
      <w:r w:rsidR="00F37B26" w:rsidRPr="00B8294D">
        <w:rPr>
          <w:sz w:val="28"/>
          <w:szCs w:val="28"/>
        </w:rPr>
        <w:t>,</w:t>
      </w:r>
      <w:r w:rsidR="00B8294D" w:rsidRPr="00B8294D">
        <w:rPr>
          <w:sz w:val="28"/>
          <w:szCs w:val="28"/>
        </w:rPr>
        <w:t>6</w:t>
      </w:r>
      <w:r w:rsidRPr="00B8294D">
        <w:rPr>
          <w:sz w:val="28"/>
          <w:szCs w:val="28"/>
        </w:rPr>
        <w:t xml:space="preserve">% </w:t>
      </w:r>
      <w:r w:rsidR="00D7150B" w:rsidRPr="00B8294D">
        <w:rPr>
          <w:sz w:val="28"/>
          <w:szCs w:val="28"/>
        </w:rPr>
        <w:t>меньше,</w:t>
      </w:r>
      <w:r w:rsidRPr="00B8294D">
        <w:rPr>
          <w:sz w:val="28"/>
          <w:szCs w:val="28"/>
        </w:rPr>
        <w:t xml:space="preserve"> чем за аналогичный период 201</w:t>
      </w:r>
      <w:r w:rsidR="00472252" w:rsidRPr="00B8294D">
        <w:rPr>
          <w:sz w:val="28"/>
          <w:szCs w:val="28"/>
        </w:rPr>
        <w:t>8</w:t>
      </w:r>
      <w:r w:rsidRPr="00B8294D">
        <w:rPr>
          <w:sz w:val="28"/>
          <w:szCs w:val="28"/>
        </w:rPr>
        <w:t xml:space="preserve"> года (</w:t>
      </w:r>
      <w:r w:rsidR="00F37B26" w:rsidRPr="00B8294D">
        <w:rPr>
          <w:sz w:val="28"/>
          <w:szCs w:val="28"/>
        </w:rPr>
        <w:t>1</w:t>
      </w:r>
      <w:r w:rsidR="00B8294D" w:rsidRPr="00B8294D">
        <w:rPr>
          <w:sz w:val="28"/>
          <w:szCs w:val="28"/>
        </w:rPr>
        <w:t>3</w:t>
      </w:r>
      <w:r w:rsidR="00F37B26" w:rsidRPr="00B8294D">
        <w:rPr>
          <w:sz w:val="28"/>
          <w:szCs w:val="28"/>
        </w:rPr>
        <w:t>3</w:t>
      </w:r>
      <w:r w:rsidR="00D24D7A" w:rsidRPr="00B8294D">
        <w:rPr>
          <w:sz w:val="28"/>
          <w:szCs w:val="28"/>
        </w:rPr>
        <w:t>0</w:t>
      </w:r>
      <w:r w:rsidRPr="00B8294D">
        <w:rPr>
          <w:sz w:val="28"/>
          <w:szCs w:val="28"/>
        </w:rPr>
        <w:t>), из них</w:t>
      </w:r>
      <w:r w:rsidR="00A61D99" w:rsidRPr="00B8294D">
        <w:rPr>
          <w:sz w:val="28"/>
          <w:szCs w:val="28"/>
        </w:rPr>
        <w:t xml:space="preserve"> </w:t>
      </w:r>
      <w:r w:rsidR="00D24D7A" w:rsidRPr="00B8294D">
        <w:rPr>
          <w:sz w:val="28"/>
          <w:szCs w:val="28"/>
        </w:rPr>
        <w:t>9</w:t>
      </w:r>
      <w:r w:rsidR="00B8294D" w:rsidRPr="00B8294D">
        <w:rPr>
          <w:sz w:val="28"/>
          <w:szCs w:val="28"/>
        </w:rPr>
        <w:t>7</w:t>
      </w:r>
      <w:r w:rsidR="00F37B26" w:rsidRPr="00B8294D">
        <w:rPr>
          <w:sz w:val="28"/>
          <w:szCs w:val="28"/>
        </w:rPr>
        <w:t>2</w:t>
      </w:r>
      <w:r w:rsidR="00472252" w:rsidRPr="00B8294D">
        <w:rPr>
          <w:sz w:val="28"/>
          <w:szCs w:val="28"/>
        </w:rPr>
        <w:t xml:space="preserve"> (2018</w:t>
      </w:r>
      <w:r w:rsidR="00242AF8" w:rsidRPr="00B8294D">
        <w:rPr>
          <w:sz w:val="28"/>
          <w:szCs w:val="28"/>
        </w:rPr>
        <w:t xml:space="preserve"> </w:t>
      </w:r>
      <w:r w:rsidR="00472252" w:rsidRPr="00B8294D">
        <w:rPr>
          <w:sz w:val="28"/>
          <w:szCs w:val="28"/>
        </w:rPr>
        <w:t xml:space="preserve">г. – </w:t>
      </w:r>
      <w:r w:rsidR="00F37B26" w:rsidRPr="00B8294D">
        <w:rPr>
          <w:sz w:val="28"/>
          <w:szCs w:val="28"/>
        </w:rPr>
        <w:t>1</w:t>
      </w:r>
      <w:r w:rsidR="00B8294D" w:rsidRPr="00B8294D">
        <w:rPr>
          <w:sz w:val="28"/>
          <w:szCs w:val="28"/>
        </w:rPr>
        <w:t>2</w:t>
      </w:r>
      <w:r w:rsidR="00F37B26" w:rsidRPr="00B8294D">
        <w:rPr>
          <w:sz w:val="28"/>
          <w:szCs w:val="28"/>
        </w:rPr>
        <w:t>8</w:t>
      </w:r>
      <w:r w:rsidR="00D24D7A" w:rsidRPr="00B8294D">
        <w:rPr>
          <w:sz w:val="28"/>
          <w:szCs w:val="28"/>
        </w:rPr>
        <w:t>2</w:t>
      </w:r>
      <w:r w:rsidR="00472252" w:rsidRPr="00B8294D">
        <w:rPr>
          <w:sz w:val="28"/>
          <w:szCs w:val="28"/>
        </w:rPr>
        <w:t xml:space="preserve">) </w:t>
      </w:r>
      <w:r w:rsidRPr="00B8294D">
        <w:rPr>
          <w:sz w:val="28"/>
          <w:szCs w:val="28"/>
        </w:rPr>
        <w:t xml:space="preserve">зарегистрированы в </w:t>
      </w:r>
      <w:r w:rsidR="008B63FE" w:rsidRPr="00B8294D">
        <w:rPr>
          <w:sz w:val="28"/>
          <w:szCs w:val="28"/>
        </w:rPr>
        <w:t>отчетном периоде</w:t>
      </w:r>
      <w:r w:rsidRPr="00B8294D">
        <w:rPr>
          <w:sz w:val="28"/>
          <w:szCs w:val="28"/>
        </w:rPr>
        <w:t xml:space="preserve">. </w:t>
      </w:r>
    </w:p>
    <w:p w:rsidR="00185B01" w:rsidRPr="00D0354D" w:rsidRDefault="004429EE">
      <w:pPr>
        <w:ind w:firstLine="709"/>
        <w:jc w:val="both"/>
        <w:rPr>
          <w:sz w:val="28"/>
          <w:szCs w:val="28"/>
        </w:rPr>
      </w:pPr>
      <w:r w:rsidRPr="00D0354D">
        <w:rPr>
          <w:sz w:val="28"/>
          <w:szCs w:val="28"/>
        </w:rPr>
        <w:t xml:space="preserve">По </w:t>
      </w:r>
      <w:r w:rsidR="00D24D7A" w:rsidRPr="00D0354D">
        <w:rPr>
          <w:sz w:val="28"/>
          <w:szCs w:val="28"/>
        </w:rPr>
        <w:t>9</w:t>
      </w:r>
      <w:r w:rsidR="00B8294D" w:rsidRPr="00D0354D">
        <w:rPr>
          <w:sz w:val="28"/>
          <w:szCs w:val="28"/>
        </w:rPr>
        <w:t>97</w:t>
      </w:r>
      <w:r w:rsidR="00A61D99" w:rsidRPr="00D0354D">
        <w:rPr>
          <w:sz w:val="28"/>
          <w:szCs w:val="28"/>
        </w:rPr>
        <w:t xml:space="preserve"> </w:t>
      </w:r>
      <w:r w:rsidRPr="00D0354D">
        <w:rPr>
          <w:sz w:val="28"/>
          <w:szCs w:val="28"/>
        </w:rPr>
        <w:t>рассмотренным заявлениям и сообщениям приняты следующие решения:</w:t>
      </w:r>
    </w:p>
    <w:p w:rsidR="00185B01" w:rsidRPr="00D0354D" w:rsidRDefault="004429EE">
      <w:pPr>
        <w:ind w:firstLine="709"/>
        <w:jc w:val="both"/>
        <w:rPr>
          <w:sz w:val="28"/>
          <w:szCs w:val="28"/>
        </w:rPr>
      </w:pPr>
      <w:r w:rsidRPr="00D0354D">
        <w:rPr>
          <w:sz w:val="28"/>
          <w:szCs w:val="28"/>
        </w:rPr>
        <w:t xml:space="preserve">в </w:t>
      </w:r>
      <w:r w:rsidR="00B8294D" w:rsidRPr="00D0354D">
        <w:rPr>
          <w:sz w:val="28"/>
          <w:szCs w:val="28"/>
        </w:rPr>
        <w:t>405</w:t>
      </w:r>
      <w:r w:rsidRPr="00D0354D">
        <w:rPr>
          <w:sz w:val="28"/>
          <w:szCs w:val="28"/>
        </w:rPr>
        <w:t xml:space="preserve"> (</w:t>
      </w:r>
      <w:r w:rsidR="000901D3" w:rsidRPr="00D0354D">
        <w:rPr>
          <w:sz w:val="28"/>
          <w:szCs w:val="28"/>
        </w:rPr>
        <w:t>4</w:t>
      </w:r>
      <w:r w:rsidR="00D24D7A" w:rsidRPr="00D0354D">
        <w:rPr>
          <w:sz w:val="28"/>
          <w:szCs w:val="28"/>
        </w:rPr>
        <w:t>0</w:t>
      </w:r>
      <w:r w:rsidR="00233CCB" w:rsidRPr="00D0354D">
        <w:rPr>
          <w:sz w:val="28"/>
          <w:szCs w:val="28"/>
        </w:rPr>
        <w:t>,</w:t>
      </w:r>
      <w:r w:rsidR="00B8294D" w:rsidRPr="00D0354D">
        <w:rPr>
          <w:sz w:val="28"/>
          <w:szCs w:val="28"/>
        </w:rPr>
        <w:t>6</w:t>
      </w:r>
      <w:r w:rsidRPr="00D0354D">
        <w:rPr>
          <w:sz w:val="28"/>
          <w:szCs w:val="28"/>
        </w:rPr>
        <w:t>%) случа</w:t>
      </w:r>
      <w:r w:rsidR="00242AF8" w:rsidRPr="00D0354D">
        <w:rPr>
          <w:sz w:val="28"/>
          <w:szCs w:val="28"/>
        </w:rPr>
        <w:t>е</w:t>
      </w:r>
      <w:r w:rsidRPr="00D0354D">
        <w:rPr>
          <w:sz w:val="28"/>
          <w:szCs w:val="28"/>
        </w:rPr>
        <w:t xml:space="preserve"> приняты решения об отказе в возбуждении уголовного дела;</w:t>
      </w:r>
    </w:p>
    <w:p w:rsidR="00185B01" w:rsidRPr="00D0354D" w:rsidRDefault="004429EE">
      <w:pPr>
        <w:ind w:firstLine="709"/>
        <w:jc w:val="both"/>
        <w:rPr>
          <w:sz w:val="28"/>
          <w:szCs w:val="28"/>
        </w:rPr>
      </w:pPr>
      <w:r w:rsidRPr="00D0354D">
        <w:rPr>
          <w:sz w:val="28"/>
          <w:szCs w:val="28"/>
        </w:rPr>
        <w:t xml:space="preserve">в </w:t>
      </w:r>
      <w:r w:rsidR="00B8294D" w:rsidRPr="00D0354D">
        <w:rPr>
          <w:sz w:val="28"/>
          <w:szCs w:val="28"/>
        </w:rPr>
        <w:t>90</w:t>
      </w:r>
      <w:r w:rsidRPr="00D0354D">
        <w:rPr>
          <w:sz w:val="28"/>
          <w:szCs w:val="28"/>
        </w:rPr>
        <w:t xml:space="preserve"> (</w:t>
      </w:r>
      <w:r w:rsidR="00D24D7A" w:rsidRPr="00D0354D">
        <w:rPr>
          <w:sz w:val="28"/>
          <w:szCs w:val="28"/>
        </w:rPr>
        <w:t>9</w:t>
      </w:r>
      <w:r w:rsidR="00B8294D" w:rsidRPr="00D0354D">
        <w:rPr>
          <w:sz w:val="28"/>
          <w:szCs w:val="28"/>
        </w:rPr>
        <w:t>,0</w:t>
      </w:r>
      <w:r w:rsidRPr="00D0354D">
        <w:rPr>
          <w:sz w:val="28"/>
          <w:szCs w:val="28"/>
        </w:rPr>
        <w:t>%) случаях прекращены проверки по заявлениям частного обвинения;</w:t>
      </w:r>
    </w:p>
    <w:p w:rsidR="004D275A" w:rsidRPr="00D0354D" w:rsidRDefault="00D0354D" w:rsidP="004D275A">
      <w:pPr>
        <w:ind w:firstLine="709"/>
        <w:jc w:val="both"/>
        <w:rPr>
          <w:sz w:val="28"/>
          <w:szCs w:val="28"/>
        </w:rPr>
      </w:pPr>
      <w:r w:rsidRPr="00D0354D">
        <w:rPr>
          <w:sz w:val="28"/>
          <w:szCs w:val="28"/>
        </w:rPr>
        <w:t>502</w:t>
      </w:r>
      <w:r w:rsidR="00D570FF" w:rsidRPr="00D0354D">
        <w:rPr>
          <w:sz w:val="28"/>
          <w:szCs w:val="28"/>
        </w:rPr>
        <w:t xml:space="preserve"> </w:t>
      </w:r>
      <w:r w:rsidR="004429EE" w:rsidRPr="00D0354D">
        <w:rPr>
          <w:sz w:val="28"/>
          <w:szCs w:val="28"/>
        </w:rPr>
        <w:t>(</w:t>
      </w:r>
      <w:r w:rsidR="000901D3" w:rsidRPr="00D0354D">
        <w:rPr>
          <w:sz w:val="28"/>
          <w:szCs w:val="28"/>
        </w:rPr>
        <w:t>4</w:t>
      </w:r>
      <w:r w:rsidRPr="00D0354D">
        <w:rPr>
          <w:sz w:val="28"/>
          <w:szCs w:val="28"/>
        </w:rPr>
        <w:t>6</w:t>
      </w:r>
      <w:r w:rsidR="00D24D7A" w:rsidRPr="00D0354D">
        <w:rPr>
          <w:sz w:val="28"/>
          <w:szCs w:val="28"/>
        </w:rPr>
        <w:t>,</w:t>
      </w:r>
      <w:r w:rsidRPr="00D0354D">
        <w:rPr>
          <w:sz w:val="28"/>
          <w:szCs w:val="28"/>
        </w:rPr>
        <w:t>5</w:t>
      </w:r>
      <w:r w:rsidR="004429EE" w:rsidRPr="00D0354D">
        <w:rPr>
          <w:sz w:val="28"/>
          <w:szCs w:val="28"/>
        </w:rPr>
        <w:t>%) материал</w:t>
      </w:r>
      <w:r w:rsidR="00D7150B" w:rsidRPr="00D0354D">
        <w:rPr>
          <w:sz w:val="28"/>
          <w:szCs w:val="28"/>
        </w:rPr>
        <w:t>а</w:t>
      </w:r>
      <w:r w:rsidR="004429EE" w:rsidRPr="00D0354D">
        <w:rPr>
          <w:sz w:val="28"/>
          <w:szCs w:val="28"/>
        </w:rPr>
        <w:t xml:space="preserve"> проверки переданы по </w:t>
      </w:r>
      <w:proofErr w:type="spellStart"/>
      <w:r w:rsidR="004429EE" w:rsidRPr="00D0354D">
        <w:rPr>
          <w:sz w:val="28"/>
          <w:szCs w:val="28"/>
        </w:rPr>
        <w:t>подследственности</w:t>
      </w:r>
      <w:proofErr w:type="spellEnd"/>
      <w:r w:rsidR="004429EE" w:rsidRPr="00D0354D">
        <w:rPr>
          <w:sz w:val="28"/>
          <w:szCs w:val="28"/>
        </w:rPr>
        <w:t xml:space="preserve"> в подразделения Следственного комитета.</w:t>
      </w:r>
    </w:p>
    <w:p w:rsidR="00185B01" w:rsidRPr="00D0354D" w:rsidRDefault="004429EE" w:rsidP="004D275A">
      <w:pPr>
        <w:ind w:firstLine="709"/>
        <w:jc w:val="both"/>
        <w:rPr>
          <w:sz w:val="30"/>
          <w:szCs w:val="30"/>
        </w:rPr>
      </w:pPr>
      <w:r w:rsidRPr="00D0354D">
        <w:rPr>
          <w:sz w:val="30"/>
          <w:szCs w:val="30"/>
        </w:rPr>
        <w:t xml:space="preserve">             </w:t>
      </w:r>
    </w:p>
    <w:p w:rsidR="00242AF8" w:rsidRPr="007A7340" w:rsidRDefault="00242AF8" w:rsidP="004D275A">
      <w:pPr>
        <w:ind w:firstLine="709"/>
        <w:jc w:val="both"/>
        <w:rPr>
          <w:color w:val="FF0000"/>
          <w:sz w:val="30"/>
          <w:szCs w:val="30"/>
        </w:rPr>
      </w:pPr>
    </w:p>
    <w:p w:rsidR="00185B01" w:rsidRPr="007A7340" w:rsidRDefault="004429EE">
      <w:pPr>
        <w:spacing w:line="235" w:lineRule="auto"/>
        <w:jc w:val="both"/>
        <w:rPr>
          <w:color w:val="FF0000"/>
          <w:sz w:val="30"/>
          <w:szCs w:val="30"/>
        </w:rPr>
      </w:pPr>
      <w:r w:rsidRPr="007A7340">
        <w:rPr>
          <w:noProof/>
          <w:color w:val="FF0000"/>
          <w:sz w:val="28"/>
          <w:szCs w:val="28"/>
        </w:rPr>
        <w:drawing>
          <wp:inline distT="0" distB="0" distL="0" distR="0" wp14:anchorId="4B19BF5E" wp14:editId="35CF4427">
            <wp:extent cx="6124575" cy="3152775"/>
            <wp:effectExtent l="0" t="0" r="9525" b="9525"/>
            <wp:docPr id="1" name="Объект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2AF8" w:rsidRPr="00D0354D" w:rsidRDefault="00242AF8">
      <w:pPr>
        <w:ind w:firstLine="709"/>
        <w:jc w:val="both"/>
        <w:rPr>
          <w:sz w:val="28"/>
          <w:szCs w:val="28"/>
        </w:rPr>
      </w:pPr>
    </w:p>
    <w:p w:rsidR="00185B01" w:rsidRPr="00D0354D" w:rsidRDefault="004429EE">
      <w:pPr>
        <w:ind w:firstLine="709"/>
        <w:jc w:val="both"/>
        <w:rPr>
          <w:sz w:val="28"/>
          <w:szCs w:val="28"/>
        </w:rPr>
      </w:pPr>
      <w:r w:rsidRPr="00D0354D">
        <w:rPr>
          <w:sz w:val="28"/>
          <w:szCs w:val="28"/>
        </w:rPr>
        <w:t xml:space="preserve">Количество отмененных прокуратурой решений </w:t>
      </w:r>
      <w:proofErr w:type="gramStart"/>
      <w:r w:rsidRPr="00D0354D">
        <w:rPr>
          <w:sz w:val="28"/>
          <w:szCs w:val="28"/>
        </w:rPr>
        <w:t>об отказе в возбуждении уголовного дела с направлением на дополнительную проверку по сравнению</w:t>
      </w:r>
      <w:proofErr w:type="gramEnd"/>
      <w:r w:rsidRPr="00D0354D">
        <w:rPr>
          <w:sz w:val="28"/>
          <w:szCs w:val="28"/>
        </w:rPr>
        <w:t xml:space="preserve"> с аналогичным периодом прошлого года уменьшилось с </w:t>
      </w:r>
      <w:r w:rsidR="00D0354D" w:rsidRPr="00D0354D">
        <w:rPr>
          <w:sz w:val="28"/>
          <w:szCs w:val="28"/>
        </w:rPr>
        <w:t>9</w:t>
      </w:r>
      <w:r w:rsidR="00D24D7A" w:rsidRPr="00D0354D">
        <w:rPr>
          <w:sz w:val="28"/>
          <w:szCs w:val="28"/>
        </w:rPr>
        <w:t>3</w:t>
      </w:r>
      <w:r w:rsidR="00883A2B" w:rsidRPr="00D0354D">
        <w:rPr>
          <w:sz w:val="28"/>
          <w:szCs w:val="28"/>
        </w:rPr>
        <w:t xml:space="preserve"> </w:t>
      </w:r>
      <w:r w:rsidRPr="00D0354D">
        <w:rPr>
          <w:sz w:val="28"/>
          <w:szCs w:val="28"/>
        </w:rPr>
        <w:t>до</w:t>
      </w:r>
      <w:r w:rsidR="00D570FF" w:rsidRPr="00D0354D">
        <w:rPr>
          <w:sz w:val="28"/>
          <w:szCs w:val="28"/>
        </w:rPr>
        <w:t xml:space="preserve"> </w:t>
      </w:r>
      <w:r w:rsidR="00D0354D" w:rsidRPr="00D0354D">
        <w:rPr>
          <w:sz w:val="28"/>
          <w:szCs w:val="28"/>
        </w:rPr>
        <w:t>107</w:t>
      </w:r>
      <w:r w:rsidR="008B63FE" w:rsidRPr="00D0354D">
        <w:rPr>
          <w:sz w:val="28"/>
          <w:szCs w:val="28"/>
        </w:rPr>
        <w:t>.</w:t>
      </w:r>
      <w:r w:rsidR="000471BA" w:rsidRPr="00D0354D">
        <w:rPr>
          <w:sz w:val="28"/>
          <w:szCs w:val="28"/>
        </w:rPr>
        <w:t xml:space="preserve"> </w:t>
      </w:r>
    </w:p>
    <w:p w:rsidR="00185B01" w:rsidRPr="00422E7C" w:rsidRDefault="004429EE">
      <w:pPr>
        <w:ind w:firstLine="709"/>
        <w:jc w:val="both"/>
        <w:rPr>
          <w:sz w:val="28"/>
          <w:szCs w:val="28"/>
        </w:rPr>
      </w:pPr>
      <w:r w:rsidRPr="00D0354D">
        <w:rPr>
          <w:sz w:val="28"/>
          <w:szCs w:val="28"/>
        </w:rPr>
        <w:t xml:space="preserve">Фактов отмены постановлений об отказе в возбуждении уголовного дела </w:t>
      </w:r>
      <w:r w:rsidRPr="00422E7C">
        <w:rPr>
          <w:sz w:val="28"/>
          <w:szCs w:val="28"/>
        </w:rPr>
        <w:t>с одновременным</w:t>
      </w:r>
      <w:r w:rsidR="00883A2B" w:rsidRPr="00422E7C">
        <w:rPr>
          <w:sz w:val="28"/>
          <w:szCs w:val="28"/>
        </w:rPr>
        <w:t xml:space="preserve"> </w:t>
      </w:r>
      <w:r w:rsidRPr="00422E7C">
        <w:rPr>
          <w:sz w:val="28"/>
          <w:szCs w:val="28"/>
        </w:rPr>
        <w:t>возбуждением</w:t>
      </w:r>
      <w:r w:rsidR="00883A2B" w:rsidRPr="00422E7C">
        <w:rPr>
          <w:sz w:val="28"/>
          <w:szCs w:val="28"/>
        </w:rPr>
        <w:t xml:space="preserve"> </w:t>
      </w:r>
      <w:r w:rsidRPr="00422E7C">
        <w:rPr>
          <w:sz w:val="28"/>
          <w:szCs w:val="28"/>
        </w:rPr>
        <w:t>уголовного дела не зарегистрировано</w:t>
      </w:r>
      <w:r w:rsidR="00883A2B" w:rsidRPr="00422E7C">
        <w:rPr>
          <w:sz w:val="28"/>
          <w:szCs w:val="28"/>
        </w:rPr>
        <w:t xml:space="preserve"> (201</w:t>
      </w:r>
      <w:r w:rsidR="008B63FE" w:rsidRPr="00422E7C">
        <w:rPr>
          <w:sz w:val="28"/>
          <w:szCs w:val="28"/>
        </w:rPr>
        <w:t>8</w:t>
      </w:r>
      <w:r w:rsidR="00242AF8" w:rsidRPr="00422E7C">
        <w:rPr>
          <w:sz w:val="28"/>
          <w:szCs w:val="28"/>
        </w:rPr>
        <w:t xml:space="preserve"> </w:t>
      </w:r>
      <w:r w:rsidR="00883A2B" w:rsidRPr="00422E7C">
        <w:rPr>
          <w:sz w:val="28"/>
          <w:szCs w:val="28"/>
        </w:rPr>
        <w:t xml:space="preserve">г. – </w:t>
      </w:r>
      <w:r w:rsidR="000471BA" w:rsidRPr="00422E7C">
        <w:rPr>
          <w:sz w:val="28"/>
          <w:szCs w:val="28"/>
        </w:rPr>
        <w:t>0</w:t>
      </w:r>
      <w:r w:rsidR="00883A2B" w:rsidRPr="00422E7C">
        <w:rPr>
          <w:sz w:val="28"/>
          <w:szCs w:val="28"/>
        </w:rPr>
        <w:t>)</w:t>
      </w:r>
      <w:r w:rsidRPr="00422E7C">
        <w:rPr>
          <w:sz w:val="28"/>
          <w:szCs w:val="28"/>
        </w:rPr>
        <w:t xml:space="preserve">. </w:t>
      </w:r>
      <w:r w:rsidR="0067422C" w:rsidRPr="00422E7C">
        <w:rPr>
          <w:sz w:val="28"/>
          <w:szCs w:val="28"/>
        </w:rPr>
        <w:t xml:space="preserve">После отмены надзирающим прокурором ранее принятого решения об отказе в возбуждении уголовного дела либо о прекращении проверки по делу </w:t>
      </w:r>
      <w:r w:rsidR="0067422C" w:rsidRPr="00422E7C">
        <w:rPr>
          <w:sz w:val="28"/>
          <w:szCs w:val="28"/>
        </w:rPr>
        <w:lastRenderedPageBreak/>
        <w:t xml:space="preserve">частного обвинения и проведения дополнительной проверки возбуждено </w:t>
      </w:r>
      <w:r w:rsidR="00F37B26" w:rsidRPr="00422E7C">
        <w:rPr>
          <w:sz w:val="28"/>
          <w:szCs w:val="28"/>
        </w:rPr>
        <w:t>5</w:t>
      </w:r>
      <w:r w:rsidR="0067422C" w:rsidRPr="00422E7C">
        <w:rPr>
          <w:sz w:val="28"/>
          <w:szCs w:val="28"/>
        </w:rPr>
        <w:t xml:space="preserve"> уголовн</w:t>
      </w:r>
      <w:r w:rsidR="00233CCB" w:rsidRPr="00422E7C">
        <w:rPr>
          <w:sz w:val="28"/>
          <w:szCs w:val="28"/>
        </w:rPr>
        <w:t>ых</w:t>
      </w:r>
      <w:r w:rsidR="0067422C" w:rsidRPr="00422E7C">
        <w:rPr>
          <w:sz w:val="28"/>
          <w:szCs w:val="28"/>
        </w:rPr>
        <w:t xml:space="preserve"> дел, что составляет </w:t>
      </w:r>
      <w:r w:rsidR="00422E7C" w:rsidRPr="00422E7C">
        <w:rPr>
          <w:sz w:val="28"/>
          <w:szCs w:val="28"/>
        </w:rPr>
        <w:t>5</w:t>
      </w:r>
      <w:r w:rsidR="00474EF6" w:rsidRPr="00422E7C">
        <w:rPr>
          <w:sz w:val="28"/>
          <w:szCs w:val="28"/>
        </w:rPr>
        <w:t>,</w:t>
      </w:r>
      <w:r w:rsidR="00CD7C52" w:rsidRPr="00422E7C">
        <w:rPr>
          <w:sz w:val="28"/>
          <w:szCs w:val="28"/>
        </w:rPr>
        <w:t>6</w:t>
      </w:r>
      <w:r w:rsidR="0067422C" w:rsidRPr="00422E7C">
        <w:rPr>
          <w:sz w:val="28"/>
          <w:szCs w:val="28"/>
        </w:rPr>
        <w:t>% от общего количества отмененных решений (без учета повторно отмененных).</w:t>
      </w:r>
    </w:p>
    <w:p w:rsidR="008B63FE" w:rsidRPr="00D0354D" w:rsidRDefault="00EC5A41" w:rsidP="008B63FE">
      <w:pPr>
        <w:ind w:firstLine="709"/>
        <w:jc w:val="both"/>
        <w:rPr>
          <w:sz w:val="28"/>
          <w:szCs w:val="28"/>
        </w:rPr>
      </w:pPr>
      <w:r w:rsidRPr="00D0354D">
        <w:rPr>
          <w:sz w:val="28"/>
          <w:szCs w:val="28"/>
        </w:rPr>
        <w:t>По состоянию на 01.</w:t>
      </w:r>
      <w:r w:rsidR="0077755F">
        <w:rPr>
          <w:sz w:val="28"/>
          <w:szCs w:val="28"/>
        </w:rPr>
        <w:t>0</w:t>
      </w:r>
      <w:r w:rsidR="00F37B26" w:rsidRPr="00D0354D">
        <w:rPr>
          <w:sz w:val="28"/>
          <w:szCs w:val="28"/>
        </w:rPr>
        <w:t>1</w:t>
      </w:r>
      <w:r w:rsidRPr="00D0354D">
        <w:rPr>
          <w:sz w:val="28"/>
          <w:szCs w:val="28"/>
        </w:rPr>
        <w:t>.20</w:t>
      </w:r>
      <w:r w:rsidR="0077755F">
        <w:rPr>
          <w:sz w:val="28"/>
          <w:szCs w:val="28"/>
        </w:rPr>
        <w:t>20</w:t>
      </w:r>
      <w:r w:rsidRPr="00D0354D">
        <w:rPr>
          <w:sz w:val="28"/>
          <w:szCs w:val="28"/>
        </w:rPr>
        <w:t xml:space="preserve"> ос</w:t>
      </w:r>
      <w:r w:rsidR="00A61D99" w:rsidRPr="00D0354D">
        <w:rPr>
          <w:sz w:val="28"/>
          <w:szCs w:val="28"/>
        </w:rPr>
        <w:t xml:space="preserve">тались неразрешенными </w:t>
      </w:r>
      <w:r w:rsidR="00D0354D" w:rsidRPr="00D0354D">
        <w:rPr>
          <w:sz w:val="28"/>
          <w:szCs w:val="28"/>
        </w:rPr>
        <w:t>22</w:t>
      </w:r>
      <w:r w:rsidR="008B63FE" w:rsidRPr="00D0354D">
        <w:rPr>
          <w:sz w:val="28"/>
          <w:szCs w:val="28"/>
        </w:rPr>
        <w:t xml:space="preserve"> </w:t>
      </w:r>
      <w:r w:rsidR="004429EE" w:rsidRPr="00D0354D">
        <w:rPr>
          <w:sz w:val="28"/>
          <w:szCs w:val="28"/>
        </w:rPr>
        <w:t>заявлени</w:t>
      </w:r>
      <w:r w:rsidR="00D0354D" w:rsidRPr="00D0354D">
        <w:rPr>
          <w:sz w:val="28"/>
          <w:szCs w:val="28"/>
        </w:rPr>
        <w:t>я</w:t>
      </w:r>
      <w:r w:rsidR="004429EE" w:rsidRPr="00D0354D">
        <w:rPr>
          <w:sz w:val="28"/>
          <w:szCs w:val="28"/>
        </w:rPr>
        <w:t xml:space="preserve"> и сообщени</w:t>
      </w:r>
      <w:r w:rsidR="00D0354D" w:rsidRPr="00D0354D">
        <w:rPr>
          <w:sz w:val="28"/>
          <w:szCs w:val="28"/>
        </w:rPr>
        <w:t>я</w:t>
      </w:r>
      <w:r w:rsidR="004429EE" w:rsidRPr="00D0354D">
        <w:rPr>
          <w:sz w:val="28"/>
          <w:szCs w:val="28"/>
        </w:rPr>
        <w:t xml:space="preserve"> о преступлени</w:t>
      </w:r>
      <w:r w:rsidRPr="00D0354D">
        <w:rPr>
          <w:sz w:val="28"/>
          <w:szCs w:val="28"/>
        </w:rPr>
        <w:t>ях</w:t>
      </w:r>
      <w:r w:rsidR="00025F88" w:rsidRPr="00D0354D">
        <w:rPr>
          <w:sz w:val="28"/>
          <w:szCs w:val="28"/>
        </w:rPr>
        <w:t>,</w:t>
      </w:r>
      <w:r w:rsidR="004429EE" w:rsidRPr="00D0354D">
        <w:rPr>
          <w:sz w:val="28"/>
          <w:szCs w:val="28"/>
        </w:rPr>
        <w:t xml:space="preserve"> </w:t>
      </w:r>
      <w:r w:rsidR="00025F88" w:rsidRPr="00D0354D">
        <w:rPr>
          <w:sz w:val="28"/>
          <w:szCs w:val="28"/>
        </w:rPr>
        <w:t xml:space="preserve">что составляет </w:t>
      </w:r>
      <w:r w:rsidR="00D0354D" w:rsidRPr="00D0354D">
        <w:rPr>
          <w:sz w:val="28"/>
          <w:szCs w:val="28"/>
        </w:rPr>
        <w:t>0</w:t>
      </w:r>
      <w:r w:rsidR="00FA2F08" w:rsidRPr="00D0354D">
        <w:rPr>
          <w:sz w:val="28"/>
          <w:szCs w:val="28"/>
        </w:rPr>
        <w:t>,</w:t>
      </w:r>
      <w:r w:rsidR="00D0354D" w:rsidRPr="00D0354D">
        <w:rPr>
          <w:sz w:val="28"/>
          <w:szCs w:val="28"/>
        </w:rPr>
        <w:t>8</w:t>
      </w:r>
      <w:r w:rsidR="004429EE" w:rsidRPr="00D0354D">
        <w:rPr>
          <w:sz w:val="28"/>
          <w:szCs w:val="28"/>
        </w:rPr>
        <w:t>%</w:t>
      </w:r>
      <w:r w:rsidR="008B63FE" w:rsidRPr="00D0354D">
        <w:rPr>
          <w:sz w:val="28"/>
          <w:szCs w:val="28"/>
        </w:rPr>
        <w:t xml:space="preserve"> </w:t>
      </w:r>
      <w:proofErr w:type="gramStart"/>
      <w:r w:rsidR="008B63FE" w:rsidRPr="00D0354D">
        <w:rPr>
          <w:sz w:val="28"/>
          <w:szCs w:val="28"/>
        </w:rPr>
        <w:t>от</w:t>
      </w:r>
      <w:proofErr w:type="gramEnd"/>
      <w:r w:rsidR="008B63FE" w:rsidRPr="00D0354D">
        <w:rPr>
          <w:sz w:val="28"/>
          <w:szCs w:val="28"/>
        </w:rPr>
        <w:t xml:space="preserve"> </w:t>
      </w:r>
      <w:r w:rsidR="004429EE" w:rsidRPr="00D0354D">
        <w:rPr>
          <w:sz w:val="28"/>
          <w:szCs w:val="28"/>
        </w:rPr>
        <w:t xml:space="preserve">находившихся на рассмотрении, среднее по области </w:t>
      </w:r>
      <w:r w:rsidR="00D0354D" w:rsidRPr="00D0354D">
        <w:rPr>
          <w:sz w:val="28"/>
          <w:szCs w:val="28"/>
        </w:rPr>
        <w:t>0</w:t>
      </w:r>
      <w:r w:rsidR="00233CCB" w:rsidRPr="00D0354D">
        <w:rPr>
          <w:sz w:val="28"/>
          <w:szCs w:val="28"/>
        </w:rPr>
        <w:t>,</w:t>
      </w:r>
      <w:r w:rsidR="00D0354D" w:rsidRPr="00D0354D">
        <w:rPr>
          <w:sz w:val="28"/>
          <w:szCs w:val="28"/>
        </w:rPr>
        <w:t>7</w:t>
      </w:r>
      <w:r w:rsidR="009F510B" w:rsidRPr="00D0354D">
        <w:rPr>
          <w:sz w:val="28"/>
          <w:szCs w:val="28"/>
        </w:rPr>
        <w:t>%</w:t>
      </w:r>
      <w:r w:rsidR="00DD09E2" w:rsidRPr="00D0354D">
        <w:rPr>
          <w:sz w:val="28"/>
          <w:szCs w:val="28"/>
        </w:rPr>
        <w:t>.</w:t>
      </w:r>
    </w:p>
    <w:p w:rsidR="00D200DB" w:rsidRPr="007A7340" w:rsidRDefault="00D200DB" w:rsidP="008B63FE">
      <w:pPr>
        <w:ind w:firstLine="709"/>
        <w:jc w:val="both"/>
        <w:rPr>
          <w:color w:val="FF0000"/>
          <w:sz w:val="28"/>
          <w:szCs w:val="28"/>
        </w:rPr>
      </w:pPr>
    </w:p>
    <w:p w:rsidR="00185B01" w:rsidRPr="0077755F" w:rsidRDefault="004429EE">
      <w:pPr>
        <w:pStyle w:val="a3"/>
        <w:ind w:firstLine="709"/>
        <w:jc w:val="center"/>
        <w:rPr>
          <w:b/>
          <w:sz w:val="28"/>
          <w:szCs w:val="28"/>
        </w:rPr>
      </w:pPr>
      <w:r w:rsidRPr="0077755F">
        <w:rPr>
          <w:b/>
          <w:sz w:val="28"/>
          <w:szCs w:val="28"/>
        </w:rPr>
        <w:t>Состояние преступности</w:t>
      </w:r>
    </w:p>
    <w:p w:rsidR="00242AF8" w:rsidRPr="0077755F" w:rsidRDefault="00242AF8">
      <w:pPr>
        <w:pStyle w:val="a3"/>
        <w:ind w:firstLine="709"/>
        <w:jc w:val="center"/>
        <w:rPr>
          <w:b/>
          <w:sz w:val="28"/>
          <w:szCs w:val="28"/>
        </w:rPr>
      </w:pPr>
    </w:p>
    <w:p w:rsidR="00185B01" w:rsidRPr="0077755F" w:rsidRDefault="004429EE">
      <w:pPr>
        <w:pStyle w:val="a3"/>
        <w:ind w:firstLine="709"/>
        <w:jc w:val="both"/>
        <w:rPr>
          <w:sz w:val="28"/>
          <w:szCs w:val="28"/>
        </w:rPr>
      </w:pPr>
      <w:r w:rsidRPr="0077755F">
        <w:rPr>
          <w:sz w:val="28"/>
          <w:szCs w:val="28"/>
        </w:rPr>
        <w:t>В январе</w:t>
      </w:r>
      <w:r w:rsidR="007A4E35" w:rsidRPr="0077755F">
        <w:rPr>
          <w:sz w:val="28"/>
          <w:szCs w:val="28"/>
        </w:rPr>
        <w:t xml:space="preserve"> – </w:t>
      </w:r>
      <w:r w:rsidR="00B0063C" w:rsidRPr="0077755F">
        <w:rPr>
          <w:sz w:val="28"/>
          <w:szCs w:val="28"/>
        </w:rPr>
        <w:t>дека</w:t>
      </w:r>
      <w:r w:rsidR="00384A46" w:rsidRPr="0077755F">
        <w:rPr>
          <w:sz w:val="28"/>
          <w:szCs w:val="28"/>
        </w:rPr>
        <w:t>бре</w:t>
      </w:r>
      <w:r w:rsidR="007A4E35" w:rsidRPr="0077755F">
        <w:rPr>
          <w:sz w:val="28"/>
          <w:szCs w:val="28"/>
        </w:rPr>
        <w:t xml:space="preserve"> </w:t>
      </w:r>
      <w:r w:rsidRPr="0077755F">
        <w:rPr>
          <w:sz w:val="28"/>
          <w:szCs w:val="28"/>
        </w:rPr>
        <w:t>201</w:t>
      </w:r>
      <w:r w:rsidR="00553877" w:rsidRPr="0077755F">
        <w:rPr>
          <w:sz w:val="28"/>
          <w:szCs w:val="28"/>
        </w:rPr>
        <w:t>9</w:t>
      </w:r>
      <w:r w:rsidRPr="0077755F">
        <w:rPr>
          <w:sz w:val="28"/>
          <w:szCs w:val="28"/>
        </w:rPr>
        <w:t xml:space="preserve"> года произошло у</w:t>
      </w:r>
      <w:r w:rsidR="007A4E35" w:rsidRPr="0077755F">
        <w:rPr>
          <w:sz w:val="28"/>
          <w:szCs w:val="28"/>
        </w:rPr>
        <w:t>меньшение</w:t>
      </w:r>
      <w:r w:rsidRPr="0077755F">
        <w:rPr>
          <w:sz w:val="28"/>
          <w:szCs w:val="28"/>
        </w:rPr>
        <w:t xml:space="preserve"> общего количества зарегистрированных преступлений на </w:t>
      </w:r>
      <w:r w:rsidR="00011DAA" w:rsidRPr="0077755F">
        <w:rPr>
          <w:sz w:val="28"/>
          <w:szCs w:val="28"/>
        </w:rPr>
        <w:t>2</w:t>
      </w:r>
      <w:r w:rsidR="0077755F" w:rsidRPr="0077755F">
        <w:rPr>
          <w:sz w:val="28"/>
          <w:szCs w:val="28"/>
        </w:rPr>
        <w:t>3</w:t>
      </w:r>
      <w:r w:rsidR="00B76CEF" w:rsidRPr="0077755F">
        <w:rPr>
          <w:sz w:val="28"/>
          <w:szCs w:val="28"/>
        </w:rPr>
        <w:t>,</w:t>
      </w:r>
      <w:r w:rsidR="0077755F" w:rsidRPr="0077755F">
        <w:rPr>
          <w:sz w:val="28"/>
          <w:szCs w:val="28"/>
        </w:rPr>
        <w:t>1</w:t>
      </w:r>
      <w:r w:rsidRPr="0077755F">
        <w:rPr>
          <w:sz w:val="28"/>
          <w:szCs w:val="28"/>
        </w:rPr>
        <w:t xml:space="preserve">% (с </w:t>
      </w:r>
      <w:r w:rsidR="00FA2F08" w:rsidRPr="0077755F">
        <w:rPr>
          <w:sz w:val="28"/>
          <w:szCs w:val="28"/>
        </w:rPr>
        <w:t>5</w:t>
      </w:r>
      <w:r w:rsidR="0077755F" w:rsidRPr="0077755F">
        <w:rPr>
          <w:sz w:val="28"/>
          <w:szCs w:val="28"/>
        </w:rPr>
        <w:t>71</w:t>
      </w:r>
      <w:r w:rsidRPr="0077755F">
        <w:rPr>
          <w:sz w:val="28"/>
          <w:szCs w:val="28"/>
        </w:rPr>
        <w:t xml:space="preserve"> до </w:t>
      </w:r>
      <w:r w:rsidR="00FA2F08" w:rsidRPr="0077755F">
        <w:rPr>
          <w:sz w:val="28"/>
          <w:szCs w:val="28"/>
        </w:rPr>
        <w:t>4</w:t>
      </w:r>
      <w:r w:rsidR="0077755F" w:rsidRPr="0077755F">
        <w:rPr>
          <w:sz w:val="28"/>
          <w:szCs w:val="28"/>
        </w:rPr>
        <w:t>39</w:t>
      </w:r>
      <w:r w:rsidRPr="0077755F">
        <w:rPr>
          <w:sz w:val="28"/>
          <w:szCs w:val="28"/>
        </w:rPr>
        <w:t>). Уровень преступности на 10 тыс. населения у</w:t>
      </w:r>
      <w:r w:rsidR="007A4E35" w:rsidRPr="0077755F">
        <w:rPr>
          <w:sz w:val="28"/>
          <w:szCs w:val="28"/>
        </w:rPr>
        <w:t>меньшился</w:t>
      </w:r>
      <w:r w:rsidRPr="0077755F">
        <w:rPr>
          <w:sz w:val="28"/>
          <w:szCs w:val="28"/>
        </w:rPr>
        <w:t xml:space="preserve"> с</w:t>
      </w:r>
      <w:r w:rsidR="00384A46" w:rsidRPr="0077755F">
        <w:rPr>
          <w:sz w:val="28"/>
          <w:szCs w:val="28"/>
        </w:rPr>
        <w:t>о</w:t>
      </w:r>
      <w:r w:rsidRPr="0077755F">
        <w:rPr>
          <w:sz w:val="28"/>
          <w:szCs w:val="28"/>
        </w:rPr>
        <w:t xml:space="preserve"> </w:t>
      </w:r>
      <w:r w:rsidR="00384A46" w:rsidRPr="0077755F">
        <w:rPr>
          <w:sz w:val="28"/>
          <w:szCs w:val="28"/>
        </w:rPr>
        <w:t>1</w:t>
      </w:r>
      <w:r w:rsidR="0077755F" w:rsidRPr="0077755F">
        <w:rPr>
          <w:sz w:val="28"/>
          <w:szCs w:val="28"/>
        </w:rPr>
        <w:t>2</w:t>
      </w:r>
      <w:r w:rsidR="00FA2F08" w:rsidRPr="0077755F">
        <w:rPr>
          <w:sz w:val="28"/>
          <w:szCs w:val="28"/>
        </w:rPr>
        <w:t>0</w:t>
      </w:r>
      <w:r w:rsidR="00AE2F10" w:rsidRPr="0077755F">
        <w:rPr>
          <w:sz w:val="28"/>
          <w:szCs w:val="28"/>
        </w:rPr>
        <w:t>,</w:t>
      </w:r>
      <w:r w:rsidR="0077755F" w:rsidRPr="0077755F">
        <w:rPr>
          <w:sz w:val="28"/>
          <w:szCs w:val="28"/>
        </w:rPr>
        <w:t>2</w:t>
      </w:r>
      <w:r w:rsidRPr="0077755F">
        <w:rPr>
          <w:sz w:val="28"/>
          <w:szCs w:val="28"/>
        </w:rPr>
        <w:t xml:space="preserve"> до </w:t>
      </w:r>
      <w:r w:rsidR="0077755F" w:rsidRPr="0077755F">
        <w:rPr>
          <w:sz w:val="28"/>
          <w:szCs w:val="28"/>
        </w:rPr>
        <w:t>93</w:t>
      </w:r>
      <w:r w:rsidR="007C63BB" w:rsidRPr="0077755F">
        <w:rPr>
          <w:sz w:val="28"/>
          <w:szCs w:val="28"/>
        </w:rPr>
        <w:t>,</w:t>
      </w:r>
      <w:r w:rsidR="0077755F" w:rsidRPr="0077755F">
        <w:rPr>
          <w:sz w:val="28"/>
          <w:szCs w:val="28"/>
        </w:rPr>
        <w:t>2</w:t>
      </w:r>
      <w:r w:rsidR="00677B74" w:rsidRPr="0077755F">
        <w:rPr>
          <w:sz w:val="28"/>
          <w:szCs w:val="28"/>
        </w:rPr>
        <w:t xml:space="preserve">, </w:t>
      </w:r>
      <w:r w:rsidR="007A4E35" w:rsidRPr="0077755F">
        <w:rPr>
          <w:sz w:val="28"/>
          <w:szCs w:val="28"/>
        </w:rPr>
        <w:t xml:space="preserve">также </w:t>
      </w:r>
      <w:r w:rsidR="00677B74" w:rsidRPr="0077755F">
        <w:rPr>
          <w:sz w:val="28"/>
          <w:szCs w:val="28"/>
        </w:rPr>
        <w:t xml:space="preserve">он ниже средне областного показателя </w:t>
      </w:r>
      <w:r w:rsidR="00E404C3" w:rsidRPr="0077755F">
        <w:rPr>
          <w:sz w:val="28"/>
          <w:szCs w:val="28"/>
        </w:rPr>
        <w:t>(</w:t>
      </w:r>
      <w:r w:rsidR="00FA2F08" w:rsidRPr="0077755F">
        <w:rPr>
          <w:sz w:val="28"/>
          <w:szCs w:val="28"/>
        </w:rPr>
        <w:t>10</w:t>
      </w:r>
      <w:r w:rsidR="0077755F" w:rsidRPr="0077755F">
        <w:rPr>
          <w:sz w:val="28"/>
          <w:szCs w:val="28"/>
        </w:rPr>
        <w:t>9</w:t>
      </w:r>
      <w:r w:rsidR="00AE2F10" w:rsidRPr="0077755F">
        <w:rPr>
          <w:sz w:val="28"/>
          <w:szCs w:val="28"/>
        </w:rPr>
        <w:t>,</w:t>
      </w:r>
      <w:r w:rsidR="00FA2F08" w:rsidRPr="0077755F">
        <w:rPr>
          <w:sz w:val="28"/>
          <w:szCs w:val="28"/>
        </w:rPr>
        <w:t>5</w:t>
      </w:r>
      <w:r w:rsidRPr="0077755F">
        <w:rPr>
          <w:sz w:val="28"/>
          <w:szCs w:val="28"/>
        </w:rPr>
        <w:t xml:space="preserve">). </w:t>
      </w:r>
    </w:p>
    <w:p w:rsidR="00011DAA" w:rsidRPr="00C94196" w:rsidRDefault="004429EE">
      <w:pPr>
        <w:pStyle w:val="a3"/>
        <w:ind w:firstLine="709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Количество преступлений линии УР у</w:t>
      </w:r>
      <w:r w:rsidR="009E607B" w:rsidRPr="00C94196">
        <w:rPr>
          <w:sz w:val="28"/>
          <w:szCs w:val="28"/>
        </w:rPr>
        <w:t xml:space="preserve">меньшилось </w:t>
      </w:r>
      <w:r w:rsidRPr="00C94196">
        <w:rPr>
          <w:sz w:val="28"/>
          <w:szCs w:val="28"/>
        </w:rPr>
        <w:t xml:space="preserve">на </w:t>
      </w:r>
      <w:r w:rsidR="00E404C3" w:rsidRPr="00C94196">
        <w:rPr>
          <w:sz w:val="28"/>
          <w:szCs w:val="28"/>
        </w:rPr>
        <w:t>2</w:t>
      </w:r>
      <w:r w:rsidR="0077755F" w:rsidRPr="00C94196">
        <w:rPr>
          <w:sz w:val="28"/>
          <w:szCs w:val="28"/>
        </w:rPr>
        <w:t>9</w:t>
      </w:r>
      <w:r w:rsidRPr="00C94196">
        <w:rPr>
          <w:sz w:val="28"/>
          <w:szCs w:val="28"/>
        </w:rPr>
        <w:t xml:space="preserve">% (с </w:t>
      </w:r>
      <w:r w:rsidR="00384A46" w:rsidRPr="00C94196">
        <w:rPr>
          <w:sz w:val="28"/>
          <w:szCs w:val="28"/>
        </w:rPr>
        <w:t>3</w:t>
      </w:r>
      <w:r w:rsidR="0077755F" w:rsidRPr="00C94196">
        <w:rPr>
          <w:sz w:val="28"/>
          <w:szCs w:val="28"/>
        </w:rPr>
        <w:t>66</w:t>
      </w:r>
      <w:r w:rsidRPr="00C94196">
        <w:rPr>
          <w:sz w:val="28"/>
          <w:szCs w:val="28"/>
        </w:rPr>
        <w:t xml:space="preserve"> до </w:t>
      </w:r>
      <w:r w:rsidR="00384A46" w:rsidRPr="00C94196">
        <w:rPr>
          <w:sz w:val="28"/>
          <w:szCs w:val="28"/>
        </w:rPr>
        <w:t>2</w:t>
      </w:r>
      <w:r w:rsidR="0077755F" w:rsidRPr="00C94196">
        <w:rPr>
          <w:sz w:val="28"/>
          <w:szCs w:val="28"/>
        </w:rPr>
        <w:t>60</w:t>
      </w:r>
      <w:r w:rsidRPr="00C94196">
        <w:rPr>
          <w:sz w:val="28"/>
          <w:szCs w:val="28"/>
        </w:rPr>
        <w:t>).</w:t>
      </w:r>
      <w:r w:rsidR="001B79D0" w:rsidRPr="00C94196">
        <w:rPr>
          <w:sz w:val="28"/>
          <w:szCs w:val="28"/>
        </w:rPr>
        <w:t xml:space="preserve"> </w:t>
      </w:r>
      <w:r w:rsidR="00384A46" w:rsidRPr="00C94196">
        <w:rPr>
          <w:sz w:val="28"/>
          <w:szCs w:val="28"/>
        </w:rPr>
        <w:t xml:space="preserve">Вместе с тем </w:t>
      </w:r>
      <w:r w:rsidR="00F96BE4" w:rsidRPr="00C94196">
        <w:rPr>
          <w:sz w:val="28"/>
          <w:szCs w:val="28"/>
        </w:rPr>
        <w:t xml:space="preserve">и уменьшилось </w:t>
      </w:r>
      <w:r w:rsidR="00384A46" w:rsidRPr="00C94196">
        <w:rPr>
          <w:sz w:val="28"/>
          <w:szCs w:val="28"/>
        </w:rPr>
        <w:t>к</w:t>
      </w:r>
      <w:r w:rsidRPr="00C94196">
        <w:rPr>
          <w:sz w:val="28"/>
          <w:szCs w:val="28"/>
        </w:rPr>
        <w:t>оличеств</w:t>
      </w:r>
      <w:r w:rsidR="001079DD" w:rsidRPr="00C94196">
        <w:rPr>
          <w:sz w:val="28"/>
          <w:szCs w:val="28"/>
        </w:rPr>
        <w:t>о</w:t>
      </w:r>
      <w:r w:rsidRPr="00C94196">
        <w:rPr>
          <w:sz w:val="28"/>
          <w:szCs w:val="28"/>
        </w:rPr>
        <w:t xml:space="preserve"> преступлений линии </w:t>
      </w:r>
      <w:r w:rsidR="006533F7" w:rsidRPr="00C94196">
        <w:rPr>
          <w:sz w:val="28"/>
          <w:szCs w:val="28"/>
        </w:rPr>
        <w:t>уголовного розыска</w:t>
      </w:r>
      <w:r w:rsidRPr="00C94196">
        <w:rPr>
          <w:sz w:val="28"/>
          <w:szCs w:val="28"/>
        </w:rPr>
        <w:t xml:space="preserve">, относящихся к категории </w:t>
      </w:r>
      <w:r w:rsidR="006533F7" w:rsidRPr="00C94196">
        <w:rPr>
          <w:sz w:val="28"/>
          <w:szCs w:val="28"/>
        </w:rPr>
        <w:t xml:space="preserve">тяжких и </w:t>
      </w:r>
      <w:r w:rsidR="00AE2F10" w:rsidRPr="00C94196">
        <w:rPr>
          <w:sz w:val="28"/>
          <w:szCs w:val="28"/>
        </w:rPr>
        <w:t xml:space="preserve">особо </w:t>
      </w:r>
      <w:r w:rsidRPr="00C94196">
        <w:rPr>
          <w:sz w:val="28"/>
          <w:szCs w:val="28"/>
        </w:rPr>
        <w:t xml:space="preserve">тяжких </w:t>
      </w:r>
      <w:r w:rsidR="00E404C3" w:rsidRPr="00C94196">
        <w:rPr>
          <w:sz w:val="28"/>
          <w:szCs w:val="28"/>
        </w:rPr>
        <w:t>(</w:t>
      </w:r>
      <w:r w:rsidR="00F96BE4" w:rsidRPr="00C94196">
        <w:rPr>
          <w:sz w:val="28"/>
          <w:szCs w:val="28"/>
        </w:rPr>
        <w:t>с 1</w:t>
      </w:r>
      <w:r w:rsidR="0077755F" w:rsidRPr="00C94196">
        <w:rPr>
          <w:sz w:val="28"/>
          <w:szCs w:val="28"/>
        </w:rPr>
        <w:t>3</w:t>
      </w:r>
      <w:r w:rsidR="00F96BE4" w:rsidRPr="00C94196">
        <w:rPr>
          <w:sz w:val="28"/>
          <w:szCs w:val="28"/>
        </w:rPr>
        <w:t xml:space="preserve"> до </w:t>
      </w:r>
      <w:r w:rsidR="0077755F" w:rsidRPr="00C94196">
        <w:rPr>
          <w:sz w:val="28"/>
          <w:szCs w:val="28"/>
        </w:rPr>
        <w:t>9</w:t>
      </w:r>
      <w:r w:rsidR="00E404C3" w:rsidRPr="00C94196">
        <w:rPr>
          <w:sz w:val="28"/>
          <w:szCs w:val="28"/>
        </w:rPr>
        <w:t>),</w:t>
      </w:r>
      <w:r w:rsidR="00677B74" w:rsidRPr="00C94196">
        <w:rPr>
          <w:sz w:val="28"/>
          <w:szCs w:val="28"/>
        </w:rPr>
        <w:t xml:space="preserve"> </w:t>
      </w:r>
      <w:r w:rsidR="0077755F" w:rsidRPr="00C94196">
        <w:rPr>
          <w:sz w:val="28"/>
          <w:szCs w:val="28"/>
        </w:rPr>
        <w:t>уменьшился</w:t>
      </w:r>
      <w:r w:rsidR="00AE2F10" w:rsidRPr="00C94196">
        <w:rPr>
          <w:sz w:val="28"/>
          <w:szCs w:val="28"/>
        </w:rPr>
        <w:t xml:space="preserve"> </w:t>
      </w:r>
      <w:r w:rsidR="006533F7" w:rsidRPr="00C94196">
        <w:rPr>
          <w:sz w:val="28"/>
          <w:szCs w:val="28"/>
        </w:rPr>
        <w:t xml:space="preserve">их </w:t>
      </w:r>
      <w:r w:rsidRPr="00C94196">
        <w:rPr>
          <w:sz w:val="28"/>
          <w:szCs w:val="28"/>
        </w:rPr>
        <w:t xml:space="preserve">удельный вес </w:t>
      </w:r>
      <w:r w:rsidR="00AE2F10" w:rsidRPr="00C94196">
        <w:rPr>
          <w:sz w:val="28"/>
          <w:szCs w:val="28"/>
        </w:rPr>
        <w:t>(</w:t>
      </w:r>
      <w:r w:rsidR="00F96BE4" w:rsidRPr="00C94196">
        <w:rPr>
          <w:sz w:val="28"/>
          <w:szCs w:val="28"/>
        </w:rPr>
        <w:t>3</w:t>
      </w:r>
      <w:r w:rsidR="00011DAA" w:rsidRPr="00C94196">
        <w:rPr>
          <w:sz w:val="28"/>
          <w:szCs w:val="28"/>
        </w:rPr>
        <w:t>,</w:t>
      </w:r>
      <w:r w:rsidR="0077755F" w:rsidRPr="00C94196">
        <w:rPr>
          <w:sz w:val="28"/>
          <w:szCs w:val="28"/>
        </w:rPr>
        <w:t>6</w:t>
      </w:r>
      <w:r w:rsidR="00AE2F10" w:rsidRPr="00C94196">
        <w:rPr>
          <w:sz w:val="28"/>
          <w:szCs w:val="28"/>
        </w:rPr>
        <w:t xml:space="preserve"> – </w:t>
      </w:r>
      <w:r w:rsidR="0077755F" w:rsidRPr="00C94196">
        <w:rPr>
          <w:sz w:val="28"/>
          <w:szCs w:val="28"/>
        </w:rPr>
        <w:t>3</w:t>
      </w:r>
      <w:r w:rsidR="00011DAA" w:rsidRPr="00C94196">
        <w:rPr>
          <w:sz w:val="28"/>
          <w:szCs w:val="28"/>
        </w:rPr>
        <w:t>,</w:t>
      </w:r>
      <w:r w:rsidR="0077755F" w:rsidRPr="00C94196">
        <w:rPr>
          <w:sz w:val="28"/>
          <w:szCs w:val="28"/>
        </w:rPr>
        <w:t>5,</w:t>
      </w:r>
      <w:r w:rsidR="00AE2F10" w:rsidRPr="00C94196">
        <w:rPr>
          <w:sz w:val="28"/>
          <w:szCs w:val="28"/>
        </w:rPr>
        <w:t xml:space="preserve"> </w:t>
      </w:r>
      <w:r w:rsidRPr="00C94196">
        <w:rPr>
          <w:sz w:val="28"/>
          <w:szCs w:val="28"/>
        </w:rPr>
        <w:t xml:space="preserve">среднее по области </w:t>
      </w:r>
      <w:r w:rsidR="001B79D0" w:rsidRPr="00C94196">
        <w:rPr>
          <w:sz w:val="28"/>
          <w:szCs w:val="28"/>
        </w:rPr>
        <w:t>5</w:t>
      </w:r>
      <w:r w:rsidR="001079DD" w:rsidRPr="00C94196">
        <w:rPr>
          <w:sz w:val="28"/>
          <w:szCs w:val="28"/>
        </w:rPr>
        <w:t>,</w:t>
      </w:r>
      <w:r w:rsidR="005A1A62" w:rsidRPr="00C94196">
        <w:rPr>
          <w:sz w:val="28"/>
          <w:szCs w:val="28"/>
        </w:rPr>
        <w:t>8</w:t>
      </w:r>
      <w:r w:rsidRPr="00C94196">
        <w:rPr>
          <w:sz w:val="28"/>
          <w:szCs w:val="28"/>
        </w:rPr>
        <w:t>%</w:t>
      </w:r>
      <w:r w:rsidR="001B79D0" w:rsidRPr="00C94196">
        <w:rPr>
          <w:sz w:val="28"/>
          <w:szCs w:val="28"/>
        </w:rPr>
        <w:t>)</w:t>
      </w:r>
      <w:r w:rsidRPr="00C94196">
        <w:rPr>
          <w:sz w:val="28"/>
          <w:szCs w:val="28"/>
        </w:rPr>
        <w:t xml:space="preserve">. </w:t>
      </w:r>
      <w:r w:rsidR="001079DD" w:rsidRPr="00C94196">
        <w:rPr>
          <w:sz w:val="28"/>
          <w:szCs w:val="28"/>
        </w:rPr>
        <w:t>П</w:t>
      </w:r>
      <w:r w:rsidRPr="00C94196">
        <w:rPr>
          <w:sz w:val="28"/>
          <w:szCs w:val="28"/>
        </w:rPr>
        <w:t xml:space="preserve">о </w:t>
      </w:r>
      <w:r w:rsidR="00F96BE4" w:rsidRPr="00C94196">
        <w:rPr>
          <w:sz w:val="28"/>
          <w:szCs w:val="28"/>
        </w:rPr>
        <w:t>9</w:t>
      </w:r>
      <w:r w:rsidRPr="00C94196">
        <w:rPr>
          <w:sz w:val="28"/>
          <w:szCs w:val="28"/>
        </w:rPr>
        <w:t xml:space="preserve"> преступлениям данной категории установлены лица их совершившие</w:t>
      </w:r>
      <w:r w:rsidR="00011DAA" w:rsidRPr="00C94196">
        <w:rPr>
          <w:sz w:val="28"/>
          <w:szCs w:val="28"/>
        </w:rPr>
        <w:t xml:space="preserve"> (удельный вес преступлений, относящихся к категории тяжких и особо тяжких, по которым установлены подозреваемые</w:t>
      </w:r>
      <w:r w:rsidR="00242AF8" w:rsidRPr="00C94196">
        <w:rPr>
          <w:sz w:val="28"/>
          <w:szCs w:val="28"/>
        </w:rPr>
        <w:t>,</w:t>
      </w:r>
      <w:r w:rsidR="00011DAA" w:rsidRPr="00C94196">
        <w:rPr>
          <w:sz w:val="28"/>
          <w:szCs w:val="28"/>
        </w:rPr>
        <w:t xml:space="preserve"> составил</w:t>
      </w:r>
      <w:r w:rsidR="00242AF8" w:rsidRPr="00C94196">
        <w:rPr>
          <w:sz w:val="28"/>
          <w:szCs w:val="28"/>
        </w:rPr>
        <w:t>:</w:t>
      </w:r>
      <w:r w:rsidR="00011DAA" w:rsidRPr="00C94196">
        <w:rPr>
          <w:sz w:val="28"/>
          <w:szCs w:val="28"/>
        </w:rPr>
        <w:t xml:space="preserve"> </w:t>
      </w:r>
      <w:r w:rsidR="0077755F" w:rsidRPr="00C94196">
        <w:rPr>
          <w:sz w:val="28"/>
          <w:szCs w:val="28"/>
        </w:rPr>
        <w:t>10</w:t>
      </w:r>
      <w:r w:rsidR="00384A46" w:rsidRPr="00C94196">
        <w:rPr>
          <w:sz w:val="28"/>
          <w:szCs w:val="28"/>
        </w:rPr>
        <w:t>0</w:t>
      </w:r>
      <w:r w:rsidR="00011DAA" w:rsidRPr="00C94196">
        <w:rPr>
          <w:sz w:val="28"/>
          <w:szCs w:val="28"/>
        </w:rPr>
        <w:t>,</w:t>
      </w:r>
      <w:r w:rsidR="00384A46" w:rsidRPr="00C94196">
        <w:rPr>
          <w:sz w:val="28"/>
          <w:szCs w:val="28"/>
        </w:rPr>
        <w:t>0</w:t>
      </w:r>
      <w:r w:rsidR="00011DAA" w:rsidRPr="00C94196">
        <w:rPr>
          <w:sz w:val="28"/>
          <w:szCs w:val="28"/>
        </w:rPr>
        <w:t>%, 2018</w:t>
      </w:r>
      <w:r w:rsidR="00242AF8" w:rsidRPr="00C94196">
        <w:rPr>
          <w:sz w:val="28"/>
          <w:szCs w:val="28"/>
        </w:rPr>
        <w:t xml:space="preserve"> </w:t>
      </w:r>
      <w:r w:rsidR="00011DAA" w:rsidRPr="00C94196">
        <w:rPr>
          <w:sz w:val="28"/>
          <w:szCs w:val="28"/>
        </w:rPr>
        <w:t>г. – 100%</w:t>
      </w:r>
      <w:r w:rsidR="00F96BE4" w:rsidRPr="00C94196">
        <w:rPr>
          <w:sz w:val="28"/>
          <w:szCs w:val="28"/>
        </w:rPr>
        <w:t>, среднее по области 9</w:t>
      </w:r>
      <w:r w:rsidR="00C94196" w:rsidRPr="00C94196">
        <w:rPr>
          <w:sz w:val="28"/>
          <w:szCs w:val="28"/>
        </w:rPr>
        <w:t>4,</w:t>
      </w:r>
      <w:r w:rsidR="00F96BE4" w:rsidRPr="00C94196">
        <w:rPr>
          <w:sz w:val="28"/>
          <w:szCs w:val="28"/>
        </w:rPr>
        <w:t>2%</w:t>
      </w:r>
      <w:r w:rsidR="00011DAA" w:rsidRPr="00C94196">
        <w:rPr>
          <w:sz w:val="28"/>
          <w:szCs w:val="28"/>
        </w:rPr>
        <w:t>)</w:t>
      </w:r>
      <w:r w:rsidRPr="00C94196">
        <w:rPr>
          <w:sz w:val="28"/>
          <w:szCs w:val="28"/>
        </w:rPr>
        <w:t>.</w:t>
      </w:r>
    </w:p>
    <w:p w:rsidR="001C7FB5" w:rsidRPr="00C01B0A" w:rsidRDefault="00011DAA">
      <w:pPr>
        <w:pStyle w:val="a3"/>
        <w:ind w:firstLine="709"/>
        <w:jc w:val="both"/>
        <w:rPr>
          <w:b/>
          <w:i/>
          <w:sz w:val="28"/>
          <w:szCs w:val="28"/>
        </w:rPr>
      </w:pPr>
      <w:proofErr w:type="spellStart"/>
      <w:r w:rsidRPr="00C01B0A">
        <w:rPr>
          <w:b/>
          <w:i/>
          <w:sz w:val="28"/>
          <w:szCs w:val="28"/>
        </w:rPr>
        <w:t>Справ</w:t>
      </w:r>
      <w:r w:rsidR="00994439" w:rsidRPr="00C01B0A">
        <w:rPr>
          <w:b/>
          <w:i/>
          <w:sz w:val="28"/>
          <w:szCs w:val="28"/>
        </w:rPr>
        <w:t>о</w:t>
      </w:r>
      <w:r w:rsidRPr="00C01B0A">
        <w:rPr>
          <w:b/>
          <w:i/>
          <w:sz w:val="28"/>
          <w:szCs w:val="28"/>
        </w:rPr>
        <w:t>чно</w:t>
      </w:r>
      <w:proofErr w:type="spellEnd"/>
      <w:r w:rsidRPr="00C01B0A">
        <w:rPr>
          <w:b/>
          <w:i/>
          <w:sz w:val="28"/>
          <w:szCs w:val="28"/>
        </w:rPr>
        <w:t>:</w:t>
      </w:r>
      <w:r w:rsidR="004429EE" w:rsidRPr="00C01B0A">
        <w:rPr>
          <w:b/>
          <w:i/>
          <w:sz w:val="28"/>
          <w:szCs w:val="28"/>
        </w:rPr>
        <w:t xml:space="preserve"> </w:t>
      </w:r>
    </w:p>
    <w:p w:rsidR="00185B01" w:rsidRPr="00C01B0A" w:rsidRDefault="00011DAA">
      <w:pPr>
        <w:pStyle w:val="a3"/>
        <w:ind w:firstLine="709"/>
        <w:jc w:val="both"/>
        <w:rPr>
          <w:i/>
          <w:sz w:val="28"/>
          <w:szCs w:val="28"/>
        </w:rPr>
      </w:pPr>
      <w:r w:rsidRPr="00C01B0A">
        <w:rPr>
          <w:i/>
          <w:sz w:val="28"/>
          <w:szCs w:val="28"/>
        </w:rPr>
        <w:t xml:space="preserve">18.09.2019 ВУД по ч. 2 ст. 295 УК </w:t>
      </w:r>
      <w:r w:rsidR="00242AF8" w:rsidRPr="00C01B0A">
        <w:rPr>
          <w:i/>
          <w:sz w:val="28"/>
          <w:szCs w:val="28"/>
        </w:rPr>
        <w:t>н</w:t>
      </w:r>
      <w:r w:rsidRPr="00C01B0A">
        <w:rPr>
          <w:i/>
          <w:sz w:val="28"/>
          <w:szCs w:val="28"/>
        </w:rPr>
        <w:t xml:space="preserve">еустановленное лицо, имея умысел на незаконное приобретение и хранение боеприпаса, в неустановленное время, но не позднее 13 часов 50 минут 23.07.2019, по адресу: </w:t>
      </w:r>
      <w:proofErr w:type="gramStart"/>
      <w:r w:rsidR="001B166D" w:rsidRPr="00C01B0A">
        <w:rPr>
          <w:i/>
          <w:sz w:val="28"/>
          <w:szCs w:val="28"/>
        </w:rPr>
        <w:t>М</w:t>
      </w:r>
      <w:r w:rsidRPr="00C01B0A">
        <w:rPr>
          <w:i/>
          <w:sz w:val="28"/>
          <w:szCs w:val="28"/>
        </w:rPr>
        <w:t xml:space="preserve">инская область, г. </w:t>
      </w:r>
      <w:r w:rsidR="001B166D" w:rsidRPr="00C01B0A">
        <w:rPr>
          <w:i/>
          <w:sz w:val="28"/>
          <w:szCs w:val="28"/>
        </w:rPr>
        <w:t>В</w:t>
      </w:r>
      <w:r w:rsidRPr="00C01B0A">
        <w:rPr>
          <w:i/>
          <w:sz w:val="28"/>
          <w:szCs w:val="28"/>
        </w:rPr>
        <w:t xml:space="preserve">илейка, ул. </w:t>
      </w:r>
      <w:r w:rsidR="001B166D" w:rsidRPr="00C01B0A">
        <w:rPr>
          <w:i/>
          <w:sz w:val="28"/>
          <w:szCs w:val="28"/>
        </w:rPr>
        <w:t>К</w:t>
      </w:r>
      <w:r w:rsidRPr="00C01B0A">
        <w:rPr>
          <w:i/>
          <w:sz w:val="28"/>
          <w:szCs w:val="28"/>
        </w:rPr>
        <w:t xml:space="preserve">расина, дом 20, неустановленным способом, незаконно приобрело и хранило корпус ручной противопехотной осколочной оборонительной гранаты дистанционного действия типа </w:t>
      </w:r>
      <w:r w:rsidR="001B166D" w:rsidRPr="00C01B0A">
        <w:rPr>
          <w:i/>
          <w:sz w:val="28"/>
          <w:szCs w:val="28"/>
        </w:rPr>
        <w:t>Ф</w:t>
      </w:r>
      <w:r w:rsidRPr="00C01B0A">
        <w:rPr>
          <w:i/>
          <w:sz w:val="28"/>
          <w:szCs w:val="28"/>
        </w:rPr>
        <w:t>-1, содержащий снаряжение бризантного взрывного вещества на основе тротила и являющийся боеприпасом пригодным для производства взрыва, который 23.07.2019 обнаружен и изъят сотрудниками органов внутренних дел в ходе осмотра жилища по вышеуказанному адресу.</w:t>
      </w:r>
      <w:proofErr w:type="gramEnd"/>
    </w:p>
    <w:p w:rsidR="00185B01" w:rsidRPr="007A7340" w:rsidRDefault="00185B01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185B01" w:rsidRPr="007A7340" w:rsidRDefault="004429EE">
      <w:pPr>
        <w:pStyle w:val="a3"/>
        <w:spacing w:line="235" w:lineRule="auto"/>
        <w:jc w:val="both"/>
        <w:rPr>
          <w:color w:val="FF0000"/>
          <w:sz w:val="28"/>
          <w:szCs w:val="28"/>
        </w:rPr>
      </w:pPr>
      <w:r w:rsidRPr="007A7340">
        <w:rPr>
          <w:noProof/>
          <w:color w:val="FF0000"/>
          <w:sz w:val="30"/>
          <w:szCs w:val="30"/>
        </w:rPr>
        <w:lastRenderedPageBreak/>
        <w:drawing>
          <wp:inline distT="0" distB="0" distL="0" distR="0" wp14:anchorId="7D50172F" wp14:editId="0496672E">
            <wp:extent cx="6238875" cy="2686050"/>
            <wp:effectExtent l="0" t="0" r="9525" b="19050"/>
            <wp:docPr id="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2AF8" w:rsidRPr="003C185F" w:rsidRDefault="00242AF8" w:rsidP="00582A50">
      <w:pPr>
        <w:ind w:firstLine="709"/>
        <w:jc w:val="both"/>
        <w:rPr>
          <w:sz w:val="28"/>
          <w:szCs w:val="28"/>
        </w:rPr>
      </w:pPr>
    </w:p>
    <w:p w:rsidR="00582A50" w:rsidRPr="003C185F" w:rsidRDefault="00582A50" w:rsidP="00582A50">
      <w:pPr>
        <w:ind w:firstLine="709"/>
        <w:jc w:val="both"/>
        <w:rPr>
          <w:sz w:val="28"/>
          <w:szCs w:val="28"/>
        </w:rPr>
      </w:pPr>
      <w:r w:rsidRPr="003C185F">
        <w:rPr>
          <w:sz w:val="28"/>
          <w:szCs w:val="28"/>
        </w:rPr>
        <w:t>Из 2</w:t>
      </w:r>
      <w:r w:rsidR="003C185F" w:rsidRPr="003C185F">
        <w:rPr>
          <w:sz w:val="28"/>
          <w:szCs w:val="28"/>
        </w:rPr>
        <w:t>60</w:t>
      </w:r>
      <w:r w:rsidRPr="003C185F">
        <w:rPr>
          <w:sz w:val="28"/>
          <w:szCs w:val="28"/>
        </w:rPr>
        <w:t xml:space="preserve"> зарегистрированных преступлений линии уголовного розыска по 1</w:t>
      </w:r>
      <w:r w:rsidR="003C185F" w:rsidRPr="003C185F">
        <w:rPr>
          <w:sz w:val="28"/>
          <w:szCs w:val="28"/>
        </w:rPr>
        <w:t>82</w:t>
      </w:r>
      <w:r w:rsidRPr="003C185F">
        <w:rPr>
          <w:sz w:val="28"/>
          <w:szCs w:val="28"/>
        </w:rPr>
        <w:t xml:space="preserve"> преступлениям установлены лица их совершившие, удельный вес преступлений, по которым установлены подозреваемые</w:t>
      </w:r>
      <w:r w:rsidR="00242AF8" w:rsidRPr="003C185F">
        <w:rPr>
          <w:sz w:val="28"/>
          <w:szCs w:val="28"/>
        </w:rPr>
        <w:t>,</w:t>
      </w:r>
      <w:r w:rsidRPr="003C185F">
        <w:rPr>
          <w:sz w:val="28"/>
          <w:szCs w:val="28"/>
        </w:rPr>
        <w:t xml:space="preserve"> составил</w:t>
      </w:r>
      <w:r w:rsidR="00242AF8" w:rsidRPr="003C185F">
        <w:rPr>
          <w:sz w:val="28"/>
          <w:szCs w:val="28"/>
        </w:rPr>
        <w:t xml:space="preserve"> </w:t>
      </w:r>
      <w:r w:rsidR="00BC4E7B" w:rsidRPr="003C185F">
        <w:rPr>
          <w:sz w:val="28"/>
          <w:szCs w:val="28"/>
        </w:rPr>
        <w:t>7</w:t>
      </w:r>
      <w:r w:rsidR="003C185F" w:rsidRPr="003C185F">
        <w:rPr>
          <w:sz w:val="28"/>
          <w:szCs w:val="28"/>
        </w:rPr>
        <w:t>0</w:t>
      </w:r>
      <w:r w:rsidRPr="003C185F">
        <w:rPr>
          <w:sz w:val="28"/>
          <w:szCs w:val="28"/>
        </w:rPr>
        <w:t>% (2018</w:t>
      </w:r>
      <w:r w:rsidR="00242AF8" w:rsidRPr="003C185F">
        <w:rPr>
          <w:sz w:val="28"/>
          <w:szCs w:val="28"/>
        </w:rPr>
        <w:t xml:space="preserve"> </w:t>
      </w:r>
      <w:r w:rsidRPr="003C185F">
        <w:rPr>
          <w:sz w:val="28"/>
          <w:szCs w:val="28"/>
        </w:rPr>
        <w:t xml:space="preserve">г. – </w:t>
      </w:r>
      <w:r w:rsidR="003C185F" w:rsidRPr="003C185F">
        <w:rPr>
          <w:sz w:val="28"/>
          <w:szCs w:val="28"/>
        </w:rPr>
        <w:t>60,</w:t>
      </w:r>
      <w:r w:rsidRPr="003C185F">
        <w:rPr>
          <w:sz w:val="28"/>
          <w:szCs w:val="28"/>
        </w:rPr>
        <w:t>9%), среднее по области – 6</w:t>
      </w:r>
      <w:r w:rsidR="003C185F" w:rsidRPr="003C185F">
        <w:rPr>
          <w:sz w:val="28"/>
          <w:szCs w:val="28"/>
        </w:rPr>
        <w:t>2</w:t>
      </w:r>
      <w:r w:rsidRPr="003C185F">
        <w:rPr>
          <w:sz w:val="28"/>
          <w:szCs w:val="28"/>
        </w:rPr>
        <w:t>,</w:t>
      </w:r>
      <w:r w:rsidR="00BC4E7B" w:rsidRPr="003C185F">
        <w:rPr>
          <w:sz w:val="28"/>
          <w:szCs w:val="28"/>
        </w:rPr>
        <w:t>0</w:t>
      </w:r>
      <w:r w:rsidRPr="003C185F">
        <w:rPr>
          <w:sz w:val="28"/>
          <w:szCs w:val="28"/>
        </w:rPr>
        <w:t xml:space="preserve">%. </w:t>
      </w:r>
    </w:p>
    <w:p w:rsidR="00242AF8" w:rsidRPr="00BB2CE5" w:rsidRDefault="00242AF8" w:rsidP="00F243E3">
      <w:pPr>
        <w:jc w:val="center"/>
        <w:rPr>
          <w:sz w:val="28"/>
          <w:szCs w:val="28"/>
        </w:rPr>
      </w:pPr>
    </w:p>
    <w:p w:rsidR="00F243E3" w:rsidRPr="00BB2CE5" w:rsidRDefault="00F243E3" w:rsidP="00F243E3">
      <w:pPr>
        <w:jc w:val="center"/>
        <w:rPr>
          <w:b/>
          <w:sz w:val="28"/>
          <w:szCs w:val="28"/>
        </w:rPr>
      </w:pPr>
      <w:r w:rsidRPr="00BB2CE5">
        <w:rPr>
          <w:b/>
          <w:sz w:val="28"/>
          <w:szCs w:val="28"/>
        </w:rPr>
        <w:t>Сведения</w:t>
      </w:r>
    </w:p>
    <w:p w:rsidR="00F243E3" w:rsidRPr="00BB2CE5" w:rsidRDefault="00F243E3" w:rsidP="00F243E3">
      <w:pPr>
        <w:jc w:val="center"/>
        <w:rPr>
          <w:b/>
          <w:sz w:val="28"/>
          <w:szCs w:val="28"/>
        </w:rPr>
      </w:pPr>
      <w:r w:rsidRPr="00BB2CE5">
        <w:rPr>
          <w:b/>
          <w:sz w:val="28"/>
          <w:szCs w:val="28"/>
        </w:rPr>
        <w:t xml:space="preserve">о совершенных преступлениях по линии УР </w:t>
      </w:r>
    </w:p>
    <w:p w:rsidR="00F243E3" w:rsidRPr="00BB2CE5" w:rsidRDefault="00F243E3" w:rsidP="00F243E3">
      <w:pPr>
        <w:jc w:val="center"/>
        <w:rPr>
          <w:b/>
          <w:sz w:val="28"/>
          <w:szCs w:val="28"/>
        </w:rPr>
      </w:pPr>
      <w:r w:rsidRPr="00BB2CE5">
        <w:rPr>
          <w:b/>
          <w:sz w:val="28"/>
          <w:szCs w:val="28"/>
        </w:rPr>
        <w:t>на территории сельских советов Вилейского района</w:t>
      </w:r>
    </w:p>
    <w:p w:rsidR="00242AF8" w:rsidRPr="00BB2CE5" w:rsidRDefault="00242AF8" w:rsidP="00F243E3">
      <w:pPr>
        <w:jc w:val="center"/>
        <w:rPr>
          <w:b/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720"/>
      </w:tblGrid>
      <w:tr w:rsidR="00BB2CE5" w:rsidRPr="00BB2CE5" w:rsidTr="00B45DB6">
        <w:trPr>
          <w:trHeight w:val="353"/>
        </w:trPr>
        <w:tc>
          <w:tcPr>
            <w:tcW w:w="2160" w:type="dxa"/>
          </w:tcPr>
          <w:p w:rsidR="00F243E3" w:rsidRPr="00BB2CE5" w:rsidRDefault="00F243E3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Сельский совет</w:t>
            </w:r>
          </w:p>
        </w:tc>
        <w:tc>
          <w:tcPr>
            <w:tcW w:w="5400" w:type="dxa"/>
            <w:gridSpan w:val="10"/>
          </w:tcPr>
          <w:p w:rsidR="00F243E3" w:rsidRPr="00BB2CE5" w:rsidRDefault="00F243E3" w:rsidP="00F243E3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 xml:space="preserve">                                               Месяц</w:t>
            </w:r>
          </w:p>
        </w:tc>
        <w:tc>
          <w:tcPr>
            <w:tcW w:w="2520" w:type="dxa"/>
            <w:gridSpan w:val="4"/>
          </w:tcPr>
          <w:p w:rsidR="00F243E3" w:rsidRPr="00BB2CE5" w:rsidRDefault="00F243E3" w:rsidP="00F243E3">
            <w:pPr>
              <w:rPr>
                <w:sz w:val="20"/>
                <w:szCs w:val="20"/>
              </w:rPr>
            </w:pPr>
          </w:p>
        </w:tc>
      </w:tr>
      <w:tr w:rsidR="00BB2CE5" w:rsidRPr="00BB2CE5" w:rsidTr="00B45DB6">
        <w:tc>
          <w:tcPr>
            <w:tcW w:w="2160" w:type="dxa"/>
          </w:tcPr>
          <w:p w:rsidR="00F243E3" w:rsidRPr="00BB2CE5" w:rsidRDefault="00F243E3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243E3" w:rsidRPr="00BB2CE5" w:rsidRDefault="00F243E3" w:rsidP="00F243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CE5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F243E3" w:rsidRPr="00BB2CE5" w:rsidRDefault="00F243E3" w:rsidP="00F243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CE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F243E3" w:rsidRPr="00BB2CE5" w:rsidRDefault="00F243E3" w:rsidP="00F243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CE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243E3" w:rsidRPr="00BB2CE5" w:rsidRDefault="00F243E3" w:rsidP="00F243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CE5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F243E3" w:rsidRPr="00BB2CE5" w:rsidRDefault="00F243E3" w:rsidP="00F243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CE5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F243E3" w:rsidRPr="00BB2CE5" w:rsidRDefault="00F243E3" w:rsidP="00F243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CE5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F243E3" w:rsidRPr="00BB2CE5" w:rsidRDefault="00F243E3" w:rsidP="00F243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CE5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F243E3" w:rsidRPr="00BB2CE5" w:rsidRDefault="00F243E3" w:rsidP="00F243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CE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F243E3" w:rsidRPr="00BB2CE5" w:rsidRDefault="00F243E3" w:rsidP="00F243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CE5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F243E3" w:rsidRPr="00BB2CE5" w:rsidRDefault="00F243E3" w:rsidP="00F243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CE5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243E3" w:rsidRPr="00BB2CE5" w:rsidRDefault="00F243E3" w:rsidP="00F243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CE5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243E3" w:rsidRPr="00BB2CE5" w:rsidRDefault="00F243E3" w:rsidP="00F243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CE5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F243E3" w:rsidRPr="00BB2CE5" w:rsidRDefault="00F243E3" w:rsidP="00F243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CE5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</w:tcPr>
          <w:p w:rsidR="00F243E3" w:rsidRPr="00BB2CE5" w:rsidRDefault="00F243E3" w:rsidP="00F243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CE5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BB2CE5" w:rsidRPr="00BB2CE5" w:rsidTr="00B45DB6">
        <w:tc>
          <w:tcPr>
            <w:tcW w:w="2160" w:type="dxa"/>
          </w:tcPr>
          <w:p w:rsidR="00BB2CE5" w:rsidRPr="00BB2CE5" w:rsidRDefault="00BB2CE5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BB2CE5">
              <w:rPr>
                <w:sz w:val="20"/>
                <w:szCs w:val="20"/>
              </w:rPr>
              <w:t>Кривосельский</w:t>
            </w:r>
            <w:proofErr w:type="spellEnd"/>
            <w:r w:rsidRPr="00BB2CE5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  <w:lang w:val="en-US"/>
              </w:rPr>
              <w:t>1</w:t>
            </w:r>
            <w:r w:rsidRPr="00BB2CE5">
              <w:rPr>
                <w:sz w:val="20"/>
                <w:szCs w:val="20"/>
              </w:rPr>
              <w:t>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iCs/>
                <w:sz w:val="20"/>
                <w:szCs w:val="20"/>
              </w:rPr>
            </w:pPr>
            <w:r w:rsidRPr="00BB2CE5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bCs/>
                <w:iCs/>
                <w:sz w:val="20"/>
                <w:szCs w:val="20"/>
              </w:rPr>
            </w:pPr>
            <w:r w:rsidRPr="00BB2CE5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bCs/>
                <w:iCs/>
                <w:sz w:val="20"/>
                <w:szCs w:val="20"/>
              </w:rPr>
            </w:pPr>
            <w:r w:rsidRPr="00BB2CE5">
              <w:rPr>
                <w:b/>
                <w:bCs/>
                <w:iCs/>
                <w:sz w:val="20"/>
                <w:szCs w:val="20"/>
              </w:rPr>
              <w:t>%</w:t>
            </w:r>
          </w:p>
        </w:tc>
      </w:tr>
      <w:tr w:rsidR="00BB2CE5" w:rsidRPr="00BB2CE5" w:rsidTr="00B45DB6">
        <w:tc>
          <w:tcPr>
            <w:tcW w:w="2160" w:type="dxa"/>
          </w:tcPr>
          <w:p w:rsidR="00BB2CE5" w:rsidRPr="00BB2CE5" w:rsidRDefault="00BB2CE5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BB2CE5">
              <w:rPr>
                <w:sz w:val="20"/>
                <w:szCs w:val="20"/>
              </w:rPr>
              <w:t>Куренецкий</w:t>
            </w:r>
            <w:proofErr w:type="spellEnd"/>
            <w:r w:rsidRPr="00BB2CE5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4/3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3/2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10/8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80</w:t>
            </w:r>
          </w:p>
        </w:tc>
      </w:tr>
      <w:tr w:rsidR="00BB2CE5" w:rsidRPr="00BB2CE5" w:rsidTr="00B45DB6">
        <w:tc>
          <w:tcPr>
            <w:tcW w:w="2160" w:type="dxa"/>
          </w:tcPr>
          <w:p w:rsidR="00BB2CE5" w:rsidRPr="00BB2CE5" w:rsidRDefault="00BB2CE5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BB2CE5">
              <w:rPr>
                <w:sz w:val="20"/>
                <w:szCs w:val="20"/>
              </w:rPr>
              <w:t>Осиповичский</w:t>
            </w:r>
            <w:proofErr w:type="spellEnd"/>
            <w:r w:rsidRPr="00BB2CE5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9/6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66,6</w:t>
            </w:r>
          </w:p>
        </w:tc>
      </w:tr>
      <w:tr w:rsidR="00BB2CE5" w:rsidRPr="00BB2CE5" w:rsidTr="00B45DB6">
        <w:tc>
          <w:tcPr>
            <w:tcW w:w="2160" w:type="dxa"/>
          </w:tcPr>
          <w:p w:rsidR="00BB2CE5" w:rsidRPr="00BB2CE5" w:rsidRDefault="00BB2CE5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BB2CE5">
              <w:rPr>
                <w:sz w:val="20"/>
                <w:szCs w:val="20"/>
              </w:rPr>
              <w:t>Вязынский</w:t>
            </w:r>
            <w:proofErr w:type="spellEnd"/>
            <w:r w:rsidRPr="00BB2CE5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4/3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1/0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5/2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40</w:t>
            </w:r>
          </w:p>
        </w:tc>
      </w:tr>
      <w:tr w:rsidR="00BB2CE5" w:rsidRPr="00BB2CE5" w:rsidTr="00B45DB6">
        <w:tc>
          <w:tcPr>
            <w:tcW w:w="2160" w:type="dxa"/>
          </w:tcPr>
          <w:p w:rsidR="00BB2CE5" w:rsidRPr="00BB2CE5" w:rsidRDefault="00BB2CE5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BB2CE5">
              <w:rPr>
                <w:sz w:val="20"/>
                <w:szCs w:val="20"/>
              </w:rPr>
              <w:t>Ильянский</w:t>
            </w:r>
            <w:proofErr w:type="spellEnd"/>
            <w:r w:rsidRPr="00BB2CE5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4/3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8/3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3/3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3/1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1/0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15/8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53,3</w:t>
            </w:r>
          </w:p>
        </w:tc>
      </w:tr>
      <w:tr w:rsidR="00BB2CE5" w:rsidRPr="00BB2CE5" w:rsidTr="00B45DB6">
        <w:tc>
          <w:tcPr>
            <w:tcW w:w="2160" w:type="dxa"/>
          </w:tcPr>
          <w:p w:rsidR="00BB2CE5" w:rsidRPr="00BB2CE5" w:rsidRDefault="00BB2CE5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BB2CE5">
              <w:rPr>
                <w:sz w:val="20"/>
                <w:szCs w:val="20"/>
              </w:rPr>
              <w:t>Хотенчицкий</w:t>
            </w:r>
            <w:proofErr w:type="spellEnd"/>
            <w:r w:rsidRPr="00BB2CE5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3/0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30/16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53,3</w:t>
            </w:r>
          </w:p>
        </w:tc>
      </w:tr>
      <w:tr w:rsidR="00BB2CE5" w:rsidRPr="00BB2CE5" w:rsidTr="00B45DB6">
        <w:tc>
          <w:tcPr>
            <w:tcW w:w="2160" w:type="dxa"/>
          </w:tcPr>
          <w:p w:rsidR="00BB2CE5" w:rsidRPr="00BB2CE5" w:rsidRDefault="00BB2CE5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BB2CE5">
              <w:rPr>
                <w:sz w:val="20"/>
                <w:szCs w:val="20"/>
              </w:rPr>
              <w:t>Долгиновский</w:t>
            </w:r>
            <w:proofErr w:type="spellEnd"/>
            <w:r w:rsidRPr="00BB2CE5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4/1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3/3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9/1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11,1</w:t>
            </w:r>
          </w:p>
        </w:tc>
      </w:tr>
      <w:tr w:rsidR="00BB2CE5" w:rsidRPr="00BB2CE5" w:rsidTr="00B45DB6">
        <w:tc>
          <w:tcPr>
            <w:tcW w:w="2160" w:type="dxa"/>
          </w:tcPr>
          <w:p w:rsidR="00BB2CE5" w:rsidRPr="00BB2CE5" w:rsidRDefault="00BB2CE5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BB2CE5">
              <w:rPr>
                <w:sz w:val="20"/>
                <w:szCs w:val="20"/>
              </w:rPr>
              <w:t>Людвиновский</w:t>
            </w:r>
            <w:proofErr w:type="spellEnd"/>
            <w:r w:rsidRPr="00BB2CE5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20/16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80</w:t>
            </w:r>
          </w:p>
        </w:tc>
      </w:tr>
      <w:tr w:rsidR="00BB2CE5" w:rsidRPr="00BB2CE5" w:rsidTr="00B45DB6">
        <w:tc>
          <w:tcPr>
            <w:tcW w:w="2160" w:type="dxa"/>
          </w:tcPr>
          <w:p w:rsidR="00BB2CE5" w:rsidRPr="00BB2CE5" w:rsidRDefault="00BB2CE5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BB2CE5">
              <w:rPr>
                <w:sz w:val="20"/>
                <w:szCs w:val="20"/>
              </w:rPr>
              <w:t>Нарочанский</w:t>
            </w:r>
            <w:proofErr w:type="spellEnd"/>
            <w:r w:rsidRPr="00BB2CE5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1/0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9/5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55,5</w:t>
            </w:r>
          </w:p>
        </w:tc>
      </w:tr>
      <w:tr w:rsidR="00BB2CE5" w:rsidRPr="00BB2CE5" w:rsidTr="00B45DB6">
        <w:tc>
          <w:tcPr>
            <w:tcW w:w="2160" w:type="dxa"/>
          </w:tcPr>
          <w:p w:rsidR="00BB2CE5" w:rsidRPr="00BB2CE5" w:rsidRDefault="00BB2CE5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BB2CE5">
              <w:rPr>
                <w:sz w:val="20"/>
                <w:szCs w:val="20"/>
              </w:rPr>
              <w:t>Любанский</w:t>
            </w:r>
            <w:proofErr w:type="spellEnd"/>
            <w:r w:rsidRPr="00BB2CE5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3/2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7/5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71,4</w:t>
            </w:r>
          </w:p>
        </w:tc>
      </w:tr>
      <w:tr w:rsidR="00BB2CE5" w:rsidRPr="00BB2CE5" w:rsidTr="00B45DB6">
        <w:tc>
          <w:tcPr>
            <w:tcW w:w="2160" w:type="dxa"/>
          </w:tcPr>
          <w:p w:rsidR="00BB2CE5" w:rsidRPr="00BB2CE5" w:rsidRDefault="00BB2CE5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BB2CE5">
              <w:rPr>
                <w:sz w:val="20"/>
                <w:szCs w:val="20"/>
              </w:rPr>
              <w:t>Ижский</w:t>
            </w:r>
            <w:proofErr w:type="spellEnd"/>
            <w:r w:rsidRPr="00BB2CE5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12/9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75</w:t>
            </w:r>
          </w:p>
        </w:tc>
      </w:tr>
      <w:tr w:rsidR="00BB2CE5" w:rsidRPr="00BB2CE5" w:rsidTr="00B45DB6">
        <w:tc>
          <w:tcPr>
            <w:tcW w:w="2160" w:type="dxa"/>
          </w:tcPr>
          <w:p w:rsidR="00BB2CE5" w:rsidRPr="00BB2CE5" w:rsidRDefault="00BB2CE5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Совершено село/</w:t>
            </w:r>
          </w:p>
          <w:p w:rsidR="00BB2CE5" w:rsidRPr="00BB2CE5" w:rsidRDefault="00BB2CE5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 xml:space="preserve">раскрыто 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9/</w:t>
            </w:r>
          </w:p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9/</w:t>
            </w:r>
          </w:p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ind w:right="-68"/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20/</w:t>
            </w:r>
          </w:p>
          <w:p w:rsidR="00BB2CE5" w:rsidRPr="00BB2CE5" w:rsidRDefault="00BB2CE5" w:rsidP="00BB2CE5">
            <w:pPr>
              <w:ind w:right="-68"/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9/</w:t>
            </w:r>
          </w:p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11/</w:t>
            </w:r>
          </w:p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12/</w:t>
            </w:r>
          </w:p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16/6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7/</w:t>
            </w:r>
          </w:p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10/6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15/10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8/</w:t>
            </w:r>
          </w:p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1/0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11/8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72,7</w:t>
            </w:r>
          </w:p>
        </w:tc>
      </w:tr>
      <w:tr w:rsidR="00BB2CE5" w:rsidRPr="00BB2CE5" w:rsidTr="00B45DB6">
        <w:tc>
          <w:tcPr>
            <w:tcW w:w="2160" w:type="dxa"/>
          </w:tcPr>
          <w:p w:rsidR="00BB2CE5" w:rsidRPr="00BB2CE5" w:rsidRDefault="00BB2CE5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Совершено город/</w:t>
            </w:r>
          </w:p>
          <w:p w:rsidR="00BB2CE5" w:rsidRPr="00BB2CE5" w:rsidRDefault="00BB2CE5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раскрыто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14/13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20/18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12/</w:t>
            </w:r>
          </w:p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9/</w:t>
            </w:r>
          </w:p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10/</w:t>
            </w:r>
          </w:p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7/</w:t>
            </w:r>
          </w:p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10/7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4/</w:t>
            </w:r>
          </w:p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7/</w:t>
            </w:r>
          </w:p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12/</w:t>
            </w:r>
          </w:p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9/</w:t>
            </w:r>
          </w:p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11/3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137/</w:t>
            </w:r>
          </w:p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bCs/>
                <w:sz w:val="20"/>
                <w:szCs w:val="20"/>
              </w:rPr>
            </w:pPr>
            <w:r w:rsidRPr="00BB2CE5">
              <w:rPr>
                <w:b/>
                <w:bCs/>
                <w:sz w:val="20"/>
                <w:szCs w:val="20"/>
              </w:rPr>
              <w:t>61,3</w:t>
            </w:r>
          </w:p>
        </w:tc>
      </w:tr>
      <w:tr w:rsidR="00BB2CE5" w:rsidRPr="00BB2CE5" w:rsidTr="00B45DB6">
        <w:tc>
          <w:tcPr>
            <w:tcW w:w="2160" w:type="dxa"/>
          </w:tcPr>
          <w:p w:rsidR="00BB2CE5" w:rsidRPr="00BB2CE5" w:rsidRDefault="00BB2CE5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Совершено/раскрыто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23/21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29/25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ind w:right="-68"/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32/</w:t>
            </w:r>
          </w:p>
          <w:p w:rsidR="00BB2CE5" w:rsidRPr="00BB2CE5" w:rsidRDefault="00BB2CE5" w:rsidP="00BB2CE5">
            <w:pPr>
              <w:ind w:right="-68"/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18/</w:t>
            </w:r>
          </w:p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21/</w:t>
            </w:r>
          </w:p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19/</w:t>
            </w:r>
          </w:p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26/</w:t>
            </w:r>
          </w:p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11/</w:t>
            </w:r>
          </w:p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17/</w:t>
            </w:r>
          </w:p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27/18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17/</w:t>
            </w:r>
          </w:p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8/</w:t>
            </w:r>
          </w:p>
          <w:p w:rsidR="00BB2CE5" w:rsidRPr="00BB2CE5" w:rsidRDefault="00BB2CE5" w:rsidP="00BB2CE5">
            <w:pPr>
              <w:rPr>
                <w:sz w:val="20"/>
                <w:szCs w:val="20"/>
              </w:rPr>
            </w:pPr>
            <w:r w:rsidRPr="00BB2CE5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122/</w:t>
            </w:r>
          </w:p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  <w:r w:rsidRPr="00BB2CE5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bCs/>
                <w:sz w:val="20"/>
                <w:szCs w:val="20"/>
              </w:rPr>
            </w:pPr>
            <w:r w:rsidRPr="00BB2CE5">
              <w:rPr>
                <w:b/>
                <w:bCs/>
                <w:sz w:val="20"/>
                <w:szCs w:val="20"/>
              </w:rPr>
              <w:t>79,5</w:t>
            </w:r>
          </w:p>
          <w:p w:rsidR="00BB2CE5" w:rsidRPr="00BB2CE5" w:rsidRDefault="00BB2CE5" w:rsidP="00BB2CE5">
            <w:pPr>
              <w:rPr>
                <w:b/>
                <w:sz w:val="20"/>
                <w:szCs w:val="20"/>
              </w:rPr>
            </w:pPr>
          </w:p>
        </w:tc>
      </w:tr>
      <w:tr w:rsidR="00BB2CE5" w:rsidRPr="00BB2CE5" w:rsidTr="00B45DB6">
        <w:tc>
          <w:tcPr>
            <w:tcW w:w="2160" w:type="dxa"/>
          </w:tcPr>
          <w:p w:rsidR="00BB2CE5" w:rsidRPr="00BB2CE5" w:rsidRDefault="00BB2CE5" w:rsidP="00F243E3">
            <w:pPr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86,2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ind w:right="-68"/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68,7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66,6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71,4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73,7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63,6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70,5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66,6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spacing w:line="360" w:lineRule="auto"/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540" w:type="dxa"/>
          </w:tcPr>
          <w:p w:rsidR="00BB2CE5" w:rsidRPr="00BB2CE5" w:rsidRDefault="00BB2CE5" w:rsidP="00BB2CE5">
            <w:pPr>
              <w:rPr>
                <w:bCs/>
                <w:sz w:val="20"/>
                <w:szCs w:val="20"/>
              </w:rPr>
            </w:pPr>
            <w:r w:rsidRPr="00BB2CE5">
              <w:rPr>
                <w:bCs/>
                <w:sz w:val="20"/>
                <w:szCs w:val="20"/>
              </w:rPr>
              <w:t>19/9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bCs/>
                <w:sz w:val="20"/>
                <w:szCs w:val="20"/>
              </w:rPr>
            </w:pPr>
            <w:r w:rsidRPr="00BB2CE5">
              <w:rPr>
                <w:b/>
                <w:bCs/>
                <w:sz w:val="20"/>
                <w:szCs w:val="20"/>
              </w:rPr>
              <w:t>259/</w:t>
            </w:r>
          </w:p>
          <w:p w:rsidR="00BB2CE5" w:rsidRPr="00BB2CE5" w:rsidRDefault="00BB2CE5" w:rsidP="00BB2CE5">
            <w:pPr>
              <w:rPr>
                <w:b/>
                <w:bCs/>
                <w:sz w:val="20"/>
                <w:szCs w:val="20"/>
              </w:rPr>
            </w:pPr>
            <w:r w:rsidRPr="00BB2CE5"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720" w:type="dxa"/>
          </w:tcPr>
          <w:p w:rsidR="00BB2CE5" w:rsidRPr="00BB2CE5" w:rsidRDefault="00BB2CE5" w:rsidP="00BB2CE5">
            <w:pPr>
              <w:rPr>
                <w:b/>
                <w:bCs/>
                <w:sz w:val="20"/>
                <w:szCs w:val="20"/>
              </w:rPr>
            </w:pPr>
            <w:r w:rsidRPr="00BB2CE5">
              <w:rPr>
                <w:b/>
                <w:bCs/>
                <w:sz w:val="20"/>
                <w:szCs w:val="20"/>
              </w:rPr>
              <w:t>69,8</w:t>
            </w:r>
          </w:p>
        </w:tc>
      </w:tr>
    </w:tbl>
    <w:p w:rsidR="00F243E3" w:rsidRPr="00BB2CE5" w:rsidRDefault="00F243E3">
      <w:pPr>
        <w:pStyle w:val="af5"/>
        <w:keepNext/>
        <w:spacing w:after="0"/>
        <w:jc w:val="center"/>
        <w:rPr>
          <w:b w:val="0"/>
          <w:color w:val="auto"/>
          <w:sz w:val="30"/>
          <w:szCs w:val="30"/>
          <w:u w:val="single"/>
        </w:rPr>
      </w:pPr>
    </w:p>
    <w:p w:rsidR="00EA6836" w:rsidRPr="00BB2CE5" w:rsidRDefault="00EA6836" w:rsidP="00EA6836"/>
    <w:p w:rsidR="00242AF8" w:rsidRPr="00BB2CE5" w:rsidRDefault="00242AF8">
      <w:pPr>
        <w:pStyle w:val="af5"/>
        <w:keepNext/>
        <w:spacing w:after="0"/>
        <w:jc w:val="center"/>
        <w:rPr>
          <w:b w:val="0"/>
          <w:color w:val="auto"/>
          <w:sz w:val="30"/>
          <w:szCs w:val="30"/>
          <w:u w:val="single"/>
        </w:rPr>
      </w:pPr>
    </w:p>
    <w:p w:rsidR="00242AF8" w:rsidRPr="00BB2CE5" w:rsidRDefault="00242AF8" w:rsidP="00242AF8"/>
    <w:p w:rsidR="00185B01" w:rsidRPr="003C185F" w:rsidRDefault="004429EE">
      <w:pPr>
        <w:pStyle w:val="af5"/>
        <w:keepNext/>
        <w:spacing w:after="0"/>
        <w:jc w:val="center"/>
        <w:rPr>
          <w:b w:val="0"/>
          <w:noProof/>
          <w:color w:val="auto"/>
          <w:sz w:val="30"/>
          <w:szCs w:val="30"/>
          <w:u w:val="single"/>
        </w:rPr>
      </w:pPr>
      <w:r w:rsidRPr="003C185F">
        <w:rPr>
          <w:b w:val="0"/>
          <w:color w:val="auto"/>
          <w:sz w:val="30"/>
          <w:szCs w:val="30"/>
          <w:u w:val="single"/>
        </w:rPr>
        <w:lastRenderedPageBreak/>
        <w:t>Динамика преступности по месяцам за 2018</w:t>
      </w:r>
      <w:r w:rsidRPr="003C185F">
        <w:rPr>
          <w:b w:val="0"/>
          <w:noProof/>
          <w:color w:val="auto"/>
          <w:sz w:val="30"/>
          <w:szCs w:val="30"/>
          <w:u w:val="single"/>
        </w:rPr>
        <w:t xml:space="preserve"> год</w:t>
      </w:r>
    </w:p>
    <w:p w:rsidR="00242AF8" w:rsidRPr="007A7340" w:rsidRDefault="00242AF8" w:rsidP="00242AF8">
      <w:pPr>
        <w:rPr>
          <w:color w:val="FF0000"/>
        </w:rPr>
      </w:pPr>
    </w:p>
    <w:p w:rsidR="00185B01" w:rsidRPr="007A7340" w:rsidRDefault="004429EE">
      <w:pPr>
        <w:pStyle w:val="a3"/>
        <w:spacing w:line="235" w:lineRule="auto"/>
        <w:jc w:val="both"/>
        <w:rPr>
          <w:color w:val="FF0000"/>
          <w:sz w:val="28"/>
          <w:szCs w:val="28"/>
        </w:rPr>
      </w:pPr>
      <w:r w:rsidRPr="007A7340">
        <w:rPr>
          <w:noProof/>
          <w:color w:val="FF0000"/>
        </w:rPr>
        <w:drawing>
          <wp:inline distT="0" distB="0" distL="0" distR="0" wp14:anchorId="35BB42A6" wp14:editId="6BF8AFA5">
            <wp:extent cx="6238875" cy="1524000"/>
            <wp:effectExtent l="0" t="0" r="9525" b="1905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2AF8" w:rsidRPr="007A7340" w:rsidRDefault="00242AF8" w:rsidP="008F0C30">
      <w:pPr>
        <w:pStyle w:val="af5"/>
        <w:keepNext/>
        <w:spacing w:after="0"/>
        <w:jc w:val="center"/>
        <w:rPr>
          <w:b w:val="0"/>
          <w:color w:val="FF0000"/>
          <w:sz w:val="30"/>
          <w:szCs w:val="30"/>
          <w:u w:val="single"/>
        </w:rPr>
      </w:pPr>
    </w:p>
    <w:p w:rsidR="008F0C30" w:rsidRPr="00C01B0A" w:rsidRDefault="00636D1F" w:rsidP="008F0C30">
      <w:pPr>
        <w:pStyle w:val="af5"/>
        <w:keepNext/>
        <w:spacing w:after="0"/>
        <w:jc w:val="center"/>
        <w:rPr>
          <w:b w:val="0"/>
          <w:noProof/>
          <w:color w:val="auto"/>
          <w:sz w:val="30"/>
          <w:szCs w:val="30"/>
          <w:u w:val="single"/>
        </w:rPr>
      </w:pPr>
      <w:r w:rsidRPr="00C01B0A">
        <w:rPr>
          <w:b w:val="0"/>
          <w:color w:val="auto"/>
          <w:sz w:val="30"/>
          <w:szCs w:val="30"/>
          <w:u w:val="single"/>
        </w:rPr>
        <w:t>Д</w:t>
      </w:r>
      <w:r w:rsidR="008F0C30" w:rsidRPr="00C01B0A">
        <w:rPr>
          <w:b w:val="0"/>
          <w:color w:val="auto"/>
          <w:sz w:val="30"/>
          <w:szCs w:val="30"/>
          <w:u w:val="single"/>
        </w:rPr>
        <w:t>инамика преступности по месяцам за 2019</w:t>
      </w:r>
      <w:r w:rsidR="008F0C30" w:rsidRPr="00C01B0A">
        <w:rPr>
          <w:b w:val="0"/>
          <w:noProof/>
          <w:color w:val="auto"/>
          <w:sz w:val="30"/>
          <w:szCs w:val="30"/>
          <w:u w:val="single"/>
        </w:rPr>
        <w:t xml:space="preserve"> год</w:t>
      </w:r>
    </w:p>
    <w:p w:rsidR="00242AF8" w:rsidRPr="007A7340" w:rsidRDefault="00242AF8" w:rsidP="00242AF8">
      <w:pPr>
        <w:rPr>
          <w:color w:val="FF0000"/>
        </w:rPr>
      </w:pPr>
    </w:p>
    <w:p w:rsidR="00185B01" w:rsidRPr="007A7340" w:rsidRDefault="008F0C30" w:rsidP="008F0C30">
      <w:pPr>
        <w:pStyle w:val="a3"/>
        <w:spacing w:line="235" w:lineRule="auto"/>
        <w:jc w:val="both"/>
        <w:rPr>
          <w:color w:val="FF0000"/>
          <w:sz w:val="28"/>
          <w:szCs w:val="28"/>
        </w:rPr>
      </w:pPr>
      <w:r w:rsidRPr="007A7340">
        <w:rPr>
          <w:noProof/>
          <w:color w:val="FF0000"/>
        </w:rPr>
        <w:drawing>
          <wp:inline distT="0" distB="0" distL="0" distR="0" wp14:anchorId="7B6EA188" wp14:editId="5E37DA56">
            <wp:extent cx="6120130" cy="1494994"/>
            <wp:effectExtent l="0" t="0" r="13970" b="1016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2AF8" w:rsidRPr="003C185F" w:rsidRDefault="00242AF8" w:rsidP="007C7849">
      <w:pPr>
        <w:pStyle w:val="a3"/>
        <w:ind w:firstLine="709"/>
        <w:jc w:val="both"/>
        <w:rPr>
          <w:sz w:val="28"/>
          <w:szCs w:val="28"/>
        </w:rPr>
      </w:pPr>
    </w:p>
    <w:p w:rsidR="00FF4406" w:rsidRPr="003C185F" w:rsidRDefault="008C42F0" w:rsidP="007C784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3C185F">
        <w:rPr>
          <w:sz w:val="28"/>
          <w:szCs w:val="28"/>
        </w:rPr>
        <w:t xml:space="preserve">За </w:t>
      </w:r>
      <w:r w:rsidR="008F0C30" w:rsidRPr="003C185F">
        <w:rPr>
          <w:sz w:val="28"/>
          <w:szCs w:val="28"/>
        </w:rPr>
        <w:t>январь</w:t>
      </w:r>
      <w:r w:rsidR="00554E53" w:rsidRPr="003C185F">
        <w:rPr>
          <w:sz w:val="28"/>
          <w:szCs w:val="28"/>
        </w:rPr>
        <w:t xml:space="preserve"> – </w:t>
      </w:r>
      <w:r w:rsidR="003C185F" w:rsidRPr="003C185F">
        <w:rPr>
          <w:sz w:val="28"/>
          <w:szCs w:val="28"/>
        </w:rPr>
        <w:t>дека</w:t>
      </w:r>
      <w:r w:rsidR="00F06F6C" w:rsidRPr="003C185F">
        <w:rPr>
          <w:sz w:val="28"/>
          <w:szCs w:val="28"/>
        </w:rPr>
        <w:t>брь</w:t>
      </w:r>
      <w:r w:rsidR="000E6BAC" w:rsidRPr="003C185F">
        <w:rPr>
          <w:sz w:val="28"/>
          <w:szCs w:val="28"/>
        </w:rPr>
        <w:t xml:space="preserve"> </w:t>
      </w:r>
      <w:r w:rsidRPr="003C185F">
        <w:rPr>
          <w:sz w:val="28"/>
          <w:szCs w:val="28"/>
        </w:rPr>
        <w:t>201</w:t>
      </w:r>
      <w:r w:rsidR="008F0C30" w:rsidRPr="003C185F">
        <w:rPr>
          <w:sz w:val="28"/>
          <w:szCs w:val="28"/>
        </w:rPr>
        <w:t>9</w:t>
      </w:r>
      <w:r w:rsidRPr="003C185F">
        <w:rPr>
          <w:sz w:val="28"/>
          <w:szCs w:val="28"/>
        </w:rPr>
        <w:t xml:space="preserve"> года на территории района </w:t>
      </w:r>
      <w:r w:rsidR="008F0C30" w:rsidRPr="003C185F">
        <w:rPr>
          <w:sz w:val="28"/>
          <w:szCs w:val="28"/>
        </w:rPr>
        <w:t xml:space="preserve">не </w:t>
      </w:r>
      <w:r w:rsidR="00AF56B7" w:rsidRPr="003C185F">
        <w:rPr>
          <w:sz w:val="28"/>
          <w:szCs w:val="28"/>
        </w:rPr>
        <w:t xml:space="preserve">зарегистрировано </w:t>
      </w:r>
      <w:r w:rsidRPr="003C185F">
        <w:rPr>
          <w:sz w:val="28"/>
          <w:szCs w:val="28"/>
        </w:rPr>
        <w:t>разбоев (201</w:t>
      </w:r>
      <w:r w:rsidR="008F0C30" w:rsidRPr="003C185F">
        <w:rPr>
          <w:sz w:val="28"/>
          <w:szCs w:val="28"/>
        </w:rPr>
        <w:t>8</w:t>
      </w:r>
      <w:r w:rsidR="00242AF8" w:rsidRPr="003C185F">
        <w:rPr>
          <w:sz w:val="28"/>
          <w:szCs w:val="28"/>
        </w:rPr>
        <w:t xml:space="preserve"> </w:t>
      </w:r>
      <w:r w:rsidRPr="003C185F">
        <w:rPr>
          <w:sz w:val="28"/>
          <w:szCs w:val="28"/>
        </w:rPr>
        <w:t xml:space="preserve">г. – </w:t>
      </w:r>
      <w:r w:rsidR="008F0C30" w:rsidRPr="003C185F">
        <w:rPr>
          <w:sz w:val="28"/>
          <w:szCs w:val="28"/>
        </w:rPr>
        <w:t>0</w:t>
      </w:r>
      <w:r w:rsidRPr="003C185F">
        <w:rPr>
          <w:sz w:val="28"/>
          <w:szCs w:val="28"/>
        </w:rPr>
        <w:t>)</w:t>
      </w:r>
      <w:r w:rsidR="008F0C30" w:rsidRPr="003C185F">
        <w:rPr>
          <w:sz w:val="28"/>
          <w:szCs w:val="28"/>
        </w:rPr>
        <w:t xml:space="preserve">, </w:t>
      </w:r>
      <w:r w:rsidR="0044428C" w:rsidRPr="003C185F">
        <w:rPr>
          <w:sz w:val="28"/>
          <w:szCs w:val="28"/>
        </w:rPr>
        <w:t>фактов вымогатель</w:t>
      </w:r>
      <w:r w:rsidR="00F86A2C" w:rsidRPr="003C185F">
        <w:rPr>
          <w:sz w:val="28"/>
          <w:szCs w:val="28"/>
        </w:rPr>
        <w:t>с</w:t>
      </w:r>
      <w:r w:rsidR="0044428C" w:rsidRPr="003C185F">
        <w:rPr>
          <w:sz w:val="28"/>
          <w:szCs w:val="28"/>
        </w:rPr>
        <w:t>тв (2018</w:t>
      </w:r>
      <w:r w:rsidR="00242AF8" w:rsidRPr="003C185F">
        <w:rPr>
          <w:sz w:val="28"/>
          <w:szCs w:val="28"/>
        </w:rPr>
        <w:t xml:space="preserve"> </w:t>
      </w:r>
      <w:r w:rsidR="0044428C" w:rsidRPr="003C185F">
        <w:rPr>
          <w:sz w:val="28"/>
          <w:szCs w:val="28"/>
        </w:rPr>
        <w:t xml:space="preserve">г. – 0), </w:t>
      </w:r>
      <w:r w:rsidR="008F0C30" w:rsidRPr="003C185F">
        <w:rPr>
          <w:sz w:val="28"/>
          <w:szCs w:val="28"/>
        </w:rPr>
        <w:t>краж автомобилей (2018</w:t>
      </w:r>
      <w:r w:rsidR="00242AF8" w:rsidRPr="003C185F">
        <w:rPr>
          <w:sz w:val="28"/>
          <w:szCs w:val="28"/>
        </w:rPr>
        <w:t xml:space="preserve"> </w:t>
      </w:r>
      <w:r w:rsidR="008F0C30" w:rsidRPr="003C185F">
        <w:rPr>
          <w:sz w:val="28"/>
          <w:szCs w:val="28"/>
        </w:rPr>
        <w:t xml:space="preserve">г. – </w:t>
      </w:r>
      <w:r w:rsidR="003C185F" w:rsidRPr="003C185F">
        <w:rPr>
          <w:sz w:val="28"/>
          <w:szCs w:val="28"/>
        </w:rPr>
        <w:t>1</w:t>
      </w:r>
      <w:r w:rsidR="008F0C30" w:rsidRPr="003C185F">
        <w:rPr>
          <w:sz w:val="28"/>
          <w:szCs w:val="28"/>
        </w:rPr>
        <w:t>)</w:t>
      </w:r>
      <w:r w:rsidR="00856EB8" w:rsidRPr="003C185F">
        <w:rPr>
          <w:sz w:val="28"/>
          <w:szCs w:val="28"/>
        </w:rPr>
        <w:t xml:space="preserve">, однако на </w:t>
      </w:r>
      <w:r w:rsidR="003C185F" w:rsidRPr="003C185F">
        <w:rPr>
          <w:sz w:val="28"/>
          <w:szCs w:val="28"/>
        </w:rPr>
        <w:t>2</w:t>
      </w:r>
      <w:r w:rsidR="00856EB8" w:rsidRPr="003C185F">
        <w:rPr>
          <w:sz w:val="28"/>
          <w:szCs w:val="28"/>
        </w:rPr>
        <w:t>00% возросло количества фактов угонов транспортных средств за отчётный период времени зарегистрировано 9 (2018</w:t>
      </w:r>
      <w:r w:rsidR="00242AF8" w:rsidRPr="003C185F">
        <w:rPr>
          <w:sz w:val="28"/>
          <w:szCs w:val="28"/>
        </w:rPr>
        <w:t xml:space="preserve"> </w:t>
      </w:r>
      <w:r w:rsidR="00856EB8" w:rsidRPr="003C185F">
        <w:rPr>
          <w:sz w:val="28"/>
          <w:szCs w:val="28"/>
        </w:rPr>
        <w:t>г.- 3), удельный вес преступлений данного вида, по которым установлены подозреваемые, составил 100% (2018</w:t>
      </w:r>
      <w:r w:rsidR="00242AF8" w:rsidRPr="003C185F">
        <w:rPr>
          <w:sz w:val="28"/>
          <w:szCs w:val="28"/>
        </w:rPr>
        <w:t xml:space="preserve"> </w:t>
      </w:r>
      <w:r w:rsidR="00856EB8" w:rsidRPr="003C185F">
        <w:rPr>
          <w:sz w:val="28"/>
          <w:szCs w:val="28"/>
        </w:rPr>
        <w:t>г.- 100%)</w:t>
      </w:r>
      <w:r w:rsidR="00FF4406" w:rsidRPr="003C185F">
        <w:rPr>
          <w:sz w:val="28"/>
          <w:szCs w:val="28"/>
        </w:rPr>
        <w:t>.</w:t>
      </w:r>
      <w:r w:rsidR="0044428C" w:rsidRPr="003C185F">
        <w:rPr>
          <w:sz w:val="28"/>
          <w:szCs w:val="28"/>
        </w:rPr>
        <w:t xml:space="preserve"> </w:t>
      </w:r>
      <w:proofErr w:type="gramEnd"/>
    </w:p>
    <w:p w:rsidR="003747E7" w:rsidRPr="00204634" w:rsidRDefault="003747E7" w:rsidP="007C7849">
      <w:pPr>
        <w:pStyle w:val="a3"/>
        <w:ind w:firstLine="709"/>
        <w:jc w:val="both"/>
        <w:rPr>
          <w:sz w:val="28"/>
          <w:szCs w:val="28"/>
        </w:rPr>
      </w:pPr>
      <w:r w:rsidRPr="00204634">
        <w:rPr>
          <w:sz w:val="28"/>
          <w:szCs w:val="28"/>
        </w:rPr>
        <w:t xml:space="preserve">Сократилось количество </w:t>
      </w:r>
      <w:r w:rsidR="00CB29B4" w:rsidRPr="00204634">
        <w:rPr>
          <w:sz w:val="28"/>
          <w:szCs w:val="28"/>
        </w:rPr>
        <w:t>грабежей (</w:t>
      </w:r>
      <w:r w:rsidR="00F06F6C" w:rsidRPr="00204634">
        <w:rPr>
          <w:sz w:val="28"/>
          <w:szCs w:val="28"/>
        </w:rPr>
        <w:t>11</w:t>
      </w:r>
      <w:r w:rsidR="00CB29B4" w:rsidRPr="00204634">
        <w:rPr>
          <w:sz w:val="28"/>
          <w:szCs w:val="28"/>
        </w:rPr>
        <w:t xml:space="preserve"> – </w:t>
      </w:r>
      <w:r w:rsidR="003C185F" w:rsidRPr="00204634">
        <w:rPr>
          <w:sz w:val="28"/>
          <w:szCs w:val="28"/>
        </w:rPr>
        <w:t>4</w:t>
      </w:r>
      <w:r w:rsidR="00CB29B4" w:rsidRPr="00204634">
        <w:rPr>
          <w:sz w:val="28"/>
          <w:szCs w:val="28"/>
        </w:rPr>
        <w:t xml:space="preserve">), </w:t>
      </w:r>
      <w:r w:rsidRPr="00204634">
        <w:rPr>
          <w:sz w:val="28"/>
          <w:szCs w:val="28"/>
        </w:rPr>
        <w:t xml:space="preserve">краж имущества всех форм собственности на </w:t>
      </w:r>
      <w:r w:rsidR="00F06F6C" w:rsidRPr="00204634">
        <w:rPr>
          <w:sz w:val="28"/>
          <w:szCs w:val="28"/>
        </w:rPr>
        <w:t>3</w:t>
      </w:r>
      <w:r w:rsidR="003C185F" w:rsidRPr="00204634">
        <w:rPr>
          <w:sz w:val="28"/>
          <w:szCs w:val="28"/>
        </w:rPr>
        <w:t>1</w:t>
      </w:r>
      <w:r w:rsidR="00F06F6C" w:rsidRPr="00204634">
        <w:rPr>
          <w:sz w:val="28"/>
          <w:szCs w:val="28"/>
        </w:rPr>
        <w:t>,</w:t>
      </w:r>
      <w:r w:rsidR="003C185F" w:rsidRPr="00204634">
        <w:rPr>
          <w:sz w:val="28"/>
          <w:szCs w:val="28"/>
        </w:rPr>
        <w:t>3</w:t>
      </w:r>
      <w:r w:rsidRPr="00204634">
        <w:rPr>
          <w:sz w:val="28"/>
          <w:szCs w:val="28"/>
        </w:rPr>
        <w:t>% (</w:t>
      </w:r>
      <w:r w:rsidR="00D47AF3" w:rsidRPr="00204634">
        <w:rPr>
          <w:sz w:val="28"/>
          <w:szCs w:val="28"/>
        </w:rPr>
        <w:t>2</w:t>
      </w:r>
      <w:r w:rsidR="003C185F" w:rsidRPr="00204634">
        <w:rPr>
          <w:sz w:val="28"/>
          <w:szCs w:val="28"/>
        </w:rPr>
        <w:t>5</w:t>
      </w:r>
      <w:r w:rsidR="00D47AF3" w:rsidRPr="00204634">
        <w:rPr>
          <w:sz w:val="28"/>
          <w:szCs w:val="28"/>
        </w:rPr>
        <w:t>6</w:t>
      </w:r>
      <w:r w:rsidR="000E6BAC" w:rsidRPr="00204634">
        <w:rPr>
          <w:sz w:val="28"/>
          <w:szCs w:val="28"/>
        </w:rPr>
        <w:t xml:space="preserve"> –</w:t>
      </w:r>
      <w:r w:rsidR="001E1929" w:rsidRPr="00204634">
        <w:rPr>
          <w:sz w:val="28"/>
          <w:szCs w:val="28"/>
        </w:rPr>
        <w:t xml:space="preserve"> </w:t>
      </w:r>
      <w:r w:rsidR="00F06F6C" w:rsidRPr="00204634">
        <w:rPr>
          <w:sz w:val="28"/>
          <w:szCs w:val="28"/>
        </w:rPr>
        <w:t>1</w:t>
      </w:r>
      <w:r w:rsidR="003C185F" w:rsidRPr="00204634">
        <w:rPr>
          <w:sz w:val="28"/>
          <w:szCs w:val="28"/>
        </w:rPr>
        <w:t>7</w:t>
      </w:r>
      <w:r w:rsidR="00D47AF3" w:rsidRPr="00204634">
        <w:rPr>
          <w:sz w:val="28"/>
          <w:szCs w:val="28"/>
        </w:rPr>
        <w:t>6</w:t>
      </w:r>
      <w:r w:rsidRPr="00204634">
        <w:rPr>
          <w:sz w:val="28"/>
          <w:szCs w:val="28"/>
        </w:rPr>
        <w:t xml:space="preserve">), в том числе краж из </w:t>
      </w:r>
      <w:r w:rsidR="000E6BAC" w:rsidRPr="00204634">
        <w:rPr>
          <w:sz w:val="28"/>
          <w:szCs w:val="28"/>
        </w:rPr>
        <w:t>жилищ (</w:t>
      </w:r>
      <w:r w:rsidR="003C185F" w:rsidRPr="00204634">
        <w:rPr>
          <w:sz w:val="28"/>
          <w:szCs w:val="28"/>
        </w:rPr>
        <w:t>106</w:t>
      </w:r>
      <w:r w:rsidR="000E6BAC" w:rsidRPr="00204634">
        <w:rPr>
          <w:sz w:val="28"/>
          <w:szCs w:val="28"/>
        </w:rPr>
        <w:t xml:space="preserve"> – </w:t>
      </w:r>
      <w:r w:rsidR="003C185F" w:rsidRPr="00204634">
        <w:rPr>
          <w:sz w:val="28"/>
          <w:szCs w:val="28"/>
        </w:rPr>
        <w:t>77</w:t>
      </w:r>
      <w:r w:rsidR="000E6BAC" w:rsidRPr="00204634">
        <w:rPr>
          <w:sz w:val="28"/>
          <w:szCs w:val="28"/>
        </w:rPr>
        <w:t xml:space="preserve">), из </w:t>
      </w:r>
      <w:r w:rsidRPr="00204634">
        <w:rPr>
          <w:sz w:val="28"/>
          <w:szCs w:val="28"/>
        </w:rPr>
        <w:t xml:space="preserve">магазинов </w:t>
      </w:r>
      <w:r w:rsidR="00F06F6C" w:rsidRPr="00204634">
        <w:rPr>
          <w:sz w:val="28"/>
          <w:szCs w:val="28"/>
        </w:rPr>
        <w:t>(</w:t>
      </w:r>
      <w:r w:rsidR="00204634" w:rsidRPr="00204634">
        <w:rPr>
          <w:sz w:val="28"/>
          <w:szCs w:val="28"/>
        </w:rPr>
        <w:t>5</w:t>
      </w:r>
      <w:r w:rsidR="000E6BAC" w:rsidRPr="00204634">
        <w:rPr>
          <w:sz w:val="28"/>
          <w:szCs w:val="28"/>
        </w:rPr>
        <w:t xml:space="preserve"> – </w:t>
      </w:r>
      <w:r w:rsidR="00F06F6C" w:rsidRPr="00204634">
        <w:rPr>
          <w:sz w:val="28"/>
          <w:szCs w:val="28"/>
        </w:rPr>
        <w:t>1</w:t>
      </w:r>
      <w:r w:rsidR="000E6BAC" w:rsidRPr="00204634">
        <w:rPr>
          <w:sz w:val="28"/>
          <w:szCs w:val="28"/>
        </w:rPr>
        <w:t>)</w:t>
      </w:r>
      <w:r w:rsidRPr="00204634">
        <w:rPr>
          <w:sz w:val="28"/>
          <w:szCs w:val="28"/>
        </w:rPr>
        <w:t xml:space="preserve">, краж велосипедов </w:t>
      </w:r>
      <w:r w:rsidR="000E6BAC" w:rsidRPr="00204634">
        <w:rPr>
          <w:sz w:val="28"/>
          <w:szCs w:val="28"/>
        </w:rPr>
        <w:t>(</w:t>
      </w:r>
      <w:r w:rsidR="00CB29B4" w:rsidRPr="00204634">
        <w:rPr>
          <w:sz w:val="28"/>
          <w:szCs w:val="28"/>
        </w:rPr>
        <w:t>2</w:t>
      </w:r>
      <w:r w:rsidR="00D47AF3" w:rsidRPr="00204634">
        <w:rPr>
          <w:sz w:val="28"/>
          <w:szCs w:val="28"/>
        </w:rPr>
        <w:t>1</w:t>
      </w:r>
      <w:r w:rsidR="00514808" w:rsidRPr="00204634">
        <w:rPr>
          <w:sz w:val="28"/>
          <w:szCs w:val="28"/>
        </w:rPr>
        <w:t xml:space="preserve"> – </w:t>
      </w:r>
      <w:r w:rsidR="00F06F6C" w:rsidRPr="00204634">
        <w:rPr>
          <w:sz w:val="28"/>
          <w:szCs w:val="28"/>
        </w:rPr>
        <w:t>12</w:t>
      </w:r>
      <w:r w:rsidR="000E6BAC" w:rsidRPr="00204634">
        <w:rPr>
          <w:sz w:val="28"/>
          <w:szCs w:val="28"/>
        </w:rPr>
        <w:t>)</w:t>
      </w:r>
      <w:r w:rsidRPr="00204634">
        <w:rPr>
          <w:sz w:val="28"/>
          <w:szCs w:val="28"/>
        </w:rPr>
        <w:t>.</w:t>
      </w:r>
      <w:r w:rsidR="00204634" w:rsidRPr="00204634">
        <w:rPr>
          <w:sz w:val="28"/>
          <w:szCs w:val="28"/>
        </w:rPr>
        <w:t xml:space="preserve"> </w:t>
      </w:r>
    </w:p>
    <w:p w:rsidR="00242AF8" w:rsidRPr="00204634" w:rsidRDefault="001E1929" w:rsidP="00856EB8">
      <w:pPr>
        <w:pStyle w:val="a3"/>
        <w:ind w:firstLine="709"/>
        <w:jc w:val="both"/>
        <w:rPr>
          <w:sz w:val="28"/>
          <w:szCs w:val="28"/>
        </w:rPr>
      </w:pPr>
      <w:r w:rsidRPr="00204634">
        <w:rPr>
          <w:sz w:val="28"/>
          <w:szCs w:val="28"/>
        </w:rPr>
        <w:t>Сократилось количество преступлений линии уголовного розыска, совершенных в общественных местах (</w:t>
      </w:r>
      <w:r w:rsidR="00D47AF3" w:rsidRPr="00204634">
        <w:rPr>
          <w:sz w:val="28"/>
          <w:szCs w:val="28"/>
        </w:rPr>
        <w:t>9</w:t>
      </w:r>
      <w:r w:rsidR="00204634" w:rsidRPr="00204634">
        <w:rPr>
          <w:sz w:val="28"/>
          <w:szCs w:val="28"/>
        </w:rPr>
        <w:t>3</w:t>
      </w:r>
      <w:r w:rsidRPr="00204634">
        <w:rPr>
          <w:sz w:val="28"/>
          <w:szCs w:val="28"/>
        </w:rPr>
        <w:t xml:space="preserve"> – </w:t>
      </w:r>
      <w:r w:rsidR="00F06F6C" w:rsidRPr="00204634">
        <w:rPr>
          <w:sz w:val="28"/>
          <w:szCs w:val="28"/>
        </w:rPr>
        <w:t>6</w:t>
      </w:r>
      <w:r w:rsidR="00204634" w:rsidRPr="00204634">
        <w:rPr>
          <w:sz w:val="28"/>
          <w:szCs w:val="28"/>
        </w:rPr>
        <w:t>7</w:t>
      </w:r>
      <w:r w:rsidRPr="00204634">
        <w:rPr>
          <w:sz w:val="28"/>
          <w:szCs w:val="28"/>
        </w:rPr>
        <w:t>), количество хулиганств (</w:t>
      </w:r>
      <w:r w:rsidR="00CB29B4" w:rsidRPr="00204634">
        <w:rPr>
          <w:sz w:val="28"/>
          <w:szCs w:val="28"/>
        </w:rPr>
        <w:t>2</w:t>
      </w:r>
      <w:r w:rsidR="00F06F6C" w:rsidRPr="00204634">
        <w:rPr>
          <w:sz w:val="28"/>
          <w:szCs w:val="28"/>
        </w:rPr>
        <w:t>4</w:t>
      </w:r>
      <w:r w:rsidRPr="00204634">
        <w:rPr>
          <w:sz w:val="28"/>
          <w:szCs w:val="28"/>
        </w:rPr>
        <w:t xml:space="preserve"> – </w:t>
      </w:r>
      <w:r w:rsidR="00CB29B4" w:rsidRPr="00204634">
        <w:rPr>
          <w:sz w:val="28"/>
          <w:szCs w:val="28"/>
        </w:rPr>
        <w:t>1</w:t>
      </w:r>
      <w:r w:rsidR="00204634" w:rsidRPr="00204634">
        <w:rPr>
          <w:sz w:val="28"/>
          <w:szCs w:val="28"/>
        </w:rPr>
        <w:t>5</w:t>
      </w:r>
      <w:r w:rsidRPr="00204634">
        <w:rPr>
          <w:sz w:val="28"/>
          <w:szCs w:val="28"/>
        </w:rPr>
        <w:t>).</w:t>
      </w:r>
      <w:r w:rsidR="00856EB8" w:rsidRPr="00204634">
        <w:rPr>
          <w:sz w:val="28"/>
          <w:szCs w:val="28"/>
        </w:rPr>
        <w:t xml:space="preserve"> </w:t>
      </w:r>
    </w:p>
    <w:p w:rsidR="00856EB8" w:rsidRPr="00BB2CE5" w:rsidRDefault="00856EB8" w:rsidP="00856EB8">
      <w:pPr>
        <w:pStyle w:val="a3"/>
        <w:ind w:firstLine="709"/>
        <w:jc w:val="both"/>
        <w:rPr>
          <w:sz w:val="28"/>
          <w:szCs w:val="28"/>
        </w:rPr>
      </w:pPr>
      <w:r w:rsidRPr="00BB2CE5">
        <w:rPr>
          <w:sz w:val="28"/>
          <w:szCs w:val="28"/>
        </w:rPr>
        <w:t xml:space="preserve">Так, в черте города зарегистрировано </w:t>
      </w:r>
      <w:r w:rsidR="00BB2CE5" w:rsidRPr="00BB2CE5">
        <w:rPr>
          <w:sz w:val="28"/>
          <w:szCs w:val="28"/>
        </w:rPr>
        <w:t>11</w:t>
      </w:r>
      <w:r w:rsidRPr="00BB2CE5">
        <w:rPr>
          <w:sz w:val="28"/>
          <w:szCs w:val="28"/>
        </w:rPr>
        <w:t xml:space="preserve"> фактов хулиганских действий. По 3 эпизодам, противоправные действия направлены на причинение телесных повреждений гражданам, </w:t>
      </w:r>
      <w:r w:rsidR="00BB2CE5" w:rsidRPr="00BB2CE5">
        <w:rPr>
          <w:sz w:val="28"/>
          <w:szCs w:val="28"/>
        </w:rPr>
        <w:t>8</w:t>
      </w:r>
      <w:r w:rsidRPr="00BB2CE5">
        <w:rPr>
          <w:sz w:val="28"/>
          <w:szCs w:val="28"/>
        </w:rPr>
        <w:t xml:space="preserve"> на повреждение имущества. 1 преступление остается, не раскрыто. </w:t>
      </w:r>
    </w:p>
    <w:p w:rsidR="001E1929" w:rsidRPr="00BB2CE5" w:rsidRDefault="00856EB8" w:rsidP="00856EB8">
      <w:pPr>
        <w:pStyle w:val="a3"/>
        <w:ind w:firstLine="709"/>
        <w:jc w:val="both"/>
        <w:rPr>
          <w:sz w:val="28"/>
          <w:szCs w:val="28"/>
        </w:rPr>
      </w:pPr>
      <w:r w:rsidRPr="00BB2CE5">
        <w:rPr>
          <w:sz w:val="28"/>
          <w:szCs w:val="28"/>
        </w:rPr>
        <w:t xml:space="preserve">В сельской местности совершено </w:t>
      </w:r>
      <w:r w:rsidR="00BB2CE5" w:rsidRPr="00BB2CE5">
        <w:rPr>
          <w:sz w:val="28"/>
          <w:szCs w:val="28"/>
        </w:rPr>
        <w:t>4</w:t>
      </w:r>
      <w:r w:rsidRPr="00BB2CE5">
        <w:rPr>
          <w:sz w:val="28"/>
          <w:szCs w:val="28"/>
        </w:rPr>
        <w:t xml:space="preserve"> хулиганство, По </w:t>
      </w:r>
      <w:r w:rsidR="00BB2CE5" w:rsidRPr="00BB2CE5">
        <w:rPr>
          <w:sz w:val="28"/>
          <w:szCs w:val="28"/>
        </w:rPr>
        <w:t>3</w:t>
      </w:r>
      <w:r w:rsidRPr="00BB2CE5">
        <w:rPr>
          <w:sz w:val="28"/>
          <w:szCs w:val="28"/>
        </w:rPr>
        <w:t xml:space="preserve"> эпизодам, противоправные действия направлены на повреждение имущества, Преступления не раскрыты. По одному факту умысел был направлен на причинение телесных повреждений гражданам.</w:t>
      </w:r>
    </w:p>
    <w:p w:rsidR="00240870" w:rsidRPr="00204634" w:rsidRDefault="00DA40CD" w:rsidP="00516FF8">
      <w:pPr>
        <w:pStyle w:val="a3"/>
        <w:ind w:firstLine="709"/>
        <w:jc w:val="both"/>
        <w:rPr>
          <w:sz w:val="28"/>
          <w:szCs w:val="28"/>
        </w:rPr>
      </w:pPr>
      <w:r w:rsidRPr="00204634">
        <w:rPr>
          <w:sz w:val="28"/>
          <w:szCs w:val="28"/>
        </w:rPr>
        <w:t>В отчетном периоде возросло количество зарегистрированных убийств</w:t>
      </w:r>
      <w:r w:rsidR="00D47AF3" w:rsidRPr="00204634">
        <w:rPr>
          <w:sz w:val="28"/>
          <w:szCs w:val="28"/>
        </w:rPr>
        <w:t xml:space="preserve"> (1-1)</w:t>
      </w:r>
      <w:r w:rsidR="00F06F6C" w:rsidRPr="00204634">
        <w:rPr>
          <w:sz w:val="28"/>
          <w:szCs w:val="28"/>
        </w:rPr>
        <w:t xml:space="preserve">, в том числе с покушениями </w:t>
      </w:r>
      <w:r w:rsidRPr="00204634">
        <w:rPr>
          <w:sz w:val="28"/>
          <w:szCs w:val="28"/>
        </w:rPr>
        <w:t>(</w:t>
      </w:r>
      <w:r w:rsidR="00D47AF3" w:rsidRPr="00204634">
        <w:rPr>
          <w:sz w:val="28"/>
          <w:szCs w:val="28"/>
        </w:rPr>
        <w:t>0</w:t>
      </w:r>
      <w:r w:rsidRPr="00204634">
        <w:rPr>
          <w:sz w:val="28"/>
          <w:szCs w:val="28"/>
        </w:rPr>
        <w:t xml:space="preserve"> – 1),</w:t>
      </w:r>
      <w:r w:rsidR="00F06F6C" w:rsidRPr="00204634">
        <w:rPr>
          <w:sz w:val="28"/>
          <w:szCs w:val="28"/>
        </w:rPr>
        <w:t xml:space="preserve"> изнасилований, в том числе с покушениями (0 – 1), </w:t>
      </w:r>
      <w:r w:rsidR="00240870" w:rsidRPr="00204634">
        <w:rPr>
          <w:sz w:val="28"/>
          <w:szCs w:val="28"/>
        </w:rPr>
        <w:t xml:space="preserve">с </w:t>
      </w:r>
      <w:r w:rsidR="000E6BAC" w:rsidRPr="00204634">
        <w:rPr>
          <w:sz w:val="28"/>
          <w:szCs w:val="28"/>
        </w:rPr>
        <w:t>1</w:t>
      </w:r>
      <w:r w:rsidR="00240870" w:rsidRPr="00204634">
        <w:rPr>
          <w:sz w:val="28"/>
          <w:szCs w:val="28"/>
        </w:rPr>
        <w:t xml:space="preserve"> до </w:t>
      </w:r>
      <w:r w:rsidR="00D36BA0" w:rsidRPr="00204634">
        <w:rPr>
          <w:sz w:val="28"/>
          <w:szCs w:val="28"/>
        </w:rPr>
        <w:t>4</w:t>
      </w:r>
      <w:r w:rsidR="00240870" w:rsidRPr="00204634">
        <w:rPr>
          <w:sz w:val="28"/>
          <w:szCs w:val="28"/>
        </w:rPr>
        <w:t xml:space="preserve"> </w:t>
      </w:r>
      <w:r w:rsidRPr="00204634">
        <w:rPr>
          <w:sz w:val="28"/>
          <w:szCs w:val="28"/>
        </w:rPr>
        <w:t xml:space="preserve">увеличилось </w:t>
      </w:r>
      <w:r w:rsidR="00240870" w:rsidRPr="00204634">
        <w:rPr>
          <w:sz w:val="28"/>
          <w:szCs w:val="28"/>
        </w:rPr>
        <w:t xml:space="preserve">количество </w:t>
      </w:r>
      <w:r w:rsidR="008F0C30" w:rsidRPr="00204634">
        <w:rPr>
          <w:sz w:val="28"/>
          <w:szCs w:val="28"/>
        </w:rPr>
        <w:t>з</w:t>
      </w:r>
      <w:r w:rsidR="004429EE" w:rsidRPr="00204634">
        <w:rPr>
          <w:sz w:val="28"/>
          <w:szCs w:val="28"/>
        </w:rPr>
        <w:t>арегистрирован</w:t>
      </w:r>
      <w:r w:rsidR="00240870" w:rsidRPr="00204634">
        <w:rPr>
          <w:sz w:val="28"/>
          <w:szCs w:val="28"/>
        </w:rPr>
        <w:t xml:space="preserve">ных </w:t>
      </w:r>
      <w:r w:rsidR="004429EE" w:rsidRPr="00204634">
        <w:rPr>
          <w:sz w:val="28"/>
          <w:szCs w:val="28"/>
        </w:rPr>
        <w:lastRenderedPageBreak/>
        <w:t>факт</w:t>
      </w:r>
      <w:r w:rsidR="00240870" w:rsidRPr="00204634">
        <w:rPr>
          <w:sz w:val="28"/>
          <w:szCs w:val="28"/>
        </w:rPr>
        <w:t>ов</w:t>
      </w:r>
      <w:r w:rsidR="004429EE" w:rsidRPr="00204634">
        <w:rPr>
          <w:sz w:val="28"/>
          <w:szCs w:val="28"/>
        </w:rPr>
        <w:t xml:space="preserve"> причине</w:t>
      </w:r>
      <w:r w:rsidR="008F0C30" w:rsidRPr="00204634">
        <w:rPr>
          <w:sz w:val="28"/>
          <w:szCs w:val="28"/>
        </w:rPr>
        <w:t>ния тяжких телесных повреждений</w:t>
      </w:r>
      <w:r w:rsidR="00240870" w:rsidRPr="00204634">
        <w:rPr>
          <w:sz w:val="28"/>
          <w:szCs w:val="28"/>
        </w:rPr>
        <w:t xml:space="preserve">, </w:t>
      </w:r>
      <w:r w:rsidR="00D536A7" w:rsidRPr="00204634">
        <w:rPr>
          <w:sz w:val="28"/>
          <w:szCs w:val="28"/>
        </w:rPr>
        <w:t xml:space="preserve">с </w:t>
      </w:r>
      <w:r w:rsidR="009C30C6" w:rsidRPr="00204634">
        <w:rPr>
          <w:sz w:val="28"/>
          <w:szCs w:val="28"/>
        </w:rPr>
        <w:t>1</w:t>
      </w:r>
      <w:r w:rsidR="00204634" w:rsidRPr="00204634">
        <w:rPr>
          <w:sz w:val="28"/>
          <w:szCs w:val="28"/>
        </w:rPr>
        <w:t>8</w:t>
      </w:r>
      <w:r w:rsidR="00D536A7" w:rsidRPr="00204634">
        <w:rPr>
          <w:sz w:val="28"/>
          <w:szCs w:val="28"/>
        </w:rPr>
        <w:t xml:space="preserve"> до </w:t>
      </w:r>
      <w:r w:rsidR="00F06F6C" w:rsidRPr="00204634">
        <w:rPr>
          <w:sz w:val="28"/>
          <w:szCs w:val="28"/>
        </w:rPr>
        <w:t>2</w:t>
      </w:r>
      <w:r w:rsidR="00204634" w:rsidRPr="00204634">
        <w:rPr>
          <w:sz w:val="28"/>
          <w:szCs w:val="28"/>
        </w:rPr>
        <w:t>8</w:t>
      </w:r>
      <w:r w:rsidR="00D536A7" w:rsidRPr="00204634">
        <w:rPr>
          <w:sz w:val="28"/>
          <w:szCs w:val="28"/>
        </w:rPr>
        <w:t xml:space="preserve"> увеличилось количество зарегистрированных фактов мошенничеств.</w:t>
      </w:r>
    </w:p>
    <w:p w:rsidR="00240870" w:rsidRPr="00BB2CE5" w:rsidRDefault="00240870" w:rsidP="00516FF8">
      <w:pPr>
        <w:pStyle w:val="a3"/>
        <w:ind w:firstLine="709"/>
        <w:jc w:val="both"/>
        <w:rPr>
          <w:sz w:val="28"/>
          <w:szCs w:val="28"/>
        </w:rPr>
      </w:pPr>
      <w:r w:rsidRPr="00BB2CE5">
        <w:rPr>
          <w:sz w:val="28"/>
          <w:szCs w:val="28"/>
        </w:rPr>
        <w:t>Значительный рост фактов мошенниче</w:t>
      </w:r>
      <w:proofErr w:type="gramStart"/>
      <w:r w:rsidRPr="00BB2CE5">
        <w:rPr>
          <w:sz w:val="28"/>
          <w:szCs w:val="28"/>
        </w:rPr>
        <w:t>ств пр</w:t>
      </w:r>
      <w:proofErr w:type="gramEnd"/>
      <w:r w:rsidRPr="00BB2CE5">
        <w:rPr>
          <w:sz w:val="28"/>
          <w:szCs w:val="28"/>
        </w:rPr>
        <w:t>оизошел по причине</w:t>
      </w:r>
      <w:r w:rsidR="009C30C6" w:rsidRPr="00BB2CE5">
        <w:rPr>
          <w:sz w:val="28"/>
          <w:szCs w:val="28"/>
        </w:rPr>
        <w:t xml:space="preserve"> </w:t>
      </w:r>
      <w:proofErr w:type="spellStart"/>
      <w:r w:rsidR="009C30C6" w:rsidRPr="00BB2CE5">
        <w:rPr>
          <w:sz w:val="28"/>
          <w:szCs w:val="28"/>
        </w:rPr>
        <w:t>многоэпизодности</w:t>
      </w:r>
      <w:proofErr w:type="spellEnd"/>
      <w:r w:rsidR="009C30C6" w:rsidRPr="00BB2CE5">
        <w:rPr>
          <w:sz w:val="28"/>
          <w:szCs w:val="28"/>
        </w:rPr>
        <w:t xml:space="preserve"> преступной деятельности отдельных лиц. В</w:t>
      </w:r>
      <w:r w:rsidR="003747E7" w:rsidRPr="00BB2CE5">
        <w:rPr>
          <w:sz w:val="28"/>
          <w:szCs w:val="28"/>
        </w:rPr>
        <w:t xml:space="preserve"> отчетном периоде </w:t>
      </w:r>
      <w:r w:rsidR="009C30C6" w:rsidRPr="00BB2CE5">
        <w:rPr>
          <w:sz w:val="28"/>
          <w:szCs w:val="28"/>
        </w:rPr>
        <w:t xml:space="preserve">возбуждено </w:t>
      </w:r>
      <w:r w:rsidR="003747E7" w:rsidRPr="00BB2CE5">
        <w:rPr>
          <w:sz w:val="28"/>
          <w:szCs w:val="28"/>
        </w:rPr>
        <w:t>10</w:t>
      </w:r>
      <w:r w:rsidRPr="00BB2CE5">
        <w:rPr>
          <w:sz w:val="28"/>
          <w:szCs w:val="28"/>
        </w:rPr>
        <w:t xml:space="preserve"> </w:t>
      </w:r>
      <w:r w:rsidR="009C30C6" w:rsidRPr="00BB2CE5">
        <w:rPr>
          <w:sz w:val="28"/>
          <w:szCs w:val="28"/>
        </w:rPr>
        <w:t xml:space="preserve">уголовных дел </w:t>
      </w:r>
      <w:r w:rsidRPr="00BB2CE5">
        <w:rPr>
          <w:sz w:val="28"/>
          <w:szCs w:val="28"/>
        </w:rPr>
        <w:t xml:space="preserve">в отношении </w:t>
      </w:r>
      <w:proofErr w:type="spellStart"/>
      <w:r w:rsidRPr="00BB2CE5">
        <w:rPr>
          <w:sz w:val="28"/>
          <w:szCs w:val="28"/>
        </w:rPr>
        <w:t>Жучковой</w:t>
      </w:r>
      <w:proofErr w:type="spellEnd"/>
      <w:r w:rsidRPr="00BB2CE5">
        <w:rPr>
          <w:sz w:val="28"/>
          <w:szCs w:val="28"/>
        </w:rPr>
        <w:t xml:space="preserve"> А.Н.</w:t>
      </w:r>
      <w:r w:rsidR="00197A1A" w:rsidRPr="00BB2CE5">
        <w:rPr>
          <w:sz w:val="28"/>
          <w:szCs w:val="28"/>
        </w:rPr>
        <w:t xml:space="preserve">, </w:t>
      </w:r>
      <w:r w:rsidR="001E1929" w:rsidRPr="00BB2CE5">
        <w:rPr>
          <w:sz w:val="28"/>
          <w:szCs w:val="28"/>
        </w:rPr>
        <w:t>7</w:t>
      </w:r>
      <w:r w:rsidRPr="00BB2CE5">
        <w:rPr>
          <w:sz w:val="28"/>
          <w:szCs w:val="28"/>
        </w:rPr>
        <w:t xml:space="preserve"> в отношении </w:t>
      </w:r>
      <w:proofErr w:type="spellStart"/>
      <w:r w:rsidRPr="00BB2CE5">
        <w:rPr>
          <w:sz w:val="28"/>
          <w:szCs w:val="28"/>
        </w:rPr>
        <w:t>Саламонова</w:t>
      </w:r>
      <w:proofErr w:type="spellEnd"/>
      <w:r w:rsidRPr="00BB2CE5">
        <w:rPr>
          <w:sz w:val="28"/>
          <w:szCs w:val="28"/>
        </w:rPr>
        <w:t xml:space="preserve"> А.С.</w:t>
      </w:r>
      <w:r w:rsidR="009C30C6" w:rsidRPr="00BB2CE5">
        <w:rPr>
          <w:sz w:val="28"/>
          <w:szCs w:val="28"/>
        </w:rPr>
        <w:t xml:space="preserve">, </w:t>
      </w:r>
      <w:r w:rsidR="00197A1A" w:rsidRPr="00BB2CE5">
        <w:rPr>
          <w:sz w:val="28"/>
          <w:szCs w:val="28"/>
        </w:rPr>
        <w:t xml:space="preserve">3 в отношении </w:t>
      </w:r>
      <w:proofErr w:type="spellStart"/>
      <w:r w:rsidR="00197A1A" w:rsidRPr="00BB2CE5">
        <w:rPr>
          <w:sz w:val="28"/>
          <w:szCs w:val="28"/>
        </w:rPr>
        <w:t>Москалевича</w:t>
      </w:r>
      <w:proofErr w:type="spellEnd"/>
      <w:r w:rsidR="00197A1A" w:rsidRPr="00BB2CE5">
        <w:rPr>
          <w:sz w:val="28"/>
          <w:szCs w:val="28"/>
        </w:rPr>
        <w:t xml:space="preserve"> А.С.</w:t>
      </w:r>
      <w:r w:rsidR="009C30C6" w:rsidRPr="00BB2CE5">
        <w:rPr>
          <w:sz w:val="28"/>
          <w:szCs w:val="28"/>
        </w:rPr>
        <w:t>, 2 в отношении Макаревич Е.Д.</w:t>
      </w:r>
      <w:r w:rsidRPr="00BB2CE5">
        <w:rPr>
          <w:sz w:val="28"/>
          <w:szCs w:val="28"/>
        </w:rPr>
        <w:t xml:space="preserve">  </w:t>
      </w:r>
    </w:p>
    <w:p w:rsidR="00DA40CD" w:rsidRPr="00204634" w:rsidRDefault="00DA40CD" w:rsidP="00DA40CD">
      <w:pPr>
        <w:pStyle w:val="a3"/>
        <w:ind w:firstLine="709"/>
        <w:jc w:val="both"/>
        <w:rPr>
          <w:sz w:val="28"/>
          <w:szCs w:val="28"/>
        </w:rPr>
      </w:pPr>
      <w:r w:rsidRPr="00204634">
        <w:rPr>
          <w:sz w:val="28"/>
          <w:szCs w:val="28"/>
        </w:rPr>
        <w:t>Возросло количество зарегистрированных преступлений в сфере высоких технологий (2</w:t>
      </w:r>
      <w:r w:rsidR="00204634" w:rsidRPr="00204634">
        <w:rPr>
          <w:sz w:val="28"/>
          <w:szCs w:val="28"/>
        </w:rPr>
        <w:t>8</w:t>
      </w:r>
      <w:r w:rsidRPr="00204634">
        <w:rPr>
          <w:sz w:val="28"/>
          <w:szCs w:val="28"/>
        </w:rPr>
        <w:t xml:space="preserve"> – </w:t>
      </w:r>
      <w:r w:rsidR="009C30C6" w:rsidRPr="00204634">
        <w:rPr>
          <w:sz w:val="28"/>
          <w:szCs w:val="28"/>
        </w:rPr>
        <w:t>3</w:t>
      </w:r>
      <w:r w:rsidR="00204634" w:rsidRPr="00204634">
        <w:rPr>
          <w:sz w:val="28"/>
          <w:szCs w:val="28"/>
        </w:rPr>
        <w:t>6</w:t>
      </w:r>
      <w:r w:rsidRPr="00204634">
        <w:rPr>
          <w:sz w:val="28"/>
          <w:szCs w:val="28"/>
        </w:rPr>
        <w:t>)</w:t>
      </w:r>
      <w:r w:rsidR="009C30C6" w:rsidRPr="00204634">
        <w:rPr>
          <w:sz w:val="28"/>
          <w:szCs w:val="28"/>
        </w:rPr>
        <w:t>, при этом снизился удельный вес преступлений данной категории, по которым установлены лица, их совершившие (</w:t>
      </w:r>
      <w:r w:rsidR="00204634" w:rsidRPr="00204634">
        <w:rPr>
          <w:sz w:val="28"/>
          <w:szCs w:val="28"/>
        </w:rPr>
        <w:t>42</w:t>
      </w:r>
      <w:r w:rsidR="009C30C6" w:rsidRPr="00204634">
        <w:rPr>
          <w:sz w:val="28"/>
          <w:szCs w:val="28"/>
        </w:rPr>
        <w:t>,</w:t>
      </w:r>
      <w:r w:rsidR="00204634" w:rsidRPr="00204634">
        <w:rPr>
          <w:sz w:val="28"/>
          <w:szCs w:val="28"/>
        </w:rPr>
        <w:t>9</w:t>
      </w:r>
      <w:r w:rsidR="009C30C6" w:rsidRPr="00204634">
        <w:rPr>
          <w:sz w:val="28"/>
          <w:szCs w:val="28"/>
        </w:rPr>
        <w:t>% – 1</w:t>
      </w:r>
      <w:r w:rsidR="00204634" w:rsidRPr="00204634">
        <w:rPr>
          <w:sz w:val="28"/>
          <w:szCs w:val="28"/>
        </w:rPr>
        <w:t>6</w:t>
      </w:r>
      <w:r w:rsidR="009C30C6" w:rsidRPr="00204634">
        <w:rPr>
          <w:sz w:val="28"/>
          <w:szCs w:val="28"/>
        </w:rPr>
        <w:t>,</w:t>
      </w:r>
      <w:r w:rsidR="00204634" w:rsidRPr="00204634">
        <w:rPr>
          <w:sz w:val="28"/>
          <w:szCs w:val="28"/>
        </w:rPr>
        <w:t>7</w:t>
      </w:r>
      <w:r w:rsidR="009C30C6" w:rsidRPr="00204634">
        <w:rPr>
          <w:sz w:val="28"/>
          <w:szCs w:val="28"/>
        </w:rPr>
        <w:t>%, среднее по области 2</w:t>
      </w:r>
      <w:r w:rsidR="00204634" w:rsidRPr="00204634">
        <w:rPr>
          <w:sz w:val="28"/>
          <w:szCs w:val="28"/>
        </w:rPr>
        <w:t>5</w:t>
      </w:r>
      <w:r w:rsidR="009C30C6" w:rsidRPr="00204634">
        <w:rPr>
          <w:sz w:val="28"/>
          <w:szCs w:val="28"/>
        </w:rPr>
        <w:t>,</w:t>
      </w:r>
      <w:r w:rsidR="009D6001" w:rsidRPr="00204634">
        <w:rPr>
          <w:sz w:val="28"/>
          <w:szCs w:val="28"/>
        </w:rPr>
        <w:t>9%).</w:t>
      </w:r>
    </w:p>
    <w:p w:rsidR="003747E7" w:rsidRPr="00204634" w:rsidRDefault="003747E7" w:rsidP="003747E7">
      <w:pPr>
        <w:pStyle w:val="a3"/>
        <w:ind w:firstLine="709"/>
        <w:jc w:val="both"/>
        <w:rPr>
          <w:sz w:val="28"/>
          <w:szCs w:val="28"/>
        </w:rPr>
      </w:pPr>
      <w:r w:rsidRPr="00204634">
        <w:rPr>
          <w:sz w:val="28"/>
          <w:szCs w:val="28"/>
        </w:rPr>
        <w:t xml:space="preserve">Выявлено </w:t>
      </w:r>
      <w:r w:rsidR="00791299" w:rsidRPr="00204634">
        <w:rPr>
          <w:sz w:val="28"/>
          <w:szCs w:val="28"/>
        </w:rPr>
        <w:t>1</w:t>
      </w:r>
      <w:r w:rsidR="009D6001" w:rsidRPr="00204634">
        <w:rPr>
          <w:sz w:val="28"/>
          <w:szCs w:val="28"/>
        </w:rPr>
        <w:t>3</w:t>
      </w:r>
      <w:r w:rsidRPr="00204634">
        <w:rPr>
          <w:sz w:val="28"/>
          <w:szCs w:val="28"/>
        </w:rPr>
        <w:t xml:space="preserve"> (2018г. – </w:t>
      </w:r>
      <w:r w:rsidR="009C30C6" w:rsidRPr="00204634">
        <w:rPr>
          <w:sz w:val="28"/>
          <w:szCs w:val="28"/>
        </w:rPr>
        <w:t>2</w:t>
      </w:r>
      <w:r w:rsidR="00791299" w:rsidRPr="00204634">
        <w:rPr>
          <w:sz w:val="28"/>
          <w:szCs w:val="28"/>
        </w:rPr>
        <w:t>8</w:t>
      </w:r>
      <w:r w:rsidRPr="00204634">
        <w:rPr>
          <w:sz w:val="28"/>
          <w:szCs w:val="28"/>
        </w:rPr>
        <w:t>) преступлени</w:t>
      </w:r>
      <w:r w:rsidR="009C30C6" w:rsidRPr="00204634">
        <w:rPr>
          <w:sz w:val="28"/>
          <w:szCs w:val="28"/>
        </w:rPr>
        <w:t>й</w:t>
      </w:r>
      <w:r w:rsidRPr="00204634">
        <w:rPr>
          <w:sz w:val="28"/>
          <w:szCs w:val="28"/>
        </w:rPr>
        <w:t xml:space="preserve"> по линии </w:t>
      </w:r>
      <w:proofErr w:type="spellStart"/>
      <w:r w:rsidRPr="00204634">
        <w:rPr>
          <w:sz w:val="28"/>
          <w:szCs w:val="28"/>
        </w:rPr>
        <w:t>НиПТЛ</w:t>
      </w:r>
      <w:proofErr w:type="spellEnd"/>
      <w:r w:rsidR="00197A1A" w:rsidRPr="00204634">
        <w:rPr>
          <w:sz w:val="28"/>
          <w:szCs w:val="28"/>
        </w:rPr>
        <w:t xml:space="preserve">, из которых </w:t>
      </w:r>
      <w:r w:rsidR="00D36BA0" w:rsidRPr="00204634">
        <w:rPr>
          <w:sz w:val="28"/>
          <w:szCs w:val="28"/>
        </w:rPr>
        <w:t>2</w:t>
      </w:r>
      <w:r w:rsidR="00197A1A" w:rsidRPr="00204634">
        <w:rPr>
          <w:sz w:val="28"/>
          <w:szCs w:val="28"/>
        </w:rPr>
        <w:t xml:space="preserve"> (2018г. – </w:t>
      </w:r>
      <w:r w:rsidR="009C30C6" w:rsidRPr="00204634">
        <w:rPr>
          <w:sz w:val="28"/>
          <w:szCs w:val="28"/>
        </w:rPr>
        <w:t>1</w:t>
      </w:r>
      <w:r w:rsidR="00791299" w:rsidRPr="00204634">
        <w:rPr>
          <w:sz w:val="28"/>
          <w:szCs w:val="28"/>
        </w:rPr>
        <w:t>6</w:t>
      </w:r>
      <w:r w:rsidR="00197A1A" w:rsidRPr="00204634">
        <w:rPr>
          <w:sz w:val="28"/>
          <w:szCs w:val="28"/>
        </w:rPr>
        <w:t>) относящ</w:t>
      </w:r>
      <w:r w:rsidR="009C30C6" w:rsidRPr="00204634">
        <w:rPr>
          <w:sz w:val="28"/>
          <w:szCs w:val="28"/>
        </w:rPr>
        <w:t>их</w:t>
      </w:r>
      <w:r w:rsidR="00197A1A" w:rsidRPr="00204634">
        <w:rPr>
          <w:sz w:val="28"/>
          <w:szCs w:val="28"/>
        </w:rPr>
        <w:t xml:space="preserve">ся к категории тяжких и </w:t>
      </w:r>
      <w:r w:rsidR="009C30C6" w:rsidRPr="00204634">
        <w:rPr>
          <w:sz w:val="28"/>
          <w:szCs w:val="28"/>
        </w:rPr>
        <w:t xml:space="preserve">особо </w:t>
      </w:r>
      <w:r w:rsidR="00197A1A" w:rsidRPr="00204634">
        <w:rPr>
          <w:sz w:val="28"/>
          <w:szCs w:val="28"/>
        </w:rPr>
        <w:t>тяжких.</w:t>
      </w:r>
      <w:r w:rsidRPr="00204634">
        <w:rPr>
          <w:sz w:val="28"/>
          <w:szCs w:val="28"/>
        </w:rPr>
        <w:t xml:space="preserve"> </w:t>
      </w:r>
    </w:p>
    <w:p w:rsidR="00636D1F" w:rsidRPr="00204634" w:rsidRDefault="00636D1F" w:rsidP="007C7849">
      <w:pPr>
        <w:pStyle w:val="a3"/>
        <w:ind w:firstLine="709"/>
        <w:jc w:val="both"/>
        <w:rPr>
          <w:b/>
          <w:sz w:val="28"/>
          <w:szCs w:val="28"/>
        </w:rPr>
      </w:pPr>
    </w:p>
    <w:p w:rsidR="00185B01" w:rsidRPr="00BB2CE5" w:rsidRDefault="004429EE" w:rsidP="007C7849">
      <w:pPr>
        <w:pStyle w:val="a3"/>
        <w:ind w:firstLine="709"/>
        <w:jc w:val="both"/>
        <w:rPr>
          <w:b/>
          <w:sz w:val="28"/>
          <w:szCs w:val="28"/>
        </w:rPr>
      </w:pPr>
      <w:r w:rsidRPr="00BB2CE5">
        <w:rPr>
          <w:b/>
          <w:sz w:val="28"/>
          <w:szCs w:val="28"/>
        </w:rPr>
        <w:t>Структура преступности по линии УР за январь</w:t>
      </w:r>
      <w:r w:rsidR="00DB7290" w:rsidRPr="00BB2CE5">
        <w:rPr>
          <w:b/>
          <w:sz w:val="28"/>
          <w:szCs w:val="28"/>
        </w:rPr>
        <w:t xml:space="preserve"> – </w:t>
      </w:r>
      <w:r w:rsidR="00204634" w:rsidRPr="00BB2CE5">
        <w:rPr>
          <w:b/>
          <w:sz w:val="28"/>
          <w:szCs w:val="28"/>
        </w:rPr>
        <w:t>декабрь</w:t>
      </w:r>
      <w:r w:rsidR="00DB7290" w:rsidRPr="00BB2CE5">
        <w:rPr>
          <w:b/>
          <w:sz w:val="28"/>
          <w:szCs w:val="28"/>
        </w:rPr>
        <w:t xml:space="preserve"> </w:t>
      </w:r>
      <w:r w:rsidRPr="00BB2CE5">
        <w:rPr>
          <w:b/>
          <w:sz w:val="28"/>
          <w:szCs w:val="28"/>
        </w:rPr>
        <w:t>201</w:t>
      </w:r>
      <w:r w:rsidR="00D536A7" w:rsidRPr="00BB2CE5">
        <w:rPr>
          <w:b/>
          <w:sz w:val="28"/>
          <w:szCs w:val="28"/>
        </w:rPr>
        <w:t>9</w:t>
      </w:r>
      <w:r w:rsidRPr="00BB2CE5">
        <w:rPr>
          <w:b/>
          <w:sz w:val="28"/>
          <w:szCs w:val="28"/>
        </w:rPr>
        <w:t xml:space="preserve"> года</w:t>
      </w:r>
    </w:p>
    <w:p w:rsidR="00242AF8" w:rsidRPr="00BB2CE5" w:rsidRDefault="00242AF8" w:rsidP="007C7849">
      <w:pPr>
        <w:pStyle w:val="a3"/>
        <w:ind w:firstLine="709"/>
        <w:jc w:val="both"/>
        <w:rPr>
          <w:b/>
          <w:sz w:val="28"/>
          <w:szCs w:val="28"/>
        </w:rPr>
      </w:pPr>
    </w:p>
    <w:p w:rsidR="001E1929" w:rsidRPr="007A7340" w:rsidRDefault="001E1929" w:rsidP="001E1929">
      <w:pPr>
        <w:pStyle w:val="a3"/>
        <w:jc w:val="both"/>
        <w:rPr>
          <w:b/>
          <w:color w:val="FF0000"/>
          <w:sz w:val="28"/>
          <w:szCs w:val="28"/>
        </w:rPr>
      </w:pPr>
      <w:r w:rsidRPr="007A7340">
        <w:rPr>
          <w:noProof/>
          <w:color w:val="FF0000"/>
          <w:sz w:val="30"/>
          <w:szCs w:val="30"/>
        </w:rPr>
        <w:drawing>
          <wp:inline distT="0" distB="0" distL="0" distR="0" wp14:anchorId="0E113802" wp14:editId="459E5B33">
            <wp:extent cx="6124575" cy="3019425"/>
            <wp:effectExtent l="0" t="0" r="9525" b="95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1929" w:rsidRPr="00BB2CE5" w:rsidRDefault="001E1929" w:rsidP="00197A1A">
      <w:pPr>
        <w:spacing w:line="280" w:lineRule="exact"/>
        <w:jc w:val="center"/>
        <w:rPr>
          <w:sz w:val="28"/>
          <w:szCs w:val="28"/>
        </w:rPr>
      </w:pPr>
    </w:p>
    <w:p w:rsidR="00A73AB3" w:rsidRPr="00B11C99" w:rsidRDefault="004429EE" w:rsidP="005B39EC">
      <w:pPr>
        <w:pStyle w:val="a3"/>
        <w:ind w:firstLine="709"/>
        <w:jc w:val="both"/>
        <w:rPr>
          <w:sz w:val="28"/>
          <w:szCs w:val="28"/>
        </w:rPr>
      </w:pPr>
      <w:r w:rsidRPr="00B11C99">
        <w:rPr>
          <w:sz w:val="28"/>
          <w:szCs w:val="28"/>
        </w:rPr>
        <w:t xml:space="preserve">Из </w:t>
      </w:r>
      <w:r w:rsidR="00A73AB3" w:rsidRPr="00B11C99">
        <w:rPr>
          <w:sz w:val="28"/>
          <w:szCs w:val="28"/>
        </w:rPr>
        <w:t xml:space="preserve">общего </w:t>
      </w:r>
      <w:r w:rsidRPr="00B11C99">
        <w:rPr>
          <w:sz w:val="28"/>
          <w:szCs w:val="28"/>
        </w:rPr>
        <w:t>числа зарегистрированных преступлений</w:t>
      </w:r>
      <w:r w:rsidR="00A73AB3" w:rsidRPr="00B11C99">
        <w:rPr>
          <w:sz w:val="28"/>
          <w:szCs w:val="28"/>
        </w:rPr>
        <w:t>,</w:t>
      </w:r>
      <w:r w:rsidR="00A664F8" w:rsidRPr="00B11C99">
        <w:rPr>
          <w:sz w:val="28"/>
          <w:szCs w:val="28"/>
        </w:rPr>
        <w:t xml:space="preserve"> </w:t>
      </w:r>
      <w:r w:rsidRPr="00B11C99">
        <w:rPr>
          <w:sz w:val="28"/>
          <w:szCs w:val="28"/>
        </w:rPr>
        <w:t xml:space="preserve">предварительное расследование по которым окончено, </w:t>
      </w:r>
      <w:r w:rsidR="00C34706" w:rsidRPr="00B11C99">
        <w:rPr>
          <w:sz w:val="28"/>
          <w:szCs w:val="28"/>
        </w:rPr>
        <w:t>снизилось количество преступлений совершенных лицами, находящимися в состоянии опьянения (</w:t>
      </w:r>
      <w:r w:rsidR="00A761CE" w:rsidRPr="00B11C99">
        <w:rPr>
          <w:sz w:val="28"/>
          <w:szCs w:val="28"/>
        </w:rPr>
        <w:t>9</w:t>
      </w:r>
      <w:r w:rsidR="00B11C99" w:rsidRPr="00B11C99">
        <w:rPr>
          <w:sz w:val="28"/>
          <w:szCs w:val="28"/>
        </w:rPr>
        <w:t>6</w:t>
      </w:r>
      <w:r w:rsidR="00C34706" w:rsidRPr="00B11C99">
        <w:rPr>
          <w:sz w:val="28"/>
          <w:szCs w:val="28"/>
        </w:rPr>
        <w:t xml:space="preserve"> – </w:t>
      </w:r>
      <w:r w:rsidR="00B11C99" w:rsidRPr="00B11C99">
        <w:rPr>
          <w:sz w:val="28"/>
          <w:szCs w:val="28"/>
        </w:rPr>
        <w:t>85</w:t>
      </w:r>
      <w:r w:rsidR="00C34706" w:rsidRPr="00B11C99">
        <w:rPr>
          <w:sz w:val="28"/>
          <w:szCs w:val="28"/>
        </w:rPr>
        <w:t xml:space="preserve">). </w:t>
      </w:r>
      <w:r w:rsidR="00A761CE" w:rsidRPr="00B11C99">
        <w:rPr>
          <w:sz w:val="28"/>
          <w:szCs w:val="28"/>
        </w:rPr>
        <w:t>Н</w:t>
      </w:r>
      <w:r w:rsidR="00FC519A" w:rsidRPr="00B11C99">
        <w:rPr>
          <w:sz w:val="28"/>
          <w:szCs w:val="28"/>
        </w:rPr>
        <w:t xml:space="preserve">а уровне прошлого года </w:t>
      </w:r>
      <w:r w:rsidR="00A761CE" w:rsidRPr="00B11C99">
        <w:rPr>
          <w:sz w:val="28"/>
          <w:szCs w:val="28"/>
        </w:rPr>
        <w:t xml:space="preserve">снизилось </w:t>
      </w:r>
      <w:r w:rsidR="00FC519A" w:rsidRPr="00B11C99">
        <w:rPr>
          <w:sz w:val="28"/>
          <w:szCs w:val="28"/>
        </w:rPr>
        <w:t>количество преступлений совершенных несовершеннолетними или при их участии (</w:t>
      </w:r>
      <w:r w:rsidR="00A761CE" w:rsidRPr="00B11C99">
        <w:rPr>
          <w:sz w:val="28"/>
          <w:szCs w:val="28"/>
        </w:rPr>
        <w:t>1</w:t>
      </w:r>
      <w:r w:rsidR="00B11C99" w:rsidRPr="00B11C99">
        <w:rPr>
          <w:sz w:val="28"/>
          <w:szCs w:val="28"/>
        </w:rPr>
        <w:t>9</w:t>
      </w:r>
      <w:r w:rsidR="00FC519A" w:rsidRPr="00B11C99">
        <w:rPr>
          <w:sz w:val="28"/>
          <w:szCs w:val="28"/>
        </w:rPr>
        <w:t xml:space="preserve"> – 7). </w:t>
      </w:r>
      <w:r w:rsidR="00603D9E" w:rsidRPr="00B11C99">
        <w:rPr>
          <w:sz w:val="28"/>
          <w:szCs w:val="28"/>
        </w:rPr>
        <w:t xml:space="preserve">Возросло </w:t>
      </w:r>
      <w:r w:rsidR="002B646A" w:rsidRPr="00B11C99">
        <w:rPr>
          <w:sz w:val="28"/>
          <w:szCs w:val="28"/>
        </w:rPr>
        <w:t xml:space="preserve">совершенных </w:t>
      </w:r>
      <w:r w:rsidR="00633EEC" w:rsidRPr="00B11C99">
        <w:rPr>
          <w:sz w:val="28"/>
          <w:szCs w:val="28"/>
        </w:rPr>
        <w:t>лицами, имеющими судимость (</w:t>
      </w:r>
      <w:r w:rsidR="002B646A" w:rsidRPr="00B11C99">
        <w:rPr>
          <w:sz w:val="28"/>
          <w:szCs w:val="28"/>
        </w:rPr>
        <w:t>1</w:t>
      </w:r>
      <w:r w:rsidR="00B11C99" w:rsidRPr="00B11C99">
        <w:rPr>
          <w:sz w:val="28"/>
          <w:szCs w:val="28"/>
        </w:rPr>
        <w:t>80</w:t>
      </w:r>
      <w:r w:rsidR="00633EEC" w:rsidRPr="00B11C99">
        <w:rPr>
          <w:sz w:val="28"/>
          <w:szCs w:val="28"/>
        </w:rPr>
        <w:t xml:space="preserve"> – </w:t>
      </w:r>
      <w:r w:rsidR="00FC519A" w:rsidRPr="00B11C99">
        <w:rPr>
          <w:sz w:val="28"/>
          <w:szCs w:val="28"/>
        </w:rPr>
        <w:t>1</w:t>
      </w:r>
      <w:r w:rsidR="00B11C99" w:rsidRPr="00B11C99">
        <w:rPr>
          <w:sz w:val="28"/>
          <w:szCs w:val="28"/>
        </w:rPr>
        <w:t>85</w:t>
      </w:r>
      <w:r w:rsidR="000F2168" w:rsidRPr="00B11C99">
        <w:rPr>
          <w:sz w:val="28"/>
          <w:szCs w:val="28"/>
        </w:rPr>
        <w:t>)</w:t>
      </w:r>
      <w:r w:rsidR="00633EEC" w:rsidRPr="00B11C99">
        <w:rPr>
          <w:sz w:val="28"/>
          <w:szCs w:val="28"/>
        </w:rPr>
        <w:t xml:space="preserve"> и их удельный вес (</w:t>
      </w:r>
      <w:r w:rsidR="00FC519A" w:rsidRPr="00B11C99">
        <w:rPr>
          <w:sz w:val="28"/>
          <w:szCs w:val="28"/>
        </w:rPr>
        <w:t>4</w:t>
      </w:r>
      <w:r w:rsidR="00A761CE" w:rsidRPr="00B11C99">
        <w:rPr>
          <w:sz w:val="28"/>
          <w:szCs w:val="28"/>
        </w:rPr>
        <w:t>4</w:t>
      </w:r>
      <w:r w:rsidR="00FC519A" w:rsidRPr="00B11C99">
        <w:rPr>
          <w:sz w:val="28"/>
          <w:szCs w:val="28"/>
        </w:rPr>
        <w:t>,</w:t>
      </w:r>
      <w:r w:rsidR="00B11C99" w:rsidRPr="00B11C99">
        <w:rPr>
          <w:sz w:val="28"/>
          <w:szCs w:val="28"/>
        </w:rPr>
        <w:t>6</w:t>
      </w:r>
      <w:r w:rsidR="00633EEC" w:rsidRPr="00B11C99">
        <w:rPr>
          <w:sz w:val="28"/>
          <w:szCs w:val="28"/>
        </w:rPr>
        <w:t xml:space="preserve">% – </w:t>
      </w:r>
      <w:r w:rsidR="00A761CE" w:rsidRPr="00B11C99">
        <w:rPr>
          <w:sz w:val="28"/>
          <w:szCs w:val="28"/>
        </w:rPr>
        <w:t>5</w:t>
      </w:r>
      <w:r w:rsidR="00B11C99" w:rsidRPr="00B11C99">
        <w:rPr>
          <w:sz w:val="28"/>
          <w:szCs w:val="28"/>
        </w:rPr>
        <w:t>5</w:t>
      </w:r>
      <w:r w:rsidR="00A761CE" w:rsidRPr="00B11C99">
        <w:rPr>
          <w:sz w:val="28"/>
          <w:szCs w:val="28"/>
        </w:rPr>
        <w:t>,</w:t>
      </w:r>
      <w:r w:rsidR="00B11C99" w:rsidRPr="00B11C99">
        <w:rPr>
          <w:sz w:val="28"/>
          <w:szCs w:val="28"/>
        </w:rPr>
        <w:t>7</w:t>
      </w:r>
      <w:r w:rsidR="00633EEC" w:rsidRPr="00B11C99">
        <w:rPr>
          <w:sz w:val="28"/>
          <w:szCs w:val="28"/>
        </w:rPr>
        <w:t>%),</w:t>
      </w:r>
      <w:r w:rsidR="00482165" w:rsidRPr="00B11C99">
        <w:rPr>
          <w:sz w:val="28"/>
          <w:szCs w:val="28"/>
        </w:rPr>
        <w:t xml:space="preserve"> </w:t>
      </w:r>
      <w:r w:rsidR="00A761CE" w:rsidRPr="00B11C99">
        <w:rPr>
          <w:sz w:val="28"/>
          <w:szCs w:val="28"/>
        </w:rPr>
        <w:t xml:space="preserve">при этом снизилось количество преступлений совершенных </w:t>
      </w:r>
      <w:r w:rsidR="00482165" w:rsidRPr="00B11C99">
        <w:rPr>
          <w:sz w:val="28"/>
          <w:szCs w:val="28"/>
        </w:rPr>
        <w:t>группой лиц (</w:t>
      </w:r>
      <w:r w:rsidR="00A761CE" w:rsidRPr="00B11C99">
        <w:rPr>
          <w:sz w:val="28"/>
          <w:szCs w:val="28"/>
        </w:rPr>
        <w:t>26</w:t>
      </w:r>
      <w:r w:rsidR="00482165" w:rsidRPr="00B11C99">
        <w:rPr>
          <w:sz w:val="28"/>
          <w:szCs w:val="28"/>
        </w:rPr>
        <w:t xml:space="preserve"> – </w:t>
      </w:r>
      <w:r w:rsidR="0000587F" w:rsidRPr="00B11C99">
        <w:rPr>
          <w:sz w:val="28"/>
          <w:szCs w:val="28"/>
        </w:rPr>
        <w:t>2</w:t>
      </w:r>
      <w:r w:rsidR="00B11C99" w:rsidRPr="00B11C99">
        <w:rPr>
          <w:sz w:val="28"/>
          <w:szCs w:val="28"/>
        </w:rPr>
        <w:t>9</w:t>
      </w:r>
      <w:r w:rsidR="000F2168" w:rsidRPr="00B11C99">
        <w:rPr>
          <w:sz w:val="28"/>
          <w:szCs w:val="28"/>
        </w:rPr>
        <w:t>)</w:t>
      </w:r>
      <w:r w:rsidR="00FC519A" w:rsidRPr="00B11C99">
        <w:rPr>
          <w:sz w:val="28"/>
          <w:szCs w:val="28"/>
        </w:rPr>
        <w:t>.</w:t>
      </w:r>
      <w:r w:rsidR="0000587F" w:rsidRPr="00B11C99">
        <w:rPr>
          <w:sz w:val="28"/>
          <w:szCs w:val="28"/>
        </w:rPr>
        <w:t xml:space="preserve"> </w:t>
      </w:r>
    </w:p>
    <w:p w:rsidR="00482165" w:rsidRPr="008E46BA" w:rsidRDefault="00482165" w:rsidP="005B39EC">
      <w:pPr>
        <w:pStyle w:val="a3"/>
        <w:ind w:firstLine="709"/>
        <w:jc w:val="both"/>
        <w:rPr>
          <w:sz w:val="28"/>
          <w:szCs w:val="28"/>
        </w:rPr>
      </w:pPr>
      <w:r w:rsidRPr="008E46BA">
        <w:rPr>
          <w:sz w:val="28"/>
          <w:szCs w:val="28"/>
        </w:rPr>
        <w:t xml:space="preserve">Количество преступлений совершенных в сельской местности снизилось с </w:t>
      </w:r>
      <w:r w:rsidR="008E46BA" w:rsidRPr="008E46BA">
        <w:rPr>
          <w:sz w:val="28"/>
          <w:szCs w:val="28"/>
        </w:rPr>
        <w:t>320</w:t>
      </w:r>
      <w:r w:rsidRPr="008E46BA">
        <w:rPr>
          <w:sz w:val="28"/>
          <w:szCs w:val="28"/>
        </w:rPr>
        <w:t xml:space="preserve"> до </w:t>
      </w:r>
      <w:r w:rsidR="00BE06E1" w:rsidRPr="008E46BA">
        <w:rPr>
          <w:sz w:val="28"/>
          <w:szCs w:val="28"/>
        </w:rPr>
        <w:t>2</w:t>
      </w:r>
      <w:r w:rsidR="008E46BA" w:rsidRPr="008E46BA">
        <w:rPr>
          <w:sz w:val="28"/>
          <w:szCs w:val="28"/>
        </w:rPr>
        <w:t>25</w:t>
      </w:r>
      <w:r w:rsidRPr="008E46BA">
        <w:rPr>
          <w:sz w:val="28"/>
          <w:szCs w:val="28"/>
        </w:rPr>
        <w:t xml:space="preserve">, в том числе </w:t>
      </w:r>
      <w:r w:rsidR="00BE06E1" w:rsidRPr="008E46BA">
        <w:rPr>
          <w:sz w:val="28"/>
          <w:szCs w:val="28"/>
        </w:rPr>
        <w:t xml:space="preserve">по </w:t>
      </w:r>
      <w:r w:rsidRPr="008E46BA">
        <w:rPr>
          <w:sz w:val="28"/>
          <w:szCs w:val="28"/>
        </w:rPr>
        <w:t xml:space="preserve">линии уголовного розыска </w:t>
      </w:r>
      <w:r w:rsidR="00DA64EC" w:rsidRPr="008E46BA">
        <w:rPr>
          <w:sz w:val="28"/>
          <w:szCs w:val="28"/>
        </w:rPr>
        <w:t>с</w:t>
      </w:r>
      <w:r w:rsidRPr="008E46BA">
        <w:rPr>
          <w:sz w:val="28"/>
          <w:szCs w:val="28"/>
        </w:rPr>
        <w:t xml:space="preserve"> </w:t>
      </w:r>
      <w:r w:rsidR="00DA64EC" w:rsidRPr="008E46BA">
        <w:rPr>
          <w:sz w:val="28"/>
          <w:szCs w:val="28"/>
        </w:rPr>
        <w:t>2</w:t>
      </w:r>
      <w:r w:rsidR="008E46BA" w:rsidRPr="008E46BA">
        <w:rPr>
          <w:sz w:val="28"/>
          <w:szCs w:val="28"/>
        </w:rPr>
        <w:t>2</w:t>
      </w:r>
      <w:r w:rsidR="00DA64EC" w:rsidRPr="008E46BA">
        <w:rPr>
          <w:sz w:val="28"/>
          <w:szCs w:val="28"/>
        </w:rPr>
        <w:t>1</w:t>
      </w:r>
      <w:r w:rsidRPr="008E46BA">
        <w:rPr>
          <w:sz w:val="28"/>
          <w:szCs w:val="28"/>
        </w:rPr>
        <w:t xml:space="preserve"> до </w:t>
      </w:r>
      <w:r w:rsidR="00994439" w:rsidRPr="008E46BA">
        <w:rPr>
          <w:sz w:val="28"/>
          <w:szCs w:val="28"/>
        </w:rPr>
        <w:t>1</w:t>
      </w:r>
      <w:r w:rsidR="00BE06E1" w:rsidRPr="008E46BA">
        <w:rPr>
          <w:sz w:val="28"/>
          <w:szCs w:val="28"/>
        </w:rPr>
        <w:t>3</w:t>
      </w:r>
      <w:r w:rsidR="008E46BA" w:rsidRPr="008E46BA">
        <w:rPr>
          <w:sz w:val="28"/>
          <w:szCs w:val="28"/>
        </w:rPr>
        <w:t>9</w:t>
      </w:r>
      <w:r w:rsidRPr="008E46BA">
        <w:rPr>
          <w:sz w:val="28"/>
          <w:szCs w:val="28"/>
        </w:rPr>
        <w:t>.</w:t>
      </w:r>
      <w:r w:rsidR="004E2943" w:rsidRPr="008E46BA">
        <w:rPr>
          <w:sz w:val="28"/>
          <w:szCs w:val="28"/>
        </w:rPr>
        <w:t xml:space="preserve"> </w:t>
      </w:r>
      <w:r w:rsidRPr="008E46BA">
        <w:rPr>
          <w:sz w:val="28"/>
          <w:szCs w:val="28"/>
        </w:rPr>
        <w:t xml:space="preserve">В сельской местности сократилось количество преступлений, совершенных </w:t>
      </w:r>
      <w:r w:rsidR="00994439" w:rsidRPr="008E46BA">
        <w:rPr>
          <w:sz w:val="28"/>
          <w:szCs w:val="28"/>
        </w:rPr>
        <w:t xml:space="preserve">в общественных местах </w:t>
      </w:r>
      <w:r w:rsidRPr="008E46BA">
        <w:rPr>
          <w:sz w:val="28"/>
          <w:szCs w:val="28"/>
        </w:rPr>
        <w:t>(</w:t>
      </w:r>
      <w:r w:rsidR="00BE06E1" w:rsidRPr="008E46BA">
        <w:rPr>
          <w:sz w:val="28"/>
          <w:szCs w:val="28"/>
        </w:rPr>
        <w:t>31</w:t>
      </w:r>
      <w:r w:rsidRPr="008E46BA">
        <w:rPr>
          <w:sz w:val="28"/>
          <w:szCs w:val="28"/>
        </w:rPr>
        <w:t xml:space="preserve"> – </w:t>
      </w:r>
      <w:r w:rsidR="00994439" w:rsidRPr="008E46BA">
        <w:rPr>
          <w:sz w:val="28"/>
          <w:szCs w:val="28"/>
        </w:rPr>
        <w:t>1</w:t>
      </w:r>
      <w:r w:rsidR="008E46BA" w:rsidRPr="008E46BA">
        <w:rPr>
          <w:sz w:val="28"/>
          <w:szCs w:val="28"/>
        </w:rPr>
        <w:t>7</w:t>
      </w:r>
      <w:r w:rsidR="00052F9A" w:rsidRPr="008E46BA">
        <w:rPr>
          <w:sz w:val="28"/>
          <w:szCs w:val="28"/>
        </w:rPr>
        <w:t>)</w:t>
      </w:r>
      <w:r w:rsidRPr="008E46BA">
        <w:rPr>
          <w:sz w:val="28"/>
          <w:szCs w:val="28"/>
        </w:rPr>
        <w:t xml:space="preserve">, </w:t>
      </w:r>
      <w:proofErr w:type="gramStart"/>
      <w:r w:rsidRPr="008E46BA">
        <w:rPr>
          <w:sz w:val="28"/>
          <w:szCs w:val="28"/>
        </w:rPr>
        <w:t>находившимися</w:t>
      </w:r>
      <w:proofErr w:type="gramEnd"/>
      <w:r w:rsidRPr="008E46BA">
        <w:rPr>
          <w:sz w:val="28"/>
          <w:szCs w:val="28"/>
        </w:rPr>
        <w:t xml:space="preserve"> в состоянии алкогольного опьянения (</w:t>
      </w:r>
      <w:r w:rsidR="00DA64EC" w:rsidRPr="008E46BA">
        <w:rPr>
          <w:sz w:val="28"/>
          <w:szCs w:val="28"/>
        </w:rPr>
        <w:t>5</w:t>
      </w:r>
      <w:r w:rsidR="008E46BA" w:rsidRPr="008E46BA">
        <w:rPr>
          <w:sz w:val="28"/>
          <w:szCs w:val="28"/>
        </w:rPr>
        <w:t>0</w:t>
      </w:r>
      <w:r w:rsidRPr="008E46BA">
        <w:rPr>
          <w:sz w:val="28"/>
          <w:szCs w:val="28"/>
        </w:rPr>
        <w:t xml:space="preserve"> – </w:t>
      </w:r>
      <w:r w:rsidR="008E46BA" w:rsidRPr="008E46BA">
        <w:rPr>
          <w:sz w:val="28"/>
          <w:szCs w:val="28"/>
        </w:rPr>
        <w:t>35</w:t>
      </w:r>
      <w:r w:rsidRPr="008E46BA">
        <w:rPr>
          <w:sz w:val="28"/>
          <w:szCs w:val="28"/>
        </w:rPr>
        <w:t>), имеющими судимость или при их соучастии (</w:t>
      </w:r>
      <w:r w:rsidR="00DA64EC" w:rsidRPr="008E46BA">
        <w:rPr>
          <w:sz w:val="28"/>
          <w:szCs w:val="28"/>
        </w:rPr>
        <w:t>5</w:t>
      </w:r>
      <w:r w:rsidR="008E46BA" w:rsidRPr="008E46BA">
        <w:rPr>
          <w:sz w:val="28"/>
          <w:szCs w:val="28"/>
        </w:rPr>
        <w:t>9</w:t>
      </w:r>
      <w:r w:rsidRPr="008E46BA">
        <w:rPr>
          <w:sz w:val="28"/>
          <w:szCs w:val="28"/>
        </w:rPr>
        <w:t xml:space="preserve">– </w:t>
      </w:r>
      <w:r w:rsidR="008E46BA" w:rsidRPr="008E46BA">
        <w:rPr>
          <w:sz w:val="28"/>
          <w:szCs w:val="28"/>
        </w:rPr>
        <w:t>42</w:t>
      </w:r>
      <w:r w:rsidRPr="008E46BA">
        <w:rPr>
          <w:sz w:val="28"/>
          <w:szCs w:val="28"/>
        </w:rPr>
        <w:t>).</w:t>
      </w:r>
    </w:p>
    <w:p w:rsidR="00482165" w:rsidRPr="008E46BA" w:rsidRDefault="00482165" w:rsidP="005B39EC">
      <w:pPr>
        <w:pStyle w:val="a3"/>
        <w:ind w:firstLine="709"/>
        <w:jc w:val="both"/>
        <w:rPr>
          <w:sz w:val="28"/>
          <w:szCs w:val="28"/>
        </w:rPr>
      </w:pPr>
      <w:r w:rsidRPr="008E46BA">
        <w:rPr>
          <w:sz w:val="28"/>
          <w:szCs w:val="28"/>
        </w:rPr>
        <w:lastRenderedPageBreak/>
        <w:t xml:space="preserve">Общее количество потерпевших в результате совершения преступлений по сравнению с аналогичным периодом 2018 года уменьшилось с </w:t>
      </w:r>
      <w:r w:rsidR="008E46BA" w:rsidRPr="008E46BA">
        <w:rPr>
          <w:sz w:val="28"/>
          <w:szCs w:val="28"/>
        </w:rPr>
        <w:t>418</w:t>
      </w:r>
      <w:r w:rsidRPr="008E46BA">
        <w:rPr>
          <w:sz w:val="28"/>
          <w:szCs w:val="28"/>
        </w:rPr>
        <w:t xml:space="preserve"> до </w:t>
      </w:r>
      <w:r w:rsidR="008E46BA" w:rsidRPr="008E46BA">
        <w:rPr>
          <w:sz w:val="28"/>
          <w:szCs w:val="28"/>
        </w:rPr>
        <w:t>301</w:t>
      </w:r>
      <w:r w:rsidRPr="008E46BA">
        <w:rPr>
          <w:sz w:val="28"/>
          <w:szCs w:val="28"/>
        </w:rPr>
        <w:t>, в том числе потерпевших несовершеннолетних (</w:t>
      </w:r>
      <w:r w:rsidR="008E46BA" w:rsidRPr="008E46BA">
        <w:rPr>
          <w:sz w:val="28"/>
          <w:szCs w:val="28"/>
        </w:rPr>
        <w:t>7</w:t>
      </w:r>
      <w:r w:rsidR="00DA64EC" w:rsidRPr="008E46BA">
        <w:rPr>
          <w:sz w:val="28"/>
          <w:szCs w:val="28"/>
        </w:rPr>
        <w:t>6</w:t>
      </w:r>
      <w:r w:rsidRPr="008E46BA">
        <w:rPr>
          <w:sz w:val="28"/>
          <w:szCs w:val="28"/>
        </w:rPr>
        <w:t xml:space="preserve"> – </w:t>
      </w:r>
      <w:r w:rsidR="008E46BA" w:rsidRPr="008E46BA">
        <w:rPr>
          <w:sz w:val="28"/>
          <w:szCs w:val="28"/>
        </w:rPr>
        <w:t>34)</w:t>
      </w:r>
      <w:r w:rsidR="00764A97" w:rsidRPr="008E46BA">
        <w:rPr>
          <w:sz w:val="28"/>
          <w:szCs w:val="28"/>
        </w:rPr>
        <w:t xml:space="preserve">, а также </w:t>
      </w:r>
      <w:r w:rsidRPr="008E46BA">
        <w:rPr>
          <w:sz w:val="28"/>
          <w:szCs w:val="28"/>
        </w:rPr>
        <w:t>лиц престарелого возраста (</w:t>
      </w:r>
      <w:r w:rsidR="008E46BA" w:rsidRPr="008E46BA">
        <w:rPr>
          <w:sz w:val="28"/>
          <w:szCs w:val="28"/>
        </w:rPr>
        <w:t>2</w:t>
      </w:r>
      <w:r w:rsidR="00DA64EC" w:rsidRPr="008E46BA">
        <w:rPr>
          <w:sz w:val="28"/>
          <w:szCs w:val="28"/>
        </w:rPr>
        <w:t>1</w:t>
      </w:r>
      <w:r w:rsidRPr="008E46BA">
        <w:rPr>
          <w:sz w:val="28"/>
          <w:szCs w:val="28"/>
        </w:rPr>
        <w:t xml:space="preserve"> – </w:t>
      </w:r>
      <w:r w:rsidR="004E2943" w:rsidRPr="008E46BA">
        <w:rPr>
          <w:sz w:val="28"/>
          <w:szCs w:val="28"/>
        </w:rPr>
        <w:t>1</w:t>
      </w:r>
      <w:r w:rsidR="008E46BA" w:rsidRPr="008E46BA">
        <w:rPr>
          <w:sz w:val="28"/>
          <w:szCs w:val="28"/>
        </w:rPr>
        <w:t>5</w:t>
      </w:r>
      <w:r w:rsidRPr="008E46BA">
        <w:rPr>
          <w:sz w:val="28"/>
          <w:szCs w:val="28"/>
        </w:rPr>
        <w:t>).</w:t>
      </w:r>
    </w:p>
    <w:p w:rsidR="00185B01" w:rsidRPr="008F76D6" w:rsidRDefault="001E2239" w:rsidP="005B39EC">
      <w:pPr>
        <w:pStyle w:val="a3"/>
        <w:ind w:firstLine="709"/>
        <w:jc w:val="both"/>
        <w:rPr>
          <w:sz w:val="28"/>
          <w:szCs w:val="28"/>
        </w:rPr>
      </w:pPr>
      <w:r w:rsidRPr="008F76D6">
        <w:rPr>
          <w:sz w:val="28"/>
          <w:szCs w:val="28"/>
        </w:rPr>
        <w:t>Зарегистрирован</w:t>
      </w:r>
      <w:r w:rsidR="00A55509" w:rsidRPr="008F76D6">
        <w:rPr>
          <w:sz w:val="28"/>
          <w:szCs w:val="28"/>
        </w:rPr>
        <w:t>о</w:t>
      </w:r>
      <w:r w:rsidRPr="008F76D6">
        <w:rPr>
          <w:sz w:val="28"/>
          <w:szCs w:val="28"/>
        </w:rPr>
        <w:t xml:space="preserve"> </w:t>
      </w:r>
      <w:r w:rsidR="008F76D6" w:rsidRPr="008F76D6">
        <w:rPr>
          <w:sz w:val="28"/>
          <w:szCs w:val="28"/>
        </w:rPr>
        <w:t>2</w:t>
      </w:r>
      <w:r w:rsidRPr="008F76D6">
        <w:rPr>
          <w:sz w:val="28"/>
          <w:szCs w:val="28"/>
        </w:rPr>
        <w:t xml:space="preserve"> (2018г. – </w:t>
      </w:r>
      <w:r w:rsidR="008F76D6" w:rsidRPr="008F76D6">
        <w:rPr>
          <w:sz w:val="28"/>
          <w:szCs w:val="28"/>
        </w:rPr>
        <w:t>4</w:t>
      </w:r>
      <w:r w:rsidRPr="008F76D6">
        <w:rPr>
          <w:sz w:val="28"/>
          <w:szCs w:val="28"/>
        </w:rPr>
        <w:t>) случа</w:t>
      </w:r>
      <w:r w:rsidR="00A55509" w:rsidRPr="008F76D6">
        <w:rPr>
          <w:sz w:val="28"/>
          <w:szCs w:val="28"/>
        </w:rPr>
        <w:t>я</w:t>
      </w:r>
      <w:r w:rsidR="00764A97" w:rsidRPr="008F76D6">
        <w:rPr>
          <w:sz w:val="28"/>
          <w:szCs w:val="28"/>
        </w:rPr>
        <w:t xml:space="preserve"> </w:t>
      </w:r>
      <w:r w:rsidRPr="008F76D6">
        <w:rPr>
          <w:sz w:val="28"/>
          <w:szCs w:val="28"/>
        </w:rPr>
        <w:t>гибели граждан в результате совершения преступлений (ст. 317 УК).</w:t>
      </w:r>
    </w:p>
    <w:p w:rsidR="00185B01" w:rsidRPr="007A7340" w:rsidRDefault="00185B01" w:rsidP="005B39EC">
      <w:pPr>
        <w:ind w:firstLine="709"/>
        <w:jc w:val="both"/>
        <w:rPr>
          <w:color w:val="FF0000"/>
          <w:sz w:val="28"/>
          <w:szCs w:val="28"/>
        </w:rPr>
      </w:pPr>
    </w:p>
    <w:p w:rsidR="00482165" w:rsidRPr="0063730D" w:rsidRDefault="00482165" w:rsidP="005B39EC">
      <w:pPr>
        <w:ind w:firstLine="709"/>
        <w:jc w:val="center"/>
        <w:rPr>
          <w:sz w:val="28"/>
          <w:szCs w:val="28"/>
          <w:lang w:eastAsia="en-US"/>
        </w:rPr>
      </w:pPr>
      <w:r w:rsidRPr="0063730D">
        <w:rPr>
          <w:b/>
          <w:bCs/>
          <w:sz w:val="28"/>
          <w:szCs w:val="28"/>
          <w:lang w:eastAsia="en-US"/>
        </w:rPr>
        <w:t>Розыскная работа</w:t>
      </w:r>
      <w:r w:rsidRPr="0063730D">
        <w:rPr>
          <w:sz w:val="28"/>
          <w:szCs w:val="28"/>
          <w:lang w:eastAsia="en-US"/>
        </w:rPr>
        <w:t>.</w:t>
      </w:r>
    </w:p>
    <w:p w:rsidR="00242AF8" w:rsidRPr="0063730D" w:rsidRDefault="00242AF8" w:rsidP="005B39EC">
      <w:pPr>
        <w:ind w:firstLine="709"/>
        <w:jc w:val="center"/>
        <w:rPr>
          <w:sz w:val="28"/>
          <w:szCs w:val="28"/>
          <w:lang w:eastAsia="en-US"/>
        </w:rPr>
      </w:pPr>
    </w:p>
    <w:p w:rsidR="004E2943" w:rsidRPr="0063730D" w:rsidRDefault="004E2943" w:rsidP="004E2943">
      <w:pPr>
        <w:ind w:firstLine="708"/>
        <w:jc w:val="both"/>
        <w:rPr>
          <w:sz w:val="28"/>
          <w:szCs w:val="28"/>
        </w:rPr>
      </w:pPr>
      <w:r w:rsidRPr="0063730D">
        <w:rPr>
          <w:sz w:val="28"/>
          <w:szCs w:val="28"/>
        </w:rPr>
        <w:t>На 01.</w:t>
      </w:r>
      <w:r w:rsidR="0063730D" w:rsidRPr="0063730D">
        <w:rPr>
          <w:sz w:val="28"/>
          <w:szCs w:val="28"/>
        </w:rPr>
        <w:t>0</w:t>
      </w:r>
      <w:r w:rsidR="007E16FB" w:rsidRPr="0063730D">
        <w:rPr>
          <w:sz w:val="28"/>
          <w:szCs w:val="28"/>
        </w:rPr>
        <w:t>1</w:t>
      </w:r>
      <w:r w:rsidRPr="0063730D">
        <w:rPr>
          <w:sz w:val="28"/>
          <w:szCs w:val="28"/>
        </w:rPr>
        <w:t>.20</w:t>
      </w:r>
      <w:r w:rsidR="0063730D" w:rsidRPr="0063730D">
        <w:rPr>
          <w:sz w:val="28"/>
          <w:szCs w:val="28"/>
        </w:rPr>
        <w:t>20</w:t>
      </w:r>
      <w:r w:rsidRPr="0063730D">
        <w:rPr>
          <w:sz w:val="28"/>
          <w:szCs w:val="28"/>
        </w:rPr>
        <w:t xml:space="preserve"> года в ОУР Вилейского РОВД имеется в производстве </w:t>
      </w:r>
      <w:r w:rsidR="00FD3E80" w:rsidRPr="0063730D">
        <w:rPr>
          <w:sz w:val="28"/>
          <w:szCs w:val="28"/>
        </w:rPr>
        <w:t>4</w:t>
      </w:r>
      <w:r w:rsidR="0063730D" w:rsidRPr="0063730D">
        <w:rPr>
          <w:sz w:val="28"/>
          <w:szCs w:val="28"/>
        </w:rPr>
        <w:t>2</w:t>
      </w:r>
      <w:r w:rsidR="007E16FB" w:rsidRPr="0063730D">
        <w:rPr>
          <w:sz w:val="28"/>
          <w:szCs w:val="28"/>
        </w:rPr>
        <w:t xml:space="preserve"> розыскных </w:t>
      </w:r>
      <w:r w:rsidRPr="0063730D">
        <w:rPr>
          <w:sz w:val="28"/>
          <w:szCs w:val="28"/>
        </w:rPr>
        <w:t xml:space="preserve">дел всех категорий (на 01.01.2019 года – 46). </w:t>
      </w:r>
    </w:p>
    <w:p w:rsidR="00FD3E80" w:rsidRPr="0063730D" w:rsidRDefault="00FD3E80" w:rsidP="004E294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261"/>
        <w:gridCol w:w="4311"/>
      </w:tblGrid>
      <w:tr w:rsidR="007A7340" w:rsidRPr="0063730D" w:rsidTr="00EA6836">
        <w:trPr>
          <w:jc w:val="center"/>
        </w:trPr>
        <w:tc>
          <w:tcPr>
            <w:tcW w:w="8882" w:type="dxa"/>
            <w:gridSpan w:val="3"/>
          </w:tcPr>
          <w:p w:rsidR="004E2943" w:rsidRPr="0063730D" w:rsidRDefault="004E2943" w:rsidP="0063730D">
            <w:pPr>
              <w:jc w:val="center"/>
              <w:rPr>
                <w:b/>
                <w:szCs w:val="28"/>
              </w:rPr>
            </w:pPr>
            <w:r w:rsidRPr="0063730D">
              <w:rPr>
                <w:b/>
                <w:szCs w:val="28"/>
              </w:rPr>
              <w:t xml:space="preserve">Находится в производстве розыскных дел на </w:t>
            </w:r>
            <w:r w:rsidR="00EA6836" w:rsidRPr="0063730D">
              <w:rPr>
                <w:b/>
                <w:szCs w:val="28"/>
              </w:rPr>
              <w:t>01</w:t>
            </w:r>
            <w:r w:rsidRPr="0063730D">
              <w:rPr>
                <w:b/>
                <w:szCs w:val="28"/>
              </w:rPr>
              <w:t>.</w:t>
            </w:r>
            <w:r w:rsidR="0063730D" w:rsidRPr="0063730D">
              <w:rPr>
                <w:b/>
                <w:szCs w:val="28"/>
              </w:rPr>
              <w:t>0</w:t>
            </w:r>
            <w:r w:rsidR="00EA6836" w:rsidRPr="0063730D">
              <w:rPr>
                <w:b/>
                <w:szCs w:val="28"/>
              </w:rPr>
              <w:t>1</w:t>
            </w:r>
            <w:r w:rsidRPr="0063730D">
              <w:rPr>
                <w:b/>
                <w:szCs w:val="28"/>
              </w:rPr>
              <w:t>.20</w:t>
            </w:r>
            <w:r w:rsidR="0063730D" w:rsidRPr="0063730D">
              <w:rPr>
                <w:b/>
                <w:szCs w:val="28"/>
              </w:rPr>
              <w:t>20</w:t>
            </w:r>
          </w:p>
        </w:tc>
      </w:tr>
      <w:tr w:rsidR="007A7340" w:rsidRPr="0063730D" w:rsidTr="00EA6836">
        <w:trPr>
          <w:trHeight w:val="698"/>
          <w:jc w:val="center"/>
        </w:trPr>
        <w:tc>
          <w:tcPr>
            <w:tcW w:w="2310" w:type="dxa"/>
          </w:tcPr>
          <w:p w:rsidR="004E2943" w:rsidRPr="0063730D" w:rsidRDefault="00D82803" w:rsidP="004E2943">
            <w:pPr>
              <w:jc w:val="center"/>
              <w:rPr>
                <w:b/>
                <w:szCs w:val="28"/>
              </w:rPr>
            </w:pPr>
            <w:r w:rsidRPr="0063730D">
              <w:rPr>
                <w:b/>
                <w:szCs w:val="28"/>
              </w:rPr>
              <w:t>Преступники</w:t>
            </w:r>
          </w:p>
        </w:tc>
        <w:tc>
          <w:tcPr>
            <w:tcW w:w="2261" w:type="dxa"/>
          </w:tcPr>
          <w:p w:rsidR="004E2943" w:rsidRPr="0063730D" w:rsidRDefault="004E2943" w:rsidP="00817EC0">
            <w:pPr>
              <w:jc w:val="center"/>
              <w:rPr>
                <w:b/>
                <w:szCs w:val="28"/>
              </w:rPr>
            </w:pPr>
            <w:proofErr w:type="gramStart"/>
            <w:r w:rsidRPr="0063730D">
              <w:rPr>
                <w:b/>
                <w:szCs w:val="28"/>
              </w:rPr>
              <w:t>Б</w:t>
            </w:r>
            <w:r w:rsidR="00817EC0" w:rsidRPr="0063730D">
              <w:rPr>
                <w:b/>
                <w:szCs w:val="28"/>
              </w:rPr>
              <w:t>ез вести пропавшие</w:t>
            </w:r>
            <w:proofErr w:type="gramEnd"/>
          </w:p>
        </w:tc>
        <w:tc>
          <w:tcPr>
            <w:tcW w:w="4311" w:type="dxa"/>
          </w:tcPr>
          <w:p w:rsidR="004E2943" w:rsidRPr="0063730D" w:rsidRDefault="004E2943" w:rsidP="004E2943">
            <w:pPr>
              <w:jc w:val="center"/>
              <w:rPr>
                <w:b/>
                <w:szCs w:val="28"/>
              </w:rPr>
            </w:pPr>
            <w:r w:rsidRPr="0063730D">
              <w:rPr>
                <w:b/>
                <w:szCs w:val="28"/>
              </w:rPr>
              <w:t>Д</w:t>
            </w:r>
            <w:r w:rsidR="00817EC0" w:rsidRPr="0063730D">
              <w:rPr>
                <w:b/>
                <w:szCs w:val="28"/>
              </w:rPr>
              <w:t>олжники</w:t>
            </w:r>
          </w:p>
        </w:tc>
      </w:tr>
      <w:tr w:rsidR="00817EC0" w:rsidRPr="0063730D" w:rsidTr="00EA6836">
        <w:trPr>
          <w:jc w:val="center"/>
        </w:trPr>
        <w:tc>
          <w:tcPr>
            <w:tcW w:w="2310" w:type="dxa"/>
          </w:tcPr>
          <w:p w:rsidR="004E2943" w:rsidRPr="0063730D" w:rsidRDefault="0063730D" w:rsidP="0063730D">
            <w:pPr>
              <w:jc w:val="center"/>
              <w:rPr>
                <w:szCs w:val="28"/>
              </w:rPr>
            </w:pPr>
            <w:r w:rsidRPr="0063730D">
              <w:rPr>
                <w:szCs w:val="28"/>
              </w:rPr>
              <w:t>9</w:t>
            </w:r>
            <w:r w:rsidR="004E2943" w:rsidRPr="0063730D">
              <w:rPr>
                <w:szCs w:val="28"/>
              </w:rPr>
              <w:t xml:space="preserve"> (-</w:t>
            </w:r>
            <w:r w:rsidRPr="0063730D">
              <w:rPr>
                <w:szCs w:val="28"/>
              </w:rPr>
              <w:t>1</w:t>
            </w:r>
            <w:r w:rsidR="004E2943" w:rsidRPr="0063730D">
              <w:rPr>
                <w:szCs w:val="28"/>
              </w:rPr>
              <w:t>)</w:t>
            </w:r>
          </w:p>
        </w:tc>
        <w:tc>
          <w:tcPr>
            <w:tcW w:w="2261" w:type="dxa"/>
          </w:tcPr>
          <w:p w:rsidR="004E2943" w:rsidRPr="0063730D" w:rsidRDefault="004E2943" w:rsidP="0063730D">
            <w:pPr>
              <w:jc w:val="center"/>
              <w:rPr>
                <w:szCs w:val="28"/>
              </w:rPr>
            </w:pPr>
            <w:r w:rsidRPr="0063730D">
              <w:rPr>
                <w:szCs w:val="28"/>
              </w:rPr>
              <w:t>1</w:t>
            </w:r>
            <w:r w:rsidR="0063730D" w:rsidRPr="0063730D">
              <w:rPr>
                <w:szCs w:val="28"/>
              </w:rPr>
              <w:t>6</w:t>
            </w:r>
            <w:r w:rsidRPr="0063730D">
              <w:rPr>
                <w:szCs w:val="28"/>
              </w:rPr>
              <w:t xml:space="preserve"> (-</w:t>
            </w:r>
            <w:r w:rsidR="0063730D" w:rsidRPr="0063730D">
              <w:rPr>
                <w:szCs w:val="28"/>
              </w:rPr>
              <w:t>1</w:t>
            </w:r>
            <w:r w:rsidRPr="0063730D">
              <w:rPr>
                <w:szCs w:val="28"/>
              </w:rPr>
              <w:t>)</w:t>
            </w:r>
          </w:p>
        </w:tc>
        <w:tc>
          <w:tcPr>
            <w:tcW w:w="4311" w:type="dxa"/>
          </w:tcPr>
          <w:p w:rsidR="004E2943" w:rsidRPr="0063730D" w:rsidRDefault="00817EC0" w:rsidP="00FD3E80">
            <w:pPr>
              <w:jc w:val="center"/>
              <w:rPr>
                <w:szCs w:val="28"/>
              </w:rPr>
            </w:pPr>
            <w:r w:rsidRPr="0063730D">
              <w:rPr>
                <w:szCs w:val="28"/>
              </w:rPr>
              <w:t>1</w:t>
            </w:r>
            <w:r w:rsidR="00FD3E80" w:rsidRPr="0063730D">
              <w:rPr>
                <w:szCs w:val="28"/>
              </w:rPr>
              <w:t>7</w:t>
            </w:r>
            <w:r w:rsidR="004E2943" w:rsidRPr="0063730D">
              <w:rPr>
                <w:szCs w:val="28"/>
              </w:rPr>
              <w:t xml:space="preserve"> (-</w:t>
            </w:r>
            <w:r w:rsidR="00FD3E80" w:rsidRPr="0063730D">
              <w:rPr>
                <w:szCs w:val="28"/>
              </w:rPr>
              <w:t>2</w:t>
            </w:r>
            <w:r w:rsidR="004E2943" w:rsidRPr="0063730D">
              <w:rPr>
                <w:szCs w:val="28"/>
              </w:rPr>
              <w:t xml:space="preserve">) </w:t>
            </w:r>
          </w:p>
        </w:tc>
      </w:tr>
    </w:tbl>
    <w:p w:rsidR="004E2943" w:rsidRPr="0063730D" w:rsidRDefault="004E2943" w:rsidP="005B39EC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5B01" w:rsidRPr="00517FBF" w:rsidRDefault="004429EE" w:rsidP="005B39EC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7FBF">
        <w:rPr>
          <w:rFonts w:ascii="Times New Roman" w:hAnsi="Times New Roman"/>
          <w:b/>
          <w:sz w:val="28"/>
          <w:szCs w:val="28"/>
        </w:rPr>
        <w:t>Результаты работы по линии БЭП</w:t>
      </w:r>
    </w:p>
    <w:p w:rsidR="00242AF8" w:rsidRPr="00517FBF" w:rsidRDefault="00242AF8" w:rsidP="005B39EC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3FB7" w:rsidRPr="00517FBF" w:rsidRDefault="004429EE" w:rsidP="005B39EC">
      <w:pPr>
        <w:ind w:firstLine="709"/>
        <w:jc w:val="both"/>
        <w:rPr>
          <w:sz w:val="28"/>
          <w:szCs w:val="28"/>
        </w:rPr>
      </w:pPr>
      <w:r w:rsidRPr="00517FBF">
        <w:rPr>
          <w:sz w:val="28"/>
          <w:szCs w:val="28"/>
        </w:rPr>
        <w:t>За</w:t>
      </w:r>
      <w:r w:rsidR="00557EA5" w:rsidRPr="00517FBF">
        <w:rPr>
          <w:sz w:val="28"/>
          <w:szCs w:val="28"/>
        </w:rPr>
        <w:t xml:space="preserve"> </w:t>
      </w:r>
      <w:r w:rsidRPr="00517FBF">
        <w:rPr>
          <w:sz w:val="28"/>
          <w:szCs w:val="28"/>
        </w:rPr>
        <w:t>январь</w:t>
      </w:r>
      <w:r w:rsidR="00557EA5" w:rsidRPr="00517FBF">
        <w:rPr>
          <w:sz w:val="28"/>
          <w:szCs w:val="28"/>
        </w:rPr>
        <w:t xml:space="preserve"> – </w:t>
      </w:r>
      <w:r w:rsidR="00517FBF" w:rsidRPr="00517FBF">
        <w:rPr>
          <w:sz w:val="28"/>
          <w:szCs w:val="28"/>
        </w:rPr>
        <w:t>декаб</w:t>
      </w:r>
      <w:r w:rsidR="00817EC0" w:rsidRPr="00517FBF">
        <w:rPr>
          <w:sz w:val="28"/>
          <w:szCs w:val="28"/>
        </w:rPr>
        <w:t>рь</w:t>
      </w:r>
      <w:r w:rsidR="00557EA5" w:rsidRPr="00517FBF">
        <w:rPr>
          <w:sz w:val="28"/>
          <w:szCs w:val="28"/>
        </w:rPr>
        <w:t xml:space="preserve"> </w:t>
      </w:r>
      <w:r w:rsidR="003B2A74" w:rsidRPr="00517FBF">
        <w:rPr>
          <w:sz w:val="28"/>
          <w:szCs w:val="28"/>
        </w:rPr>
        <w:t>2019 года</w:t>
      </w:r>
      <w:r w:rsidR="00557EA5" w:rsidRPr="00517FBF">
        <w:rPr>
          <w:sz w:val="28"/>
          <w:szCs w:val="28"/>
        </w:rPr>
        <w:t xml:space="preserve"> </w:t>
      </w:r>
      <w:r w:rsidRPr="00517FBF">
        <w:rPr>
          <w:sz w:val="28"/>
          <w:szCs w:val="28"/>
        </w:rPr>
        <w:t>выявлено</w:t>
      </w:r>
      <w:r w:rsidR="00557EA5" w:rsidRPr="00517FBF">
        <w:rPr>
          <w:sz w:val="28"/>
          <w:szCs w:val="28"/>
        </w:rPr>
        <w:t xml:space="preserve"> </w:t>
      </w:r>
      <w:r w:rsidR="00FD3E80" w:rsidRPr="00517FBF">
        <w:rPr>
          <w:sz w:val="28"/>
          <w:szCs w:val="28"/>
        </w:rPr>
        <w:t>2</w:t>
      </w:r>
      <w:r w:rsidR="00517FBF" w:rsidRPr="00517FBF">
        <w:rPr>
          <w:sz w:val="28"/>
          <w:szCs w:val="28"/>
        </w:rPr>
        <w:t>2</w:t>
      </w:r>
      <w:r w:rsidRPr="00517FBF">
        <w:rPr>
          <w:sz w:val="28"/>
          <w:szCs w:val="28"/>
        </w:rPr>
        <w:t xml:space="preserve"> преступлени</w:t>
      </w:r>
      <w:r w:rsidR="00517FBF" w:rsidRPr="00517FBF">
        <w:rPr>
          <w:sz w:val="28"/>
          <w:szCs w:val="28"/>
        </w:rPr>
        <w:t>я</w:t>
      </w:r>
      <w:r w:rsidRPr="00517FBF">
        <w:rPr>
          <w:sz w:val="28"/>
          <w:szCs w:val="28"/>
        </w:rPr>
        <w:t xml:space="preserve"> </w:t>
      </w:r>
      <w:r w:rsidR="00517FBF" w:rsidRPr="00517FBF">
        <w:rPr>
          <w:sz w:val="28"/>
          <w:szCs w:val="28"/>
        </w:rPr>
        <w:t xml:space="preserve">по </w:t>
      </w:r>
      <w:r w:rsidRPr="00517FBF">
        <w:rPr>
          <w:sz w:val="28"/>
          <w:szCs w:val="28"/>
        </w:rPr>
        <w:t>линии БЭП (201</w:t>
      </w:r>
      <w:r w:rsidR="003B2A74" w:rsidRPr="00517FBF">
        <w:rPr>
          <w:sz w:val="28"/>
          <w:szCs w:val="28"/>
        </w:rPr>
        <w:t>8</w:t>
      </w:r>
      <w:r w:rsidR="003505B6" w:rsidRPr="00517FBF">
        <w:rPr>
          <w:sz w:val="28"/>
          <w:szCs w:val="28"/>
        </w:rPr>
        <w:t xml:space="preserve"> – </w:t>
      </w:r>
      <w:r w:rsidR="00FD3E80" w:rsidRPr="00517FBF">
        <w:rPr>
          <w:sz w:val="28"/>
          <w:szCs w:val="28"/>
        </w:rPr>
        <w:t>2</w:t>
      </w:r>
      <w:r w:rsidR="00517FBF" w:rsidRPr="00517FBF">
        <w:rPr>
          <w:sz w:val="28"/>
          <w:szCs w:val="28"/>
        </w:rPr>
        <w:t>5</w:t>
      </w:r>
      <w:r w:rsidRPr="00517FBF">
        <w:rPr>
          <w:sz w:val="28"/>
          <w:szCs w:val="28"/>
        </w:rPr>
        <w:t>)</w:t>
      </w:r>
      <w:r w:rsidR="003B2A74" w:rsidRPr="00517FBF">
        <w:rPr>
          <w:sz w:val="28"/>
          <w:szCs w:val="28"/>
        </w:rPr>
        <w:t xml:space="preserve">, из них </w:t>
      </w:r>
      <w:r w:rsidR="00517FBF" w:rsidRPr="00517FBF">
        <w:rPr>
          <w:sz w:val="28"/>
          <w:szCs w:val="28"/>
        </w:rPr>
        <w:t>6</w:t>
      </w:r>
      <w:r w:rsidR="00602597" w:rsidRPr="00517FBF">
        <w:rPr>
          <w:sz w:val="28"/>
          <w:szCs w:val="28"/>
        </w:rPr>
        <w:t xml:space="preserve"> </w:t>
      </w:r>
      <w:r w:rsidR="003B2A74" w:rsidRPr="00517FBF">
        <w:rPr>
          <w:sz w:val="28"/>
          <w:szCs w:val="28"/>
        </w:rPr>
        <w:t xml:space="preserve">относится к </w:t>
      </w:r>
      <w:r w:rsidRPr="00517FBF">
        <w:rPr>
          <w:sz w:val="28"/>
          <w:szCs w:val="28"/>
        </w:rPr>
        <w:t xml:space="preserve">категории </w:t>
      </w:r>
      <w:r w:rsidR="003B2A74" w:rsidRPr="00517FBF">
        <w:rPr>
          <w:sz w:val="28"/>
          <w:szCs w:val="28"/>
        </w:rPr>
        <w:t xml:space="preserve">тяжких и </w:t>
      </w:r>
      <w:r w:rsidR="00033821" w:rsidRPr="00517FBF">
        <w:rPr>
          <w:sz w:val="28"/>
          <w:szCs w:val="28"/>
        </w:rPr>
        <w:t xml:space="preserve">особо </w:t>
      </w:r>
      <w:r w:rsidRPr="00517FBF">
        <w:rPr>
          <w:sz w:val="28"/>
          <w:szCs w:val="28"/>
        </w:rPr>
        <w:t>тяжких (201</w:t>
      </w:r>
      <w:r w:rsidR="003B2A74" w:rsidRPr="00517FBF">
        <w:rPr>
          <w:sz w:val="28"/>
          <w:szCs w:val="28"/>
        </w:rPr>
        <w:t>8</w:t>
      </w:r>
      <w:r w:rsidR="00517FBF" w:rsidRPr="00517FBF">
        <w:rPr>
          <w:sz w:val="28"/>
          <w:szCs w:val="28"/>
        </w:rPr>
        <w:t xml:space="preserve"> </w:t>
      </w:r>
      <w:r w:rsidRPr="00517FBF">
        <w:rPr>
          <w:sz w:val="28"/>
          <w:szCs w:val="28"/>
        </w:rPr>
        <w:t xml:space="preserve">– </w:t>
      </w:r>
      <w:r w:rsidR="00FD3E80" w:rsidRPr="00517FBF">
        <w:rPr>
          <w:sz w:val="28"/>
          <w:szCs w:val="28"/>
        </w:rPr>
        <w:t>4</w:t>
      </w:r>
      <w:r w:rsidRPr="00517FBF">
        <w:rPr>
          <w:sz w:val="28"/>
          <w:szCs w:val="28"/>
        </w:rPr>
        <w:t xml:space="preserve">). </w:t>
      </w:r>
      <w:r w:rsidR="00127E70" w:rsidRPr="00517FBF">
        <w:rPr>
          <w:sz w:val="28"/>
          <w:szCs w:val="28"/>
        </w:rPr>
        <w:t xml:space="preserve">Выявлено </w:t>
      </w:r>
      <w:r w:rsidR="00517FBF" w:rsidRPr="00517FBF">
        <w:rPr>
          <w:sz w:val="28"/>
          <w:szCs w:val="28"/>
        </w:rPr>
        <w:t>10</w:t>
      </w:r>
      <w:r w:rsidR="00127E70" w:rsidRPr="00517FBF">
        <w:rPr>
          <w:sz w:val="28"/>
          <w:szCs w:val="28"/>
        </w:rPr>
        <w:t xml:space="preserve"> факт</w:t>
      </w:r>
      <w:r w:rsidR="00602597" w:rsidRPr="00517FBF">
        <w:rPr>
          <w:sz w:val="28"/>
          <w:szCs w:val="28"/>
        </w:rPr>
        <w:t>ов</w:t>
      </w:r>
      <w:r w:rsidR="00127E70" w:rsidRPr="00517FBF">
        <w:rPr>
          <w:sz w:val="28"/>
          <w:szCs w:val="28"/>
        </w:rPr>
        <w:t xml:space="preserve"> совершения преступлений против интересов службы (2018</w:t>
      </w:r>
      <w:r w:rsidR="00517FBF" w:rsidRPr="00517FBF">
        <w:rPr>
          <w:sz w:val="28"/>
          <w:szCs w:val="28"/>
        </w:rPr>
        <w:t xml:space="preserve"> </w:t>
      </w:r>
      <w:r w:rsidR="00127E70" w:rsidRPr="00517FBF">
        <w:rPr>
          <w:sz w:val="28"/>
          <w:szCs w:val="28"/>
        </w:rPr>
        <w:t xml:space="preserve">– </w:t>
      </w:r>
      <w:r w:rsidR="00517FBF" w:rsidRPr="00517FBF">
        <w:rPr>
          <w:sz w:val="28"/>
          <w:szCs w:val="28"/>
        </w:rPr>
        <w:t>9</w:t>
      </w:r>
      <w:r w:rsidR="00127E70" w:rsidRPr="00517FBF">
        <w:rPr>
          <w:sz w:val="28"/>
          <w:szCs w:val="28"/>
        </w:rPr>
        <w:t xml:space="preserve">), </w:t>
      </w:r>
      <w:r w:rsidR="00817EC0" w:rsidRPr="00517FBF">
        <w:rPr>
          <w:sz w:val="28"/>
          <w:szCs w:val="28"/>
        </w:rPr>
        <w:t>6</w:t>
      </w:r>
      <w:r w:rsidR="003C6A28" w:rsidRPr="00517FBF">
        <w:rPr>
          <w:sz w:val="28"/>
          <w:szCs w:val="28"/>
        </w:rPr>
        <w:t xml:space="preserve"> </w:t>
      </w:r>
      <w:r w:rsidR="001E2239" w:rsidRPr="00517FBF">
        <w:rPr>
          <w:sz w:val="28"/>
          <w:szCs w:val="28"/>
        </w:rPr>
        <w:t xml:space="preserve">(2018 – </w:t>
      </w:r>
      <w:r w:rsidR="00517FBF" w:rsidRPr="00517FBF">
        <w:rPr>
          <w:sz w:val="28"/>
          <w:szCs w:val="28"/>
        </w:rPr>
        <w:t>4</w:t>
      </w:r>
      <w:r w:rsidR="001E2239" w:rsidRPr="00517FBF">
        <w:rPr>
          <w:sz w:val="28"/>
          <w:szCs w:val="28"/>
        </w:rPr>
        <w:t xml:space="preserve">) </w:t>
      </w:r>
      <w:r w:rsidRPr="00517FBF">
        <w:rPr>
          <w:sz w:val="28"/>
          <w:szCs w:val="28"/>
        </w:rPr>
        <w:t>факт</w:t>
      </w:r>
      <w:r w:rsidR="00033821" w:rsidRPr="00517FBF">
        <w:rPr>
          <w:sz w:val="28"/>
          <w:szCs w:val="28"/>
        </w:rPr>
        <w:t>ов</w:t>
      </w:r>
      <w:r w:rsidRPr="00517FBF">
        <w:rPr>
          <w:sz w:val="28"/>
          <w:szCs w:val="28"/>
        </w:rPr>
        <w:t xml:space="preserve"> злоупотребления служебными полномочиями</w:t>
      </w:r>
      <w:r w:rsidR="00EB3FB7" w:rsidRPr="00517FBF">
        <w:rPr>
          <w:sz w:val="28"/>
          <w:szCs w:val="28"/>
        </w:rPr>
        <w:t>, 1 (2018 – 0) факт взяточничества</w:t>
      </w:r>
      <w:r w:rsidR="00FD3E80" w:rsidRPr="00517FBF">
        <w:rPr>
          <w:sz w:val="28"/>
          <w:szCs w:val="28"/>
        </w:rPr>
        <w:t xml:space="preserve">, </w:t>
      </w:r>
      <w:r w:rsidR="00BC4CA7" w:rsidRPr="00517FBF">
        <w:rPr>
          <w:sz w:val="28"/>
          <w:szCs w:val="28"/>
        </w:rPr>
        <w:t xml:space="preserve">3 (2018 – </w:t>
      </w:r>
      <w:r w:rsidR="00517FBF" w:rsidRPr="00517FBF">
        <w:rPr>
          <w:sz w:val="28"/>
          <w:szCs w:val="28"/>
        </w:rPr>
        <w:t>6</w:t>
      </w:r>
      <w:r w:rsidR="00BC4CA7" w:rsidRPr="00517FBF">
        <w:rPr>
          <w:sz w:val="28"/>
          <w:szCs w:val="28"/>
        </w:rPr>
        <w:t>) фактов присвоения либо растраты</w:t>
      </w:r>
      <w:r w:rsidR="00EB3FB7" w:rsidRPr="00517FBF">
        <w:rPr>
          <w:sz w:val="28"/>
          <w:szCs w:val="28"/>
        </w:rPr>
        <w:t>.</w:t>
      </w:r>
    </w:p>
    <w:p w:rsidR="00FD3E80" w:rsidRPr="00517FBF" w:rsidRDefault="00FD3E80" w:rsidP="005B39EC">
      <w:pPr>
        <w:ind w:firstLine="709"/>
        <w:jc w:val="both"/>
        <w:rPr>
          <w:b/>
          <w:i/>
          <w:sz w:val="28"/>
          <w:szCs w:val="28"/>
        </w:rPr>
      </w:pPr>
    </w:p>
    <w:p w:rsidR="001C7FB5" w:rsidRPr="00517FBF" w:rsidRDefault="00EB3FB7" w:rsidP="005B39EC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517FBF">
        <w:rPr>
          <w:b/>
          <w:i/>
          <w:sz w:val="28"/>
          <w:szCs w:val="28"/>
        </w:rPr>
        <w:t>Справочно</w:t>
      </w:r>
      <w:proofErr w:type="spellEnd"/>
      <w:r w:rsidRPr="00517FBF">
        <w:rPr>
          <w:b/>
          <w:i/>
          <w:sz w:val="28"/>
          <w:szCs w:val="28"/>
        </w:rPr>
        <w:t>:</w:t>
      </w:r>
    </w:p>
    <w:p w:rsidR="00EB3FB7" w:rsidRPr="00517FBF" w:rsidRDefault="00033821" w:rsidP="005B39EC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517FBF">
        <w:rPr>
          <w:i/>
          <w:sz w:val="28"/>
          <w:szCs w:val="28"/>
        </w:rPr>
        <w:t>Свирид</w:t>
      </w:r>
      <w:proofErr w:type="spellEnd"/>
      <w:r w:rsidRPr="00517FBF">
        <w:rPr>
          <w:i/>
          <w:sz w:val="28"/>
          <w:szCs w:val="28"/>
        </w:rPr>
        <w:t xml:space="preserve"> Руслан Игоревич, 1985г.р., исполняя в период с 6 марта по 22 марта 2017г. обязанности начальника отдела государственной инспекции по надзору за техническим состоянием машин и оборудования – начальника областной инспекции </w:t>
      </w:r>
      <w:proofErr w:type="spellStart"/>
      <w:r w:rsidRPr="00517FBF">
        <w:rPr>
          <w:i/>
          <w:sz w:val="28"/>
          <w:szCs w:val="28"/>
        </w:rPr>
        <w:t>гостехнадзора</w:t>
      </w:r>
      <w:proofErr w:type="spellEnd"/>
      <w:r w:rsidRPr="00517FBF">
        <w:rPr>
          <w:i/>
          <w:sz w:val="28"/>
          <w:szCs w:val="28"/>
        </w:rPr>
        <w:t xml:space="preserve"> – главного государственного инженера-инспектора области, будучи должностным лицом, выполняющим организационно-распорядительные обязанности, уполномоченным в установленном порядке на совершение юридически значимых действий, в период с 06.03.2017 по 02.06.2017, находясь на территории</w:t>
      </w:r>
      <w:proofErr w:type="gramEnd"/>
      <w:r w:rsidRPr="00517FBF">
        <w:rPr>
          <w:i/>
          <w:sz w:val="28"/>
          <w:szCs w:val="28"/>
        </w:rPr>
        <w:t xml:space="preserve"> </w:t>
      </w:r>
      <w:proofErr w:type="gramStart"/>
      <w:r w:rsidRPr="00517FBF">
        <w:rPr>
          <w:i/>
          <w:sz w:val="28"/>
          <w:szCs w:val="28"/>
        </w:rPr>
        <w:t xml:space="preserve">г. Минска, принял для себя от </w:t>
      </w:r>
      <w:proofErr w:type="spellStart"/>
      <w:r w:rsidRPr="00517FBF">
        <w:rPr>
          <w:i/>
          <w:sz w:val="28"/>
          <w:szCs w:val="28"/>
        </w:rPr>
        <w:t>Кривопуста</w:t>
      </w:r>
      <w:proofErr w:type="spellEnd"/>
      <w:r w:rsidRPr="00517FBF">
        <w:rPr>
          <w:i/>
          <w:sz w:val="28"/>
          <w:szCs w:val="28"/>
        </w:rPr>
        <w:t xml:space="preserve"> В.С. материальные ценности – денежные средства в сумме не менее 700 рублей, предоставленные ему исключительно в связи с занимаемым должностным положением за благоприятное решение вопроса, входящего в его компетенцию, и за выполнение действий, которые он (</w:t>
      </w:r>
      <w:proofErr w:type="spellStart"/>
      <w:r w:rsidRPr="00517FBF">
        <w:rPr>
          <w:i/>
          <w:sz w:val="28"/>
          <w:szCs w:val="28"/>
        </w:rPr>
        <w:t>Свирид</w:t>
      </w:r>
      <w:proofErr w:type="spellEnd"/>
      <w:r w:rsidRPr="00517FBF">
        <w:rPr>
          <w:i/>
          <w:sz w:val="28"/>
          <w:szCs w:val="28"/>
        </w:rPr>
        <w:t xml:space="preserve"> Р.И.) мог совершить с использованием своих служебных полномочий, а именно  за выдачу разрешения на проведение государственной</w:t>
      </w:r>
      <w:proofErr w:type="gramEnd"/>
      <w:r w:rsidRPr="00517FBF">
        <w:rPr>
          <w:i/>
          <w:sz w:val="28"/>
          <w:szCs w:val="28"/>
        </w:rPr>
        <w:t xml:space="preserve"> регистрации на имя </w:t>
      </w:r>
      <w:proofErr w:type="spellStart"/>
      <w:r w:rsidRPr="00517FBF">
        <w:rPr>
          <w:i/>
          <w:sz w:val="28"/>
          <w:szCs w:val="28"/>
        </w:rPr>
        <w:t>Желобковича</w:t>
      </w:r>
      <w:proofErr w:type="spellEnd"/>
      <w:r w:rsidRPr="00517FBF">
        <w:rPr>
          <w:i/>
          <w:sz w:val="28"/>
          <w:szCs w:val="28"/>
        </w:rPr>
        <w:t xml:space="preserve"> А.С. собранного из узлов и агрегатов трактора марки «МТЗ-80», фактически принадлежащего </w:t>
      </w:r>
      <w:proofErr w:type="spellStart"/>
      <w:r w:rsidRPr="00517FBF">
        <w:rPr>
          <w:i/>
          <w:sz w:val="28"/>
          <w:szCs w:val="28"/>
        </w:rPr>
        <w:t>Кривопусту</w:t>
      </w:r>
      <w:proofErr w:type="spellEnd"/>
      <w:r w:rsidRPr="00517FBF">
        <w:rPr>
          <w:i/>
          <w:sz w:val="28"/>
          <w:szCs w:val="28"/>
        </w:rPr>
        <w:t xml:space="preserve"> В.С. </w:t>
      </w:r>
      <w:r w:rsidRPr="00517FBF">
        <w:rPr>
          <w:sz w:val="28"/>
          <w:szCs w:val="28"/>
        </w:rPr>
        <w:t xml:space="preserve">  </w:t>
      </w:r>
    </w:p>
    <w:p w:rsidR="00BC4CA7" w:rsidRPr="00517FBF" w:rsidRDefault="00BC4CA7" w:rsidP="005B39EC">
      <w:pPr>
        <w:ind w:firstLine="709"/>
        <w:jc w:val="both"/>
        <w:rPr>
          <w:sz w:val="28"/>
          <w:szCs w:val="28"/>
        </w:rPr>
      </w:pPr>
    </w:p>
    <w:p w:rsidR="00185B01" w:rsidRPr="00517FBF" w:rsidRDefault="00EB3FB7" w:rsidP="005B39EC">
      <w:pPr>
        <w:ind w:firstLine="709"/>
        <w:jc w:val="both"/>
        <w:rPr>
          <w:sz w:val="28"/>
          <w:szCs w:val="28"/>
        </w:rPr>
      </w:pPr>
      <w:r w:rsidRPr="00517FBF">
        <w:rPr>
          <w:sz w:val="28"/>
          <w:szCs w:val="28"/>
        </w:rPr>
        <w:t>В отчетном периоде н</w:t>
      </w:r>
      <w:r w:rsidR="00127E70" w:rsidRPr="00517FBF">
        <w:rPr>
          <w:sz w:val="28"/>
          <w:szCs w:val="28"/>
        </w:rPr>
        <w:t>е было выявлено фактов</w:t>
      </w:r>
      <w:r w:rsidR="003B2A74" w:rsidRPr="00517FBF">
        <w:rPr>
          <w:sz w:val="28"/>
          <w:szCs w:val="28"/>
        </w:rPr>
        <w:t xml:space="preserve"> </w:t>
      </w:r>
      <w:r w:rsidR="004429EE" w:rsidRPr="00517FBF">
        <w:rPr>
          <w:sz w:val="28"/>
          <w:szCs w:val="28"/>
        </w:rPr>
        <w:t>фальшивомонетничества (201</w:t>
      </w:r>
      <w:r w:rsidR="003B2A74" w:rsidRPr="00517FBF">
        <w:rPr>
          <w:sz w:val="28"/>
          <w:szCs w:val="28"/>
        </w:rPr>
        <w:t>8</w:t>
      </w:r>
      <w:r w:rsidR="004429EE" w:rsidRPr="00517FBF">
        <w:rPr>
          <w:sz w:val="28"/>
          <w:szCs w:val="28"/>
        </w:rPr>
        <w:t xml:space="preserve">г. – </w:t>
      </w:r>
      <w:r w:rsidR="00417717" w:rsidRPr="00517FBF">
        <w:rPr>
          <w:sz w:val="28"/>
          <w:szCs w:val="28"/>
        </w:rPr>
        <w:t>2</w:t>
      </w:r>
      <w:r w:rsidRPr="00517FBF">
        <w:rPr>
          <w:sz w:val="28"/>
          <w:szCs w:val="28"/>
        </w:rPr>
        <w:t>).</w:t>
      </w:r>
      <w:r w:rsidR="003B2A74" w:rsidRPr="00517FBF">
        <w:rPr>
          <w:sz w:val="28"/>
          <w:szCs w:val="28"/>
        </w:rPr>
        <w:t xml:space="preserve"> </w:t>
      </w:r>
    </w:p>
    <w:p w:rsidR="00185B01" w:rsidRPr="00517FBF" w:rsidRDefault="00557EA5" w:rsidP="005B39EC">
      <w:pPr>
        <w:ind w:firstLine="709"/>
        <w:jc w:val="both"/>
        <w:rPr>
          <w:sz w:val="28"/>
          <w:szCs w:val="28"/>
        </w:rPr>
      </w:pPr>
      <w:r w:rsidRPr="00517FBF">
        <w:rPr>
          <w:sz w:val="28"/>
          <w:szCs w:val="28"/>
        </w:rPr>
        <w:lastRenderedPageBreak/>
        <w:t>За истекший период н</w:t>
      </w:r>
      <w:r w:rsidR="004429EE" w:rsidRPr="00517FBF">
        <w:rPr>
          <w:sz w:val="28"/>
          <w:szCs w:val="28"/>
        </w:rPr>
        <w:t xml:space="preserve">е было выявлено преступлений в сфере строительства, в бюджетной сфере, </w:t>
      </w:r>
      <w:r w:rsidRPr="00517FBF">
        <w:rPr>
          <w:sz w:val="28"/>
          <w:szCs w:val="28"/>
        </w:rPr>
        <w:t xml:space="preserve">ЖКХ, </w:t>
      </w:r>
      <w:r w:rsidR="004429EE" w:rsidRPr="00517FBF">
        <w:rPr>
          <w:sz w:val="28"/>
          <w:szCs w:val="28"/>
        </w:rPr>
        <w:t xml:space="preserve">органах власти и управления. </w:t>
      </w:r>
    </w:p>
    <w:p w:rsidR="00546B6A" w:rsidRPr="00B30748" w:rsidRDefault="00546B6A" w:rsidP="005B39EC">
      <w:pPr>
        <w:ind w:firstLine="709"/>
        <w:jc w:val="both"/>
        <w:rPr>
          <w:sz w:val="28"/>
          <w:szCs w:val="28"/>
        </w:rPr>
      </w:pPr>
    </w:p>
    <w:p w:rsidR="00185B01" w:rsidRPr="00B30748" w:rsidRDefault="004429EE" w:rsidP="005B39EC">
      <w:pPr>
        <w:ind w:firstLine="709"/>
        <w:jc w:val="center"/>
        <w:rPr>
          <w:b/>
          <w:sz w:val="28"/>
          <w:szCs w:val="28"/>
        </w:rPr>
      </w:pPr>
      <w:r w:rsidRPr="00B30748">
        <w:rPr>
          <w:b/>
          <w:sz w:val="28"/>
          <w:szCs w:val="28"/>
        </w:rPr>
        <w:t>Охрана правопорядка</w:t>
      </w:r>
      <w:r w:rsidR="00EC5D74" w:rsidRPr="00B30748">
        <w:rPr>
          <w:b/>
          <w:sz w:val="28"/>
          <w:szCs w:val="28"/>
        </w:rPr>
        <w:t>,</w:t>
      </w:r>
      <w:r w:rsidRPr="00B30748">
        <w:rPr>
          <w:b/>
          <w:sz w:val="28"/>
          <w:szCs w:val="28"/>
        </w:rPr>
        <w:t xml:space="preserve"> профилактика преступлений, борьба с алкоголизацией населения</w:t>
      </w:r>
    </w:p>
    <w:p w:rsidR="00242AF8" w:rsidRPr="00B30748" w:rsidRDefault="00242AF8" w:rsidP="005B39EC">
      <w:pPr>
        <w:ind w:firstLine="709"/>
        <w:jc w:val="center"/>
        <w:rPr>
          <w:b/>
          <w:sz w:val="28"/>
          <w:szCs w:val="28"/>
        </w:rPr>
      </w:pPr>
    </w:p>
    <w:p w:rsidR="00E65B22" w:rsidRPr="00B30748" w:rsidRDefault="00E65B22" w:rsidP="005B39EC">
      <w:pPr>
        <w:ind w:firstLine="709"/>
        <w:jc w:val="both"/>
        <w:rPr>
          <w:rFonts w:cs="Wingdings"/>
          <w:sz w:val="28"/>
          <w:szCs w:val="28"/>
        </w:rPr>
      </w:pPr>
      <w:r w:rsidRPr="00B30748">
        <w:rPr>
          <w:sz w:val="28"/>
          <w:szCs w:val="28"/>
        </w:rPr>
        <w:t>За январь</w:t>
      </w:r>
      <w:r w:rsidR="00557EA5" w:rsidRPr="00B30748">
        <w:rPr>
          <w:sz w:val="28"/>
          <w:szCs w:val="28"/>
        </w:rPr>
        <w:t xml:space="preserve"> – </w:t>
      </w:r>
      <w:r w:rsidR="00B30748" w:rsidRPr="00B30748">
        <w:rPr>
          <w:sz w:val="28"/>
          <w:szCs w:val="28"/>
        </w:rPr>
        <w:t>дека</w:t>
      </w:r>
      <w:r w:rsidR="00862C41" w:rsidRPr="00B30748">
        <w:rPr>
          <w:sz w:val="28"/>
          <w:szCs w:val="28"/>
        </w:rPr>
        <w:t>брь</w:t>
      </w:r>
      <w:r w:rsidR="00DD5D5D" w:rsidRPr="00B30748">
        <w:rPr>
          <w:sz w:val="28"/>
          <w:szCs w:val="28"/>
        </w:rPr>
        <w:t xml:space="preserve"> </w:t>
      </w:r>
      <w:r w:rsidRPr="00B30748">
        <w:rPr>
          <w:sz w:val="28"/>
          <w:szCs w:val="28"/>
        </w:rPr>
        <w:t xml:space="preserve">2019 года количество преступлений по линии уголовного розыска, совершенных в общественных местах в сравнении с аналогичным периодом прошлого года </w:t>
      </w:r>
      <w:r w:rsidR="00557EA5" w:rsidRPr="00B30748">
        <w:rPr>
          <w:sz w:val="28"/>
          <w:szCs w:val="28"/>
        </w:rPr>
        <w:t xml:space="preserve">сократилось </w:t>
      </w:r>
      <w:r w:rsidRPr="00B30748">
        <w:rPr>
          <w:sz w:val="28"/>
          <w:szCs w:val="28"/>
        </w:rPr>
        <w:t xml:space="preserve">с </w:t>
      </w:r>
      <w:r w:rsidR="00C247C0" w:rsidRPr="00B30748">
        <w:rPr>
          <w:sz w:val="28"/>
          <w:szCs w:val="28"/>
        </w:rPr>
        <w:t>9</w:t>
      </w:r>
      <w:r w:rsidR="00B30748" w:rsidRPr="00B30748">
        <w:rPr>
          <w:sz w:val="28"/>
          <w:szCs w:val="28"/>
        </w:rPr>
        <w:t>3</w:t>
      </w:r>
      <w:r w:rsidRPr="00B30748">
        <w:rPr>
          <w:sz w:val="28"/>
          <w:szCs w:val="28"/>
        </w:rPr>
        <w:t xml:space="preserve"> до </w:t>
      </w:r>
      <w:r w:rsidR="00862C41" w:rsidRPr="00B30748">
        <w:rPr>
          <w:sz w:val="28"/>
          <w:szCs w:val="28"/>
        </w:rPr>
        <w:t>6</w:t>
      </w:r>
      <w:r w:rsidR="00B30748" w:rsidRPr="00B30748">
        <w:rPr>
          <w:sz w:val="28"/>
          <w:szCs w:val="28"/>
        </w:rPr>
        <w:t>7</w:t>
      </w:r>
      <w:r w:rsidRPr="00B30748">
        <w:rPr>
          <w:sz w:val="28"/>
          <w:szCs w:val="28"/>
        </w:rPr>
        <w:t xml:space="preserve"> (</w:t>
      </w:r>
      <w:r w:rsidR="009C4E37" w:rsidRPr="00B30748">
        <w:rPr>
          <w:sz w:val="28"/>
          <w:szCs w:val="28"/>
        </w:rPr>
        <w:t>-</w:t>
      </w:r>
      <w:r w:rsidR="00C247C0" w:rsidRPr="00B30748">
        <w:rPr>
          <w:sz w:val="28"/>
          <w:szCs w:val="28"/>
        </w:rPr>
        <w:t>2</w:t>
      </w:r>
      <w:r w:rsidR="00B30748" w:rsidRPr="00B30748">
        <w:rPr>
          <w:sz w:val="28"/>
          <w:szCs w:val="28"/>
        </w:rPr>
        <w:t>8</w:t>
      </w:r>
      <w:r w:rsidR="00557EA5" w:rsidRPr="00B30748">
        <w:rPr>
          <w:sz w:val="28"/>
          <w:szCs w:val="28"/>
        </w:rPr>
        <w:t>%</w:t>
      </w:r>
      <w:r w:rsidRPr="00B30748">
        <w:rPr>
          <w:sz w:val="28"/>
          <w:szCs w:val="28"/>
        </w:rPr>
        <w:t>)</w:t>
      </w:r>
      <w:r w:rsidR="00127E70" w:rsidRPr="00B30748">
        <w:rPr>
          <w:sz w:val="28"/>
          <w:szCs w:val="28"/>
        </w:rPr>
        <w:t>.</w:t>
      </w:r>
      <w:r w:rsidR="00EC5D74" w:rsidRPr="00B30748">
        <w:rPr>
          <w:sz w:val="28"/>
          <w:szCs w:val="28"/>
        </w:rPr>
        <w:t xml:space="preserve"> </w:t>
      </w:r>
      <w:r w:rsidR="00557EA5" w:rsidRPr="00B30748">
        <w:rPr>
          <w:sz w:val="28"/>
          <w:szCs w:val="28"/>
        </w:rPr>
        <w:t>С</w:t>
      </w:r>
      <w:r w:rsidR="00557EA5" w:rsidRPr="00B30748">
        <w:rPr>
          <w:rFonts w:cs="Wingdings"/>
          <w:sz w:val="28"/>
          <w:szCs w:val="28"/>
        </w:rPr>
        <w:t>ократилось ч</w:t>
      </w:r>
      <w:r w:rsidR="00EC5D74" w:rsidRPr="00B30748">
        <w:rPr>
          <w:rFonts w:cs="Wingdings"/>
          <w:sz w:val="28"/>
          <w:szCs w:val="28"/>
        </w:rPr>
        <w:t>исло преступлений, совершенных в общественных местах в состоянии алкогольного опьянения (</w:t>
      </w:r>
      <w:r w:rsidR="00862C41" w:rsidRPr="00B30748">
        <w:rPr>
          <w:rFonts w:cs="Wingdings"/>
          <w:sz w:val="28"/>
          <w:szCs w:val="28"/>
        </w:rPr>
        <w:t>2</w:t>
      </w:r>
      <w:r w:rsidR="00B30748" w:rsidRPr="00B30748">
        <w:rPr>
          <w:rFonts w:cs="Wingdings"/>
          <w:sz w:val="28"/>
          <w:szCs w:val="28"/>
        </w:rPr>
        <w:t>6</w:t>
      </w:r>
      <w:r w:rsidR="00EC5D74" w:rsidRPr="00B30748">
        <w:rPr>
          <w:rFonts w:cs="Wingdings"/>
          <w:sz w:val="28"/>
          <w:szCs w:val="28"/>
        </w:rPr>
        <w:t xml:space="preserve"> – </w:t>
      </w:r>
      <w:r w:rsidR="006843C6" w:rsidRPr="00B30748">
        <w:rPr>
          <w:rFonts w:cs="Wingdings"/>
          <w:sz w:val="28"/>
          <w:szCs w:val="28"/>
        </w:rPr>
        <w:t>1</w:t>
      </w:r>
      <w:r w:rsidR="00B30748" w:rsidRPr="00B30748">
        <w:rPr>
          <w:rFonts w:cs="Wingdings"/>
          <w:sz w:val="28"/>
          <w:szCs w:val="28"/>
        </w:rPr>
        <w:t>9</w:t>
      </w:r>
      <w:r w:rsidR="00EC5D74" w:rsidRPr="00B30748">
        <w:rPr>
          <w:rFonts w:cs="Wingdings"/>
          <w:sz w:val="28"/>
          <w:szCs w:val="28"/>
        </w:rPr>
        <w:t>), лицами</w:t>
      </w:r>
      <w:r w:rsidR="00557EA5" w:rsidRPr="00B30748">
        <w:rPr>
          <w:rFonts w:cs="Wingdings"/>
          <w:sz w:val="28"/>
          <w:szCs w:val="28"/>
        </w:rPr>
        <w:t>,</w:t>
      </w:r>
      <w:r w:rsidR="00EC5D74" w:rsidRPr="00B30748">
        <w:rPr>
          <w:rFonts w:cs="Wingdings"/>
          <w:sz w:val="28"/>
          <w:szCs w:val="28"/>
        </w:rPr>
        <w:t xml:space="preserve"> имеющими судимость (</w:t>
      </w:r>
      <w:r w:rsidR="00862C41" w:rsidRPr="00B30748">
        <w:rPr>
          <w:rFonts w:cs="Wingdings"/>
          <w:sz w:val="28"/>
          <w:szCs w:val="28"/>
        </w:rPr>
        <w:t>2</w:t>
      </w:r>
      <w:r w:rsidR="006843C6" w:rsidRPr="00B30748">
        <w:rPr>
          <w:rFonts w:cs="Wingdings"/>
          <w:sz w:val="28"/>
          <w:szCs w:val="28"/>
        </w:rPr>
        <w:t>1</w:t>
      </w:r>
      <w:r w:rsidR="00557EA5" w:rsidRPr="00B30748">
        <w:rPr>
          <w:rFonts w:cs="Wingdings"/>
          <w:sz w:val="28"/>
          <w:szCs w:val="28"/>
        </w:rPr>
        <w:t xml:space="preserve"> –</w:t>
      </w:r>
      <w:r w:rsidR="009C4E37" w:rsidRPr="00B30748">
        <w:rPr>
          <w:rFonts w:cs="Wingdings"/>
          <w:sz w:val="28"/>
          <w:szCs w:val="28"/>
        </w:rPr>
        <w:t xml:space="preserve"> </w:t>
      </w:r>
      <w:r w:rsidR="006843C6" w:rsidRPr="00B30748">
        <w:rPr>
          <w:rFonts w:cs="Wingdings"/>
          <w:sz w:val="28"/>
          <w:szCs w:val="28"/>
        </w:rPr>
        <w:t>1</w:t>
      </w:r>
      <w:r w:rsidR="00B30748" w:rsidRPr="00B30748">
        <w:rPr>
          <w:rFonts w:cs="Wingdings"/>
          <w:sz w:val="28"/>
          <w:szCs w:val="28"/>
        </w:rPr>
        <w:t xml:space="preserve">6), а также </w:t>
      </w:r>
      <w:r w:rsidR="006843C6" w:rsidRPr="00B30748">
        <w:rPr>
          <w:rFonts w:cs="Wingdings"/>
          <w:sz w:val="28"/>
          <w:szCs w:val="28"/>
        </w:rPr>
        <w:t>совершенных группой лиц (</w:t>
      </w:r>
      <w:r w:rsidR="00B30748" w:rsidRPr="00B30748">
        <w:rPr>
          <w:rFonts w:cs="Wingdings"/>
          <w:sz w:val="28"/>
          <w:szCs w:val="28"/>
        </w:rPr>
        <w:t>9</w:t>
      </w:r>
      <w:r w:rsidR="006843C6" w:rsidRPr="00B30748">
        <w:rPr>
          <w:rFonts w:cs="Wingdings"/>
          <w:sz w:val="28"/>
          <w:szCs w:val="28"/>
        </w:rPr>
        <w:t xml:space="preserve"> – </w:t>
      </w:r>
      <w:r w:rsidR="00A55509" w:rsidRPr="00B30748">
        <w:rPr>
          <w:rFonts w:cs="Wingdings"/>
          <w:sz w:val="28"/>
          <w:szCs w:val="28"/>
        </w:rPr>
        <w:t>8</w:t>
      </w:r>
      <w:r w:rsidR="006843C6" w:rsidRPr="00B30748">
        <w:rPr>
          <w:rFonts w:cs="Wingdings"/>
          <w:sz w:val="28"/>
          <w:szCs w:val="28"/>
        </w:rPr>
        <w:t>).</w:t>
      </w:r>
    </w:p>
    <w:p w:rsidR="003B2A74" w:rsidRPr="00CA2B66" w:rsidRDefault="006843C6" w:rsidP="005B39EC">
      <w:pPr>
        <w:ind w:firstLine="709"/>
        <w:jc w:val="both"/>
        <w:rPr>
          <w:rFonts w:cs="Wingdings"/>
          <w:sz w:val="28"/>
          <w:szCs w:val="28"/>
        </w:rPr>
      </w:pPr>
      <w:r w:rsidRPr="00CA2B66">
        <w:rPr>
          <w:rFonts w:cs="Wingdings"/>
          <w:sz w:val="28"/>
          <w:szCs w:val="28"/>
        </w:rPr>
        <w:t xml:space="preserve">В текущем году на территории Вилейского района </w:t>
      </w:r>
      <w:r w:rsidR="009F216A" w:rsidRPr="00CA2B66">
        <w:rPr>
          <w:rFonts w:cs="Wingdings"/>
          <w:sz w:val="28"/>
          <w:szCs w:val="28"/>
        </w:rPr>
        <w:t xml:space="preserve">всего </w:t>
      </w:r>
      <w:r w:rsidRPr="00CA2B66">
        <w:rPr>
          <w:rFonts w:cs="Wingdings"/>
          <w:sz w:val="28"/>
          <w:szCs w:val="28"/>
        </w:rPr>
        <w:t xml:space="preserve">зарегистрировано </w:t>
      </w:r>
      <w:r w:rsidR="00CA2B66" w:rsidRPr="00CA2B66">
        <w:rPr>
          <w:rFonts w:cs="Wingdings"/>
          <w:sz w:val="28"/>
          <w:szCs w:val="28"/>
        </w:rPr>
        <w:t>8</w:t>
      </w:r>
      <w:r w:rsidRPr="00CA2B66">
        <w:rPr>
          <w:rFonts w:cs="Wingdings"/>
          <w:sz w:val="28"/>
          <w:szCs w:val="28"/>
        </w:rPr>
        <w:t xml:space="preserve"> преступлени</w:t>
      </w:r>
      <w:r w:rsidR="009F216A" w:rsidRPr="00CA2B66">
        <w:rPr>
          <w:rFonts w:cs="Wingdings"/>
          <w:sz w:val="28"/>
          <w:szCs w:val="28"/>
        </w:rPr>
        <w:t>й</w:t>
      </w:r>
      <w:r w:rsidRPr="00CA2B66">
        <w:rPr>
          <w:rFonts w:cs="Wingdings"/>
          <w:sz w:val="28"/>
          <w:szCs w:val="28"/>
        </w:rPr>
        <w:t xml:space="preserve">, </w:t>
      </w:r>
      <w:r w:rsidR="009F216A" w:rsidRPr="00CA2B66">
        <w:rPr>
          <w:rFonts w:cs="Wingdings"/>
          <w:sz w:val="28"/>
          <w:szCs w:val="28"/>
        </w:rPr>
        <w:t xml:space="preserve">совершенных в сфере семейно-бытовых </w:t>
      </w:r>
      <w:r w:rsidR="009F216A" w:rsidRPr="008F76D6">
        <w:rPr>
          <w:rFonts w:cs="Wingdings"/>
          <w:sz w:val="28"/>
          <w:szCs w:val="28"/>
        </w:rPr>
        <w:t>отношений</w:t>
      </w:r>
      <w:r w:rsidRPr="008F76D6">
        <w:rPr>
          <w:rFonts w:cs="Wingdings"/>
          <w:sz w:val="28"/>
          <w:szCs w:val="28"/>
        </w:rPr>
        <w:t xml:space="preserve"> (201</w:t>
      </w:r>
      <w:r w:rsidR="009F216A" w:rsidRPr="008F76D6">
        <w:rPr>
          <w:rFonts w:cs="Wingdings"/>
          <w:sz w:val="28"/>
          <w:szCs w:val="28"/>
        </w:rPr>
        <w:t>8</w:t>
      </w:r>
      <w:r w:rsidRPr="008F76D6">
        <w:rPr>
          <w:rFonts w:cs="Wingdings"/>
          <w:sz w:val="28"/>
          <w:szCs w:val="28"/>
        </w:rPr>
        <w:t>г</w:t>
      </w:r>
      <w:r w:rsidR="009F216A" w:rsidRPr="008F76D6">
        <w:rPr>
          <w:rFonts w:cs="Wingdings"/>
          <w:sz w:val="28"/>
          <w:szCs w:val="28"/>
        </w:rPr>
        <w:t xml:space="preserve">. </w:t>
      </w:r>
      <w:r w:rsidRPr="008F76D6">
        <w:rPr>
          <w:rFonts w:cs="Wingdings"/>
          <w:sz w:val="28"/>
          <w:szCs w:val="28"/>
        </w:rPr>
        <w:t xml:space="preserve">– </w:t>
      </w:r>
      <w:r w:rsidR="009F216A" w:rsidRPr="008F76D6">
        <w:rPr>
          <w:rFonts w:cs="Wingdings"/>
          <w:sz w:val="28"/>
          <w:szCs w:val="28"/>
        </w:rPr>
        <w:t>1</w:t>
      </w:r>
      <w:r w:rsidR="00CA2B66" w:rsidRPr="008F76D6">
        <w:rPr>
          <w:rFonts w:cs="Wingdings"/>
          <w:sz w:val="28"/>
          <w:szCs w:val="28"/>
        </w:rPr>
        <w:t>6</w:t>
      </w:r>
      <w:r w:rsidR="009F216A" w:rsidRPr="008F76D6">
        <w:rPr>
          <w:rFonts w:cs="Wingdings"/>
          <w:sz w:val="28"/>
          <w:szCs w:val="28"/>
        </w:rPr>
        <w:t>)</w:t>
      </w:r>
      <w:r w:rsidRPr="008F76D6">
        <w:rPr>
          <w:rFonts w:cs="Wingdings"/>
          <w:sz w:val="28"/>
          <w:szCs w:val="28"/>
        </w:rPr>
        <w:t>.</w:t>
      </w:r>
      <w:r w:rsidR="009F216A" w:rsidRPr="008F76D6">
        <w:rPr>
          <w:rFonts w:cs="Wingdings"/>
          <w:sz w:val="28"/>
          <w:szCs w:val="28"/>
        </w:rPr>
        <w:t xml:space="preserve"> Однако в отчетном периоде </w:t>
      </w:r>
      <w:r w:rsidRPr="008F76D6">
        <w:rPr>
          <w:rFonts w:cs="Wingdings"/>
          <w:sz w:val="28"/>
          <w:szCs w:val="28"/>
        </w:rPr>
        <w:t xml:space="preserve">отмечается увеличение числа </w:t>
      </w:r>
      <w:r w:rsidR="008F76D6" w:rsidRPr="008F76D6">
        <w:rPr>
          <w:rFonts w:cs="Wingdings"/>
          <w:sz w:val="28"/>
          <w:szCs w:val="28"/>
        </w:rPr>
        <w:t xml:space="preserve">"бытовых" убийств и умышленных причинений тяжких телесных повреждений </w:t>
      </w:r>
      <w:r w:rsidRPr="008F76D6">
        <w:rPr>
          <w:rFonts w:cs="Wingdings"/>
          <w:sz w:val="28"/>
          <w:szCs w:val="28"/>
        </w:rPr>
        <w:t>по сравнению с аналогичным периодом прошлого года (</w:t>
      </w:r>
      <w:r w:rsidR="008F76D6" w:rsidRPr="008F76D6">
        <w:rPr>
          <w:rFonts w:cs="Wingdings"/>
          <w:sz w:val="28"/>
          <w:szCs w:val="28"/>
        </w:rPr>
        <w:t>0</w:t>
      </w:r>
      <w:r w:rsidR="009F216A" w:rsidRPr="008F76D6">
        <w:rPr>
          <w:rFonts w:cs="Wingdings"/>
          <w:sz w:val="28"/>
          <w:szCs w:val="28"/>
        </w:rPr>
        <w:t xml:space="preserve"> – </w:t>
      </w:r>
      <w:r w:rsidR="008F76D6" w:rsidRPr="008F76D6">
        <w:rPr>
          <w:rFonts w:cs="Wingdings"/>
          <w:sz w:val="28"/>
          <w:szCs w:val="28"/>
        </w:rPr>
        <w:t>3</w:t>
      </w:r>
      <w:r w:rsidR="009F216A" w:rsidRPr="008F76D6">
        <w:rPr>
          <w:rFonts w:cs="Wingdings"/>
          <w:sz w:val="28"/>
          <w:szCs w:val="28"/>
        </w:rPr>
        <w:t xml:space="preserve">), а </w:t>
      </w:r>
      <w:r w:rsidR="009F216A" w:rsidRPr="00CA2B66">
        <w:rPr>
          <w:rFonts w:cs="Wingdings"/>
          <w:sz w:val="28"/>
          <w:szCs w:val="28"/>
        </w:rPr>
        <w:t xml:space="preserve">количество </w:t>
      </w:r>
      <w:r w:rsidR="0019769B" w:rsidRPr="00CA2B66">
        <w:rPr>
          <w:sz w:val="28"/>
        </w:rPr>
        <w:t xml:space="preserve">возбужденных </w:t>
      </w:r>
      <w:r w:rsidR="00127E70" w:rsidRPr="00CA2B66">
        <w:rPr>
          <w:rFonts w:cs="Wingdings"/>
          <w:sz w:val="28"/>
          <w:szCs w:val="28"/>
        </w:rPr>
        <w:t>уголовн</w:t>
      </w:r>
      <w:r w:rsidR="0019769B" w:rsidRPr="00CA2B66">
        <w:rPr>
          <w:rFonts w:cs="Wingdings"/>
          <w:sz w:val="28"/>
          <w:szCs w:val="28"/>
        </w:rPr>
        <w:t>ых</w:t>
      </w:r>
      <w:r w:rsidR="00127E70" w:rsidRPr="00CA2B66">
        <w:rPr>
          <w:rFonts w:cs="Wingdings"/>
          <w:sz w:val="28"/>
          <w:szCs w:val="28"/>
        </w:rPr>
        <w:t xml:space="preserve"> дел превентивной направленности </w:t>
      </w:r>
      <w:r w:rsidR="009F216A" w:rsidRPr="00CA2B66">
        <w:rPr>
          <w:rFonts w:cs="Wingdings"/>
          <w:sz w:val="28"/>
          <w:szCs w:val="28"/>
        </w:rPr>
        <w:t>сократилось (1</w:t>
      </w:r>
      <w:r w:rsidR="00CA2B66" w:rsidRPr="00CA2B66">
        <w:rPr>
          <w:rFonts w:cs="Wingdings"/>
          <w:sz w:val="28"/>
          <w:szCs w:val="28"/>
        </w:rPr>
        <w:t>4</w:t>
      </w:r>
      <w:r w:rsidR="009F216A" w:rsidRPr="00CA2B66">
        <w:rPr>
          <w:rFonts w:cs="Wingdings"/>
          <w:sz w:val="28"/>
          <w:szCs w:val="28"/>
        </w:rPr>
        <w:t xml:space="preserve"> – </w:t>
      </w:r>
      <w:r w:rsidR="00CA2B66" w:rsidRPr="00CA2B66">
        <w:rPr>
          <w:rFonts w:cs="Wingdings"/>
          <w:sz w:val="28"/>
          <w:szCs w:val="28"/>
        </w:rPr>
        <w:t>4</w:t>
      </w:r>
      <w:r w:rsidR="009F216A" w:rsidRPr="00CA2B66">
        <w:rPr>
          <w:rFonts w:cs="Wingdings"/>
          <w:sz w:val="28"/>
          <w:szCs w:val="28"/>
        </w:rPr>
        <w:t>)</w:t>
      </w:r>
      <w:r w:rsidR="00127E70" w:rsidRPr="00CA2B66">
        <w:rPr>
          <w:rFonts w:cs="Wingdings"/>
          <w:sz w:val="28"/>
          <w:szCs w:val="28"/>
        </w:rPr>
        <w:t xml:space="preserve">. </w:t>
      </w:r>
    </w:p>
    <w:p w:rsidR="009F216A" w:rsidRPr="00CA2B66" w:rsidRDefault="009F216A" w:rsidP="009F216A">
      <w:pPr>
        <w:ind w:firstLine="709"/>
        <w:jc w:val="both"/>
        <w:rPr>
          <w:sz w:val="28"/>
          <w:szCs w:val="28"/>
        </w:rPr>
      </w:pPr>
      <w:r w:rsidRPr="00CA2B66">
        <w:rPr>
          <w:sz w:val="28"/>
          <w:szCs w:val="28"/>
        </w:rPr>
        <w:t>На профилактическом учете в ООПП состоит 21</w:t>
      </w:r>
      <w:r w:rsidR="00CA2B66" w:rsidRPr="00CA2B66">
        <w:rPr>
          <w:sz w:val="28"/>
          <w:szCs w:val="28"/>
        </w:rPr>
        <w:t>5</w:t>
      </w:r>
      <w:r w:rsidRPr="00CA2B66">
        <w:rPr>
          <w:sz w:val="28"/>
          <w:szCs w:val="28"/>
        </w:rPr>
        <w:t xml:space="preserve"> лиц, из них: за совершение правонарушений по отношению к члену семьи по состоянию на </w:t>
      </w:r>
      <w:r w:rsidR="00CA2B66" w:rsidRPr="00CA2B66">
        <w:rPr>
          <w:sz w:val="28"/>
          <w:szCs w:val="28"/>
        </w:rPr>
        <w:t>3</w:t>
      </w:r>
      <w:r w:rsidRPr="00CA2B66">
        <w:rPr>
          <w:sz w:val="28"/>
          <w:szCs w:val="28"/>
        </w:rPr>
        <w:t>1.1</w:t>
      </w:r>
      <w:r w:rsidR="00C247C0" w:rsidRPr="00CA2B66">
        <w:rPr>
          <w:sz w:val="28"/>
          <w:szCs w:val="28"/>
        </w:rPr>
        <w:t>2</w:t>
      </w:r>
      <w:r w:rsidRPr="00CA2B66">
        <w:rPr>
          <w:sz w:val="28"/>
          <w:szCs w:val="28"/>
        </w:rPr>
        <w:t xml:space="preserve">.2019 </w:t>
      </w:r>
      <w:r w:rsidR="00CA2B66" w:rsidRPr="00CA2B66">
        <w:rPr>
          <w:sz w:val="28"/>
          <w:szCs w:val="28"/>
        </w:rPr>
        <w:t>62</w:t>
      </w:r>
      <w:r w:rsidRPr="00CA2B66">
        <w:rPr>
          <w:sz w:val="28"/>
          <w:szCs w:val="28"/>
        </w:rPr>
        <w:t xml:space="preserve"> лиц</w:t>
      </w:r>
      <w:r w:rsidR="00CA2B66" w:rsidRPr="00CA2B66">
        <w:rPr>
          <w:sz w:val="28"/>
          <w:szCs w:val="28"/>
        </w:rPr>
        <w:t>а</w:t>
      </w:r>
      <w:r w:rsidRPr="00CA2B66">
        <w:rPr>
          <w:sz w:val="28"/>
          <w:szCs w:val="28"/>
        </w:rPr>
        <w:t xml:space="preserve">. Объявлено в сфере СБО </w:t>
      </w:r>
      <w:r w:rsidR="00CA2B66" w:rsidRPr="00CA2B66">
        <w:rPr>
          <w:sz w:val="28"/>
          <w:szCs w:val="28"/>
        </w:rPr>
        <w:t>21</w:t>
      </w:r>
      <w:r w:rsidRPr="00CA2B66">
        <w:rPr>
          <w:sz w:val="28"/>
          <w:szCs w:val="28"/>
        </w:rPr>
        <w:t>1 официальных предупреждений.</w:t>
      </w:r>
    </w:p>
    <w:p w:rsidR="009F216A" w:rsidRPr="00CA2B66" w:rsidRDefault="009F216A" w:rsidP="009F216A">
      <w:pPr>
        <w:ind w:firstLine="709"/>
        <w:jc w:val="both"/>
        <w:rPr>
          <w:sz w:val="28"/>
          <w:szCs w:val="28"/>
        </w:rPr>
      </w:pPr>
      <w:r w:rsidRPr="00CA2B66">
        <w:rPr>
          <w:sz w:val="28"/>
          <w:szCs w:val="28"/>
        </w:rPr>
        <w:t xml:space="preserve">За январь – </w:t>
      </w:r>
      <w:r w:rsidR="00CA2B66" w:rsidRPr="00CA2B66">
        <w:rPr>
          <w:sz w:val="28"/>
          <w:szCs w:val="28"/>
        </w:rPr>
        <w:t>декаб</w:t>
      </w:r>
      <w:r w:rsidR="00675CEE" w:rsidRPr="00CA2B66">
        <w:rPr>
          <w:sz w:val="28"/>
          <w:szCs w:val="28"/>
        </w:rPr>
        <w:t>рь</w:t>
      </w:r>
      <w:r w:rsidRPr="00CA2B66">
        <w:rPr>
          <w:sz w:val="28"/>
          <w:szCs w:val="28"/>
        </w:rPr>
        <w:t xml:space="preserve"> </w:t>
      </w:r>
      <w:r w:rsidR="00675CEE" w:rsidRPr="00CA2B66">
        <w:rPr>
          <w:sz w:val="28"/>
          <w:szCs w:val="28"/>
        </w:rPr>
        <w:t xml:space="preserve">2019 года </w:t>
      </w:r>
      <w:r w:rsidRPr="00CA2B66">
        <w:rPr>
          <w:sz w:val="28"/>
          <w:szCs w:val="28"/>
        </w:rPr>
        <w:t xml:space="preserve">в сравнении с аналогичным периодом прошлого года снизилось количество поступивших в РОВД сообщений о фактах насилия в семье </w:t>
      </w:r>
      <w:r w:rsidR="003F5959" w:rsidRPr="00CA2B66">
        <w:rPr>
          <w:sz w:val="28"/>
          <w:szCs w:val="28"/>
        </w:rPr>
        <w:t>(</w:t>
      </w:r>
      <w:r w:rsidR="00CA2B66" w:rsidRPr="00CA2B66">
        <w:rPr>
          <w:sz w:val="28"/>
          <w:szCs w:val="28"/>
        </w:rPr>
        <w:t>516</w:t>
      </w:r>
      <w:r w:rsidR="003F5959" w:rsidRPr="00CA2B66">
        <w:rPr>
          <w:sz w:val="28"/>
          <w:szCs w:val="28"/>
        </w:rPr>
        <w:t xml:space="preserve"> – </w:t>
      </w:r>
      <w:r w:rsidR="00675CEE" w:rsidRPr="00CA2B66">
        <w:rPr>
          <w:sz w:val="28"/>
          <w:szCs w:val="28"/>
        </w:rPr>
        <w:t>4</w:t>
      </w:r>
      <w:r w:rsidR="00CA2B66" w:rsidRPr="00CA2B66">
        <w:rPr>
          <w:sz w:val="28"/>
          <w:szCs w:val="28"/>
        </w:rPr>
        <w:t>8</w:t>
      </w:r>
      <w:r w:rsidR="00C247C0" w:rsidRPr="00CA2B66">
        <w:rPr>
          <w:sz w:val="28"/>
          <w:szCs w:val="28"/>
        </w:rPr>
        <w:t>7</w:t>
      </w:r>
      <w:r w:rsidR="003F5959" w:rsidRPr="00CA2B66">
        <w:rPr>
          <w:sz w:val="28"/>
          <w:szCs w:val="28"/>
        </w:rPr>
        <w:t>)</w:t>
      </w:r>
      <w:r w:rsidRPr="00CA2B66">
        <w:rPr>
          <w:sz w:val="28"/>
          <w:szCs w:val="28"/>
        </w:rPr>
        <w:t>.</w:t>
      </w:r>
    </w:p>
    <w:p w:rsidR="009F216A" w:rsidRPr="00CA2B66" w:rsidRDefault="009F216A" w:rsidP="009F216A">
      <w:pPr>
        <w:ind w:firstLine="709"/>
        <w:jc w:val="both"/>
        <w:rPr>
          <w:sz w:val="28"/>
          <w:szCs w:val="28"/>
        </w:rPr>
      </w:pPr>
      <w:r w:rsidRPr="00CA2B66">
        <w:rPr>
          <w:sz w:val="28"/>
          <w:szCs w:val="28"/>
        </w:rPr>
        <w:t xml:space="preserve">За рассматриваемый период к административной ответственности </w:t>
      </w:r>
      <w:r w:rsidRPr="00D24BF9">
        <w:rPr>
          <w:sz w:val="28"/>
          <w:szCs w:val="28"/>
        </w:rPr>
        <w:t xml:space="preserve">привлечено </w:t>
      </w:r>
      <w:r w:rsidR="00675CEE" w:rsidRPr="00D24BF9">
        <w:rPr>
          <w:sz w:val="28"/>
          <w:szCs w:val="28"/>
        </w:rPr>
        <w:t>3</w:t>
      </w:r>
      <w:r w:rsidR="002E48A2" w:rsidRPr="00D24BF9">
        <w:rPr>
          <w:sz w:val="28"/>
          <w:szCs w:val="28"/>
        </w:rPr>
        <w:t>3</w:t>
      </w:r>
      <w:r w:rsidR="00D24BF9" w:rsidRPr="00D24BF9">
        <w:rPr>
          <w:sz w:val="28"/>
          <w:szCs w:val="28"/>
        </w:rPr>
        <w:t>2</w:t>
      </w:r>
      <w:r w:rsidRPr="00D24BF9">
        <w:rPr>
          <w:sz w:val="28"/>
          <w:szCs w:val="28"/>
        </w:rPr>
        <w:t xml:space="preserve"> </w:t>
      </w:r>
      <w:r w:rsidRPr="00CA2B66">
        <w:rPr>
          <w:sz w:val="28"/>
          <w:szCs w:val="28"/>
        </w:rPr>
        <w:t xml:space="preserve">граждан по ст.9.1 КоАП. </w:t>
      </w:r>
      <w:proofErr w:type="gramStart"/>
      <w:r w:rsidRPr="00CA2B66">
        <w:rPr>
          <w:sz w:val="28"/>
          <w:szCs w:val="28"/>
        </w:rPr>
        <w:t xml:space="preserve">Вынесено </w:t>
      </w:r>
      <w:r w:rsidR="00CA2B66" w:rsidRPr="00CA2B66">
        <w:rPr>
          <w:sz w:val="28"/>
          <w:szCs w:val="28"/>
        </w:rPr>
        <w:t>104</w:t>
      </w:r>
      <w:r w:rsidRPr="00CA2B66">
        <w:rPr>
          <w:sz w:val="28"/>
          <w:szCs w:val="28"/>
        </w:rPr>
        <w:t xml:space="preserve"> защитных предписани</w:t>
      </w:r>
      <w:r w:rsidR="00675CEE" w:rsidRPr="00CA2B66">
        <w:rPr>
          <w:sz w:val="28"/>
          <w:szCs w:val="28"/>
        </w:rPr>
        <w:t>я</w:t>
      </w:r>
      <w:r w:rsidRPr="00CA2B66">
        <w:rPr>
          <w:sz w:val="28"/>
          <w:szCs w:val="28"/>
        </w:rPr>
        <w:t xml:space="preserve"> (2018</w:t>
      </w:r>
      <w:r w:rsidR="003F5959" w:rsidRPr="00CA2B66">
        <w:rPr>
          <w:sz w:val="28"/>
          <w:szCs w:val="28"/>
        </w:rPr>
        <w:t xml:space="preserve"> – 1</w:t>
      </w:r>
      <w:r w:rsidR="002E48A2" w:rsidRPr="00CA2B66">
        <w:rPr>
          <w:sz w:val="28"/>
          <w:szCs w:val="28"/>
        </w:rPr>
        <w:t>8</w:t>
      </w:r>
      <w:r w:rsidRPr="00CA2B66">
        <w:rPr>
          <w:sz w:val="28"/>
          <w:szCs w:val="28"/>
        </w:rPr>
        <w:t xml:space="preserve">), из которых </w:t>
      </w:r>
      <w:r w:rsidR="00CA2B66">
        <w:rPr>
          <w:sz w:val="28"/>
          <w:szCs w:val="28"/>
        </w:rPr>
        <w:t>64</w:t>
      </w:r>
      <w:r w:rsidRPr="00CA2B66">
        <w:rPr>
          <w:sz w:val="28"/>
          <w:szCs w:val="28"/>
        </w:rPr>
        <w:t xml:space="preserve"> с обязанностью покинуть совместное местожительство.</w:t>
      </w:r>
      <w:proofErr w:type="gramEnd"/>
    </w:p>
    <w:p w:rsidR="009F216A" w:rsidRPr="00CA2B66" w:rsidRDefault="009F216A" w:rsidP="009F216A">
      <w:pPr>
        <w:ind w:firstLine="709"/>
        <w:jc w:val="both"/>
        <w:rPr>
          <w:sz w:val="28"/>
          <w:szCs w:val="28"/>
        </w:rPr>
      </w:pPr>
      <w:r w:rsidRPr="00CA2B66">
        <w:rPr>
          <w:sz w:val="28"/>
          <w:szCs w:val="28"/>
        </w:rPr>
        <w:t xml:space="preserve">С положительной стороны следует отметить повышение результативности по ограничению в дееспособности лиц, злоупотребляющих спиртными напитками </w:t>
      </w:r>
      <w:r w:rsidR="003F5959" w:rsidRPr="00CA2B66">
        <w:rPr>
          <w:sz w:val="28"/>
          <w:szCs w:val="28"/>
        </w:rPr>
        <w:t>(</w:t>
      </w:r>
      <w:r w:rsidRPr="00CA2B66">
        <w:rPr>
          <w:sz w:val="28"/>
          <w:szCs w:val="28"/>
        </w:rPr>
        <w:t>1</w:t>
      </w:r>
      <w:r w:rsidR="003F5959" w:rsidRPr="00CA2B66">
        <w:rPr>
          <w:sz w:val="28"/>
          <w:szCs w:val="28"/>
        </w:rPr>
        <w:t xml:space="preserve"> – </w:t>
      </w:r>
      <w:r w:rsidRPr="00CA2B66">
        <w:rPr>
          <w:sz w:val="28"/>
          <w:szCs w:val="28"/>
        </w:rPr>
        <w:t>3</w:t>
      </w:r>
      <w:r w:rsidR="003F5959" w:rsidRPr="00CA2B66">
        <w:rPr>
          <w:sz w:val="28"/>
          <w:szCs w:val="28"/>
        </w:rPr>
        <w:t>).</w:t>
      </w:r>
    </w:p>
    <w:p w:rsidR="00314581" w:rsidRPr="00CA2B66" w:rsidRDefault="00314581" w:rsidP="00314581">
      <w:pPr>
        <w:ind w:firstLine="709"/>
        <w:jc w:val="both"/>
        <w:rPr>
          <w:sz w:val="28"/>
          <w:szCs w:val="28"/>
        </w:rPr>
      </w:pPr>
      <w:r w:rsidRPr="00CA2B66">
        <w:rPr>
          <w:sz w:val="28"/>
          <w:szCs w:val="28"/>
        </w:rPr>
        <w:t>Недостаточно эффективно организовано функционирование «кризисных» комнат: за истекший период т</w:t>
      </w:r>
      <w:r w:rsidR="00242AF8" w:rsidRPr="00CA2B66">
        <w:rPr>
          <w:sz w:val="28"/>
          <w:szCs w:val="28"/>
        </w:rPr>
        <w:t>екущего года</w:t>
      </w:r>
      <w:r w:rsidRPr="00CA2B66">
        <w:rPr>
          <w:sz w:val="28"/>
          <w:szCs w:val="28"/>
        </w:rPr>
        <w:t xml:space="preserve"> данной услугой воспользовалась </w:t>
      </w:r>
      <w:r w:rsidR="00675CEE" w:rsidRPr="00CA2B66">
        <w:rPr>
          <w:sz w:val="28"/>
          <w:szCs w:val="28"/>
        </w:rPr>
        <w:t>1 жертва, в 2018 – 6. Принято 1</w:t>
      </w:r>
      <w:r w:rsidR="002E48A2" w:rsidRPr="00CA2B66">
        <w:rPr>
          <w:sz w:val="28"/>
          <w:szCs w:val="28"/>
        </w:rPr>
        <w:t>8</w:t>
      </w:r>
      <w:r w:rsidRPr="00CA2B66">
        <w:rPr>
          <w:sz w:val="28"/>
          <w:szCs w:val="28"/>
        </w:rPr>
        <w:t xml:space="preserve"> информированных согласий (2018 - </w:t>
      </w:r>
      <w:r w:rsidR="00CA2B66" w:rsidRPr="00CA2B66">
        <w:rPr>
          <w:sz w:val="28"/>
          <w:szCs w:val="28"/>
        </w:rPr>
        <w:t>40</w:t>
      </w:r>
      <w:r w:rsidRPr="00CA2B66">
        <w:rPr>
          <w:sz w:val="28"/>
          <w:szCs w:val="28"/>
        </w:rPr>
        <w:t>).</w:t>
      </w:r>
    </w:p>
    <w:p w:rsidR="002E48A2" w:rsidRPr="00CA2B66" w:rsidRDefault="00314581" w:rsidP="00314581">
      <w:pPr>
        <w:ind w:firstLine="709"/>
        <w:jc w:val="both"/>
        <w:rPr>
          <w:sz w:val="28"/>
          <w:szCs w:val="28"/>
        </w:rPr>
      </w:pPr>
      <w:r w:rsidRPr="00CA2B66">
        <w:rPr>
          <w:sz w:val="28"/>
          <w:szCs w:val="28"/>
        </w:rPr>
        <w:t xml:space="preserve">Ввиду того, что большая часть преступлений совершается лицами, находящимися на момент совершения преступного деяния в состоянии алкогольного опьянения, сотрудниками Вилейского РОВД проводится работа по профилактике пьянства и алкоголизма. </w:t>
      </w:r>
    </w:p>
    <w:p w:rsidR="00314581" w:rsidRPr="00CA2B66" w:rsidRDefault="00314581" w:rsidP="00314581">
      <w:pPr>
        <w:ind w:firstLine="709"/>
        <w:jc w:val="both"/>
        <w:rPr>
          <w:sz w:val="28"/>
          <w:szCs w:val="28"/>
        </w:rPr>
      </w:pPr>
      <w:r w:rsidRPr="00CA2B66">
        <w:rPr>
          <w:sz w:val="28"/>
          <w:szCs w:val="28"/>
        </w:rPr>
        <w:t>Так, по состоянию на 01.</w:t>
      </w:r>
      <w:r w:rsidR="00CA2B66" w:rsidRPr="00CA2B66">
        <w:rPr>
          <w:sz w:val="28"/>
          <w:szCs w:val="28"/>
        </w:rPr>
        <w:t>0</w:t>
      </w:r>
      <w:r w:rsidR="00B45DB6" w:rsidRPr="00CA2B66">
        <w:rPr>
          <w:sz w:val="28"/>
          <w:szCs w:val="28"/>
        </w:rPr>
        <w:t>1</w:t>
      </w:r>
      <w:r w:rsidRPr="00CA2B66">
        <w:rPr>
          <w:sz w:val="28"/>
          <w:szCs w:val="28"/>
        </w:rPr>
        <w:t>.20</w:t>
      </w:r>
      <w:r w:rsidR="00CA2B66" w:rsidRPr="00CA2B66">
        <w:rPr>
          <w:sz w:val="28"/>
          <w:szCs w:val="28"/>
        </w:rPr>
        <w:t>20</w:t>
      </w:r>
      <w:r w:rsidRPr="00CA2B66">
        <w:rPr>
          <w:sz w:val="28"/>
          <w:szCs w:val="28"/>
        </w:rPr>
        <w:t xml:space="preserve"> в лечебно-трудовые профилактории изолировано 3</w:t>
      </w:r>
      <w:r w:rsidR="00CA2B66" w:rsidRPr="00CA2B66">
        <w:rPr>
          <w:sz w:val="28"/>
          <w:szCs w:val="28"/>
        </w:rPr>
        <w:t>9</w:t>
      </w:r>
      <w:r w:rsidRPr="00CA2B66">
        <w:rPr>
          <w:sz w:val="28"/>
          <w:szCs w:val="28"/>
        </w:rPr>
        <w:t xml:space="preserve"> лиц (</w:t>
      </w:r>
      <w:r w:rsidR="002E48A2" w:rsidRPr="00CA2B66">
        <w:rPr>
          <w:sz w:val="28"/>
          <w:szCs w:val="28"/>
        </w:rPr>
        <w:t>2018г.</w:t>
      </w:r>
      <w:r w:rsidRPr="00CA2B66">
        <w:rPr>
          <w:sz w:val="28"/>
          <w:szCs w:val="28"/>
        </w:rPr>
        <w:t xml:space="preserve"> - </w:t>
      </w:r>
      <w:r w:rsidR="00B45DB6" w:rsidRPr="00CA2B66">
        <w:rPr>
          <w:sz w:val="28"/>
          <w:szCs w:val="28"/>
        </w:rPr>
        <w:t>2</w:t>
      </w:r>
      <w:r w:rsidR="00CA2B66" w:rsidRPr="00CA2B66">
        <w:rPr>
          <w:sz w:val="28"/>
          <w:szCs w:val="28"/>
        </w:rPr>
        <w:t>9</w:t>
      </w:r>
      <w:r w:rsidRPr="00CA2B66">
        <w:rPr>
          <w:sz w:val="28"/>
          <w:szCs w:val="28"/>
        </w:rPr>
        <w:t>). Приняты судом Вилейского района решения о направлении в ЛТП в отношении</w:t>
      </w:r>
      <w:r w:rsidR="00B45DB6" w:rsidRPr="00CA2B66">
        <w:rPr>
          <w:sz w:val="28"/>
          <w:szCs w:val="28"/>
        </w:rPr>
        <w:t xml:space="preserve"> </w:t>
      </w:r>
      <w:r w:rsidR="002E48A2" w:rsidRPr="00CA2B66">
        <w:rPr>
          <w:sz w:val="28"/>
          <w:szCs w:val="28"/>
        </w:rPr>
        <w:t>2</w:t>
      </w:r>
      <w:r w:rsidRPr="00CA2B66">
        <w:rPr>
          <w:sz w:val="28"/>
          <w:szCs w:val="28"/>
        </w:rPr>
        <w:t xml:space="preserve"> лиц (Бурак,</w:t>
      </w:r>
      <w:r w:rsidR="00B45DB6" w:rsidRPr="00CA2B66">
        <w:rPr>
          <w:sz w:val="28"/>
          <w:szCs w:val="28"/>
        </w:rPr>
        <w:t xml:space="preserve"> </w:t>
      </w:r>
      <w:r w:rsidR="00CA2B66" w:rsidRPr="00CA2B66">
        <w:rPr>
          <w:sz w:val="28"/>
          <w:szCs w:val="28"/>
        </w:rPr>
        <w:t>Малько</w:t>
      </w:r>
      <w:r w:rsidRPr="00CA2B66">
        <w:rPr>
          <w:sz w:val="28"/>
          <w:szCs w:val="28"/>
        </w:rPr>
        <w:t xml:space="preserve">), пройдено медицинских комиссий для направления в ЛТП – </w:t>
      </w:r>
      <w:r w:rsidR="00B45DB6" w:rsidRPr="00CA2B66">
        <w:rPr>
          <w:sz w:val="28"/>
          <w:szCs w:val="28"/>
        </w:rPr>
        <w:t>11</w:t>
      </w:r>
      <w:r w:rsidR="002E48A2" w:rsidRPr="00CA2B66">
        <w:rPr>
          <w:sz w:val="28"/>
          <w:szCs w:val="28"/>
        </w:rPr>
        <w:t>5</w:t>
      </w:r>
      <w:r w:rsidRPr="00CA2B66">
        <w:rPr>
          <w:sz w:val="28"/>
          <w:szCs w:val="28"/>
        </w:rPr>
        <w:t>.</w:t>
      </w:r>
    </w:p>
    <w:p w:rsidR="00242AF8" w:rsidRPr="00CA2B66" w:rsidRDefault="00242AF8" w:rsidP="00314581">
      <w:pPr>
        <w:ind w:firstLine="709"/>
        <w:jc w:val="both"/>
        <w:rPr>
          <w:sz w:val="28"/>
          <w:szCs w:val="28"/>
        </w:rPr>
      </w:pPr>
    </w:p>
    <w:p w:rsidR="00AE3D1E" w:rsidRPr="00CA2B66" w:rsidRDefault="00E21D47" w:rsidP="00E21D47">
      <w:pPr>
        <w:ind w:firstLine="709"/>
        <w:jc w:val="both"/>
        <w:rPr>
          <w:b/>
          <w:sz w:val="28"/>
          <w:szCs w:val="28"/>
        </w:rPr>
      </w:pPr>
      <w:r w:rsidRPr="00CA2B66">
        <w:rPr>
          <w:b/>
          <w:sz w:val="28"/>
          <w:szCs w:val="28"/>
        </w:rPr>
        <w:t>На 01.</w:t>
      </w:r>
      <w:r w:rsidR="00CA2B66">
        <w:rPr>
          <w:b/>
          <w:sz w:val="28"/>
          <w:szCs w:val="28"/>
        </w:rPr>
        <w:t>0</w:t>
      </w:r>
      <w:r w:rsidR="00314581" w:rsidRPr="00CA2B66">
        <w:rPr>
          <w:b/>
          <w:sz w:val="28"/>
          <w:szCs w:val="28"/>
        </w:rPr>
        <w:t>1</w:t>
      </w:r>
      <w:r w:rsidRPr="00CA2B66">
        <w:rPr>
          <w:b/>
          <w:sz w:val="28"/>
          <w:szCs w:val="28"/>
        </w:rPr>
        <w:t>.20</w:t>
      </w:r>
      <w:r w:rsidR="00CA2B66">
        <w:rPr>
          <w:b/>
          <w:sz w:val="28"/>
          <w:szCs w:val="28"/>
        </w:rPr>
        <w:t>20</w:t>
      </w:r>
      <w:r w:rsidRPr="00CA2B66">
        <w:rPr>
          <w:b/>
          <w:sz w:val="28"/>
          <w:szCs w:val="28"/>
        </w:rPr>
        <w:t xml:space="preserve"> года сотрудниками Вилейского РОВД</w:t>
      </w:r>
      <w:r w:rsidR="00AE3D1E" w:rsidRPr="00CA2B66">
        <w:rPr>
          <w:b/>
          <w:sz w:val="28"/>
          <w:szCs w:val="28"/>
        </w:rPr>
        <w:t>:</w:t>
      </w:r>
    </w:p>
    <w:p w:rsidR="00242AF8" w:rsidRPr="007A7340" w:rsidRDefault="00242AF8" w:rsidP="00E21D47">
      <w:pPr>
        <w:ind w:firstLine="709"/>
        <w:jc w:val="both"/>
        <w:rPr>
          <w:b/>
          <w:color w:val="FF0000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629"/>
        <w:gridCol w:w="1417"/>
        <w:gridCol w:w="1701"/>
      </w:tblGrid>
      <w:tr w:rsidR="007A7340" w:rsidRPr="00CA2B66" w:rsidTr="00AE3D1E">
        <w:tc>
          <w:tcPr>
            <w:tcW w:w="6629" w:type="dxa"/>
          </w:tcPr>
          <w:p w:rsidR="00AE3D1E" w:rsidRPr="00CA2B66" w:rsidRDefault="00AE3D1E" w:rsidP="00E21D47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AE3D1E" w:rsidRPr="00CA2B66" w:rsidRDefault="00AE3D1E" w:rsidP="00AE3D1E">
            <w:pPr>
              <w:jc w:val="center"/>
              <w:rPr>
                <w:sz w:val="28"/>
                <w:szCs w:val="28"/>
              </w:rPr>
            </w:pPr>
            <w:r w:rsidRPr="00CA2B66">
              <w:rPr>
                <w:sz w:val="28"/>
                <w:szCs w:val="28"/>
              </w:rPr>
              <w:t>2019г.</w:t>
            </w:r>
          </w:p>
        </w:tc>
        <w:tc>
          <w:tcPr>
            <w:tcW w:w="1701" w:type="dxa"/>
          </w:tcPr>
          <w:p w:rsidR="00AE3D1E" w:rsidRPr="00CA2B66" w:rsidRDefault="00AE3D1E" w:rsidP="00AE3D1E">
            <w:pPr>
              <w:jc w:val="center"/>
              <w:rPr>
                <w:sz w:val="28"/>
                <w:szCs w:val="28"/>
              </w:rPr>
            </w:pPr>
            <w:r w:rsidRPr="00CA2B66">
              <w:rPr>
                <w:sz w:val="28"/>
                <w:szCs w:val="28"/>
              </w:rPr>
              <w:t>2018г.</w:t>
            </w:r>
          </w:p>
        </w:tc>
      </w:tr>
      <w:tr w:rsidR="007A7340" w:rsidRPr="00CA2B66" w:rsidTr="00AE3D1E">
        <w:tc>
          <w:tcPr>
            <w:tcW w:w="6629" w:type="dxa"/>
          </w:tcPr>
          <w:p w:rsidR="00AE3D1E" w:rsidRPr="00CA2B66" w:rsidRDefault="00AE3D1E" w:rsidP="00AE3D1E">
            <w:pPr>
              <w:jc w:val="both"/>
              <w:rPr>
                <w:szCs w:val="28"/>
              </w:rPr>
            </w:pPr>
            <w:r w:rsidRPr="00CA2B66">
              <w:rPr>
                <w:szCs w:val="28"/>
              </w:rPr>
              <w:t>Выявлено правонарушений по ст. 12.27, 12.43 КоАП</w:t>
            </w:r>
          </w:p>
        </w:tc>
        <w:tc>
          <w:tcPr>
            <w:tcW w:w="1417" w:type="dxa"/>
          </w:tcPr>
          <w:p w:rsidR="00AE3D1E" w:rsidRPr="00CA2B66" w:rsidRDefault="008201C8" w:rsidP="002E4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E48A2" w:rsidRPr="00CA2B66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E3D1E" w:rsidRPr="00CA2B66" w:rsidRDefault="00B45DB6" w:rsidP="008201C8">
            <w:pPr>
              <w:jc w:val="center"/>
              <w:rPr>
                <w:sz w:val="28"/>
                <w:szCs w:val="28"/>
              </w:rPr>
            </w:pPr>
            <w:r w:rsidRPr="00CA2B66">
              <w:rPr>
                <w:sz w:val="28"/>
                <w:szCs w:val="28"/>
              </w:rPr>
              <w:t>1</w:t>
            </w:r>
            <w:r w:rsidR="002E48A2" w:rsidRPr="00CA2B66">
              <w:rPr>
                <w:sz w:val="28"/>
                <w:szCs w:val="28"/>
              </w:rPr>
              <w:t>1</w:t>
            </w:r>
            <w:r w:rsidR="008201C8">
              <w:rPr>
                <w:sz w:val="28"/>
                <w:szCs w:val="28"/>
              </w:rPr>
              <w:t>8</w:t>
            </w:r>
          </w:p>
        </w:tc>
      </w:tr>
      <w:tr w:rsidR="007A7340" w:rsidRPr="00CA2B66" w:rsidTr="00AE3D1E">
        <w:tc>
          <w:tcPr>
            <w:tcW w:w="6629" w:type="dxa"/>
          </w:tcPr>
          <w:p w:rsidR="00AE3D1E" w:rsidRPr="00CA2B66" w:rsidRDefault="00AE3D1E" w:rsidP="00E21D47">
            <w:pPr>
              <w:jc w:val="both"/>
              <w:rPr>
                <w:szCs w:val="28"/>
              </w:rPr>
            </w:pPr>
            <w:r w:rsidRPr="00CA2B66">
              <w:rPr>
                <w:szCs w:val="28"/>
              </w:rPr>
              <w:t>уничтожено «мини-заводов» и самогонных аппаратов</w:t>
            </w:r>
          </w:p>
        </w:tc>
        <w:tc>
          <w:tcPr>
            <w:tcW w:w="1417" w:type="dxa"/>
          </w:tcPr>
          <w:p w:rsidR="00AE3D1E" w:rsidRPr="00CA2B66" w:rsidRDefault="00CA2B66" w:rsidP="00AE3D1E">
            <w:pPr>
              <w:jc w:val="center"/>
              <w:rPr>
                <w:sz w:val="28"/>
                <w:szCs w:val="28"/>
              </w:rPr>
            </w:pPr>
            <w:r w:rsidRPr="00CA2B6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E3D1E" w:rsidRPr="00CA2B66" w:rsidRDefault="00314581" w:rsidP="00CA2B66">
            <w:pPr>
              <w:jc w:val="center"/>
              <w:rPr>
                <w:sz w:val="28"/>
                <w:szCs w:val="28"/>
              </w:rPr>
            </w:pPr>
            <w:r w:rsidRPr="00CA2B66">
              <w:rPr>
                <w:sz w:val="28"/>
                <w:szCs w:val="28"/>
              </w:rPr>
              <w:t>1</w:t>
            </w:r>
            <w:r w:rsidR="00CA2B66" w:rsidRPr="00CA2B66">
              <w:rPr>
                <w:sz w:val="28"/>
                <w:szCs w:val="28"/>
              </w:rPr>
              <w:t>2</w:t>
            </w:r>
          </w:p>
        </w:tc>
      </w:tr>
      <w:tr w:rsidR="007A7340" w:rsidRPr="00CA2B66" w:rsidTr="00AE3D1E">
        <w:tc>
          <w:tcPr>
            <w:tcW w:w="6629" w:type="dxa"/>
          </w:tcPr>
          <w:p w:rsidR="00AE3D1E" w:rsidRPr="00CA2B66" w:rsidRDefault="00AE3D1E" w:rsidP="00E21D47">
            <w:pPr>
              <w:jc w:val="both"/>
              <w:rPr>
                <w:szCs w:val="28"/>
              </w:rPr>
            </w:pPr>
            <w:r w:rsidRPr="00CA2B66">
              <w:rPr>
                <w:szCs w:val="28"/>
              </w:rPr>
              <w:t>обнаружено, изъято и уничтожено самогона (литров)</w:t>
            </w:r>
          </w:p>
        </w:tc>
        <w:tc>
          <w:tcPr>
            <w:tcW w:w="1417" w:type="dxa"/>
          </w:tcPr>
          <w:p w:rsidR="00AE3D1E" w:rsidRPr="00CA2B66" w:rsidRDefault="008201C8" w:rsidP="00B45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701" w:type="dxa"/>
          </w:tcPr>
          <w:p w:rsidR="00AE3D1E" w:rsidRPr="00CA2B66" w:rsidRDefault="008201C8" w:rsidP="0044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45DB6" w:rsidRPr="00CA2B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</w:tr>
      <w:tr w:rsidR="007A7340" w:rsidRPr="00CA2B66" w:rsidTr="00AE3D1E">
        <w:tc>
          <w:tcPr>
            <w:tcW w:w="6629" w:type="dxa"/>
          </w:tcPr>
          <w:p w:rsidR="00AE3D1E" w:rsidRPr="00CA2B66" w:rsidRDefault="00AE3D1E" w:rsidP="00E21D47">
            <w:pPr>
              <w:jc w:val="both"/>
              <w:rPr>
                <w:szCs w:val="28"/>
              </w:rPr>
            </w:pPr>
            <w:r w:rsidRPr="00CA2B66">
              <w:rPr>
                <w:szCs w:val="28"/>
              </w:rPr>
              <w:t>обнаружено, изъято и уничтожено самогонной браги (литров)</w:t>
            </w:r>
          </w:p>
        </w:tc>
        <w:tc>
          <w:tcPr>
            <w:tcW w:w="1417" w:type="dxa"/>
          </w:tcPr>
          <w:p w:rsidR="00AE3D1E" w:rsidRPr="00CA2B66" w:rsidRDefault="004457B1" w:rsidP="001702E2">
            <w:pPr>
              <w:jc w:val="center"/>
              <w:rPr>
                <w:sz w:val="28"/>
                <w:szCs w:val="28"/>
              </w:rPr>
            </w:pPr>
            <w:r w:rsidRPr="00CA2B66">
              <w:rPr>
                <w:sz w:val="28"/>
                <w:szCs w:val="28"/>
              </w:rPr>
              <w:t>7</w:t>
            </w:r>
            <w:r w:rsidR="008201C8">
              <w:rPr>
                <w:sz w:val="28"/>
                <w:szCs w:val="28"/>
              </w:rPr>
              <w:t>9</w:t>
            </w:r>
            <w:r w:rsidRPr="00CA2B66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E3D1E" w:rsidRPr="00CA2B66" w:rsidRDefault="00B45DB6" w:rsidP="00314581">
            <w:pPr>
              <w:jc w:val="center"/>
              <w:rPr>
                <w:sz w:val="28"/>
                <w:szCs w:val="28"/>
              </w:rPr>
            </w:pPr>
            <w:r w:rsidRPr="00CA2B66">
              <w:rPr>
                <w:sz w:val="28"/>
                <w:szCs w:val="28"/>
              </w:rPr>
              <w:t>6630</w:t>
            </w:r>
          </w:p>
        </w:tc>
      </w:tr>
      <w:tr w:rsidR="00B45DB6" w:rsidRPr="00CA2B66" w:rsidTr="00AE3D1E">
        <w:tc>
          <w:tcPr>
            <w:tcW w:w="6629" w:type="dxa"/>
          </w:tcPr>
          <w:p w:rsidR="00AE3D1E" w:rsidRPr="00CA2B66" w:rsidRDefault="00AE3D1E" w:rsidP="00E21D47">
            <w:pPr>
              <w:jc w:val="both"/>
              <w:rPr>
                <w:szCs w:val="28"/>
              </w:rPr>
            </w:pPr>
            <w:r w:rsidRPr="00CA2B66">
              <w:rPr>
                <w:szCs w:val="28"/>
              </w:rPr>
              <w:t>изъято спиртосодержащей жидкости</w:t>
            </w:r>
          </w:p>
        </w:tc>
        <w:tc>
          <w:tcPr>
            <w:tcW w:w="1417" w:type="dxa"/>
          </w:tcPr>
          <w:p w:rsidR="00AE3D1E" w:rsidRPr="00CA2B66" w:rsidRDefault="00314581" w:rsidP="00AE3D1E">
            <w:pPr>
              <w:jc w:val="center"/>
              <w:rPr>
                <w:sz w:val="28"/>
                <w:szCs w:val="28"/>
              </w:rPr>
            </w:pPr>
            <w:r w:rsidRPr="00CA2B66">
              <w:rPr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AE3D1E" w:rsidRPr="00CA2B66" w:rsidRDefault="004457B1" w:rsidP="00AE3D1E">
            <w:pPr>
              <w:jc w:val="center"/>
              <w:rPr>
                <w:sz w:val="28"/>
                <w:szCs w:val="28"/>
              </w:rPr>
            </w:pPr>
            <w:r w:rsidRPr="00CA2B66">
              <w:rPr>
                <w:sz w:val="28"/>
                <w:szCs w:val="28"/>
              </w:rPr>
              <w:t>11</w:t>
            </w:r>
          </w:p>
        </w:tc>
      </w:tr>
    </w:tbl>
    <w:p w:rsidR="001C7FB5" w:rsidRPr="008201C8" w:rsidRDefault="001C7FB5" w:rsidP="005B39EC">
      <w:pPr>
        <w:ind w:firstLine="709"/>
        <w:jc w:val="both"/>
        <w:rPr>
          <w:i/>
          <w:sz w:val="28"/>
          <w:szCs w:val="28"/>
        </w:rPr>
      </w:pPr>
    </w:p>
    <w:p w:rsidR="00856FD3" w:rsidRPr="008201C8" w:rsidRDefault="00DE2336" w:rsidP="00856FD3">
      <w:pPr>
        <w:ind w:firstLine="709"/>
        <w:jc w:val="both"/>
        <w:rPr>
          <w:sz w:val="28"/>
          <w:szCs w:val="28"/>
        </w:rPr>
      </w:pPr>
      <w:r w:rsidRPr="008201C8">
        <w:rPr>
          <w:sz w:val="28"/>
          <w:szCs w:val="28"/>
        </w:rPr>
        <w:t>Активно проводится работа по реализации требований Декрета Президента Республики Беларусь от 26.11.2006 №18</w:t>
      </w:r>
      <w:r w:rsidR="00385A5A" w:rsidRPr="008201C8">
        <w:rPr>
          <w:sz w:val="28"/>
          <w:szCs w:val="28"/>
        </w:rPr>
        <w:t xml:space="preserve"> «О дополнительных мерах по государственной защите детей в неблагополучных семьях»</w:t>
      </w:r>
      <w:r w:rsidRPr="008201C8">
        <w:rPr>
          <w:sz w:val="28"/>
          <w:szCs w:val="28"/>
        </w:rPr>
        <w:t xml:space="preserve">. </w:t>
      </w:r>
      <w:r w:rsidR="00856FD3" w:rsidRPr="008201C8">
        <w:rPr>
          <w:sz w:val="28"/>
          <w:szCs w:val="28"/>
        </w:rPr>
        <w:t>По состоянию на 01.</w:t>
      </w:r>
      <w:r w:rsidR="008201C8" w:rsidRPr="008201C8">
        <w:rPr>
          <w:sz w:val="28"/>
          <w:szCs w:val="28"/>
        </w:rPr>
        <w:t>0</w:t>
      </w:r>
      <w:r w:rsidR="00856FD3" w:rsidRPr="008201C8">
        <w:rPr>
          <w:sz w:val="28"/>
          <w:szCs w:val="28"/>
        </w:rPr>
        <w:t>1.20</w:t>
      </w:r>
      <w:r w:rsidR="008201C8" w:rsidRPr="008201C8">
        <w:rPr>
          <w:sz w:val="28"/>
          <w:szCs w:val="28"/>
        </w:rPr>
        <w:t>20</w:t>
      </w:r>
      <w:r w:rsidR="00856FD3" w:rsidRPr="008201C8">
        <w:rPr>
          <w:sz w:val="28"/>
          <w:szCs w:val="28"/>
        </w:rPr>
        <w:t xml:space="preserve"> на учете в РОВД состоит </w:t>
      </w:r>
      <w:r w:rsidR="00385A5A" w:rsidRPr="008201C8">
        <w:rPr>
          <w:sz w:val="28"/>
          <w:szCs w:val="28"/>
        </w:rPr>
        <w:t>7</w:t>
      </w:r>
      <w:r w:rsidR="008201C8" w:rsidRPr="008201C8">
        <w:rPr>
          <w:sz w:val="28"/>
          <w:szCs w:val="28"/>
        </w:rPr>
        <w:t>3</w:t>
      </w:r>
      <w:r w:rsidR="00856FD3" w:rsidRPr="008201C8">
        <w:rPr>
          <w:sz w:val="28"/>
          <w:szCs w:val="28"/>
        </w:rPr>
        <w:t xml:space="preserve"> (2018 г. – </w:t>
      </w:r>
      <w:r w:rsidR="00385A5A" w:rsidRPr="008201C8">
        <w:rPr>
          <w:sz w:val="28"/>
          <w:szCs w:val="28"/>
        </w:rPr>
        <w:t>82</w:t>
      </w:r>
      <w:r w:rsidR="00856FD3" w:rsidRPr="008201C8">
        <w:rPr>
          <w:sz w:val="28"/>
          <w:szCs w:val="28"/>
        </w:rPr>
        <w:t xml:space="preserve">) лиц, обязанных возмещать расходы на содержание детей. Поставлено на учет </w:t>
      </w:r>
      <w:r w:rsidR="008201C8" w:rsidRPr="008201C8">
        <w:rPr>
          <w:sz w:val="28"/>
          <w:szCs w:val="28"/>
        </w:rPr>
        <w:t>22</w:t>
      </w:r>
      <w:r w:rsidR="00856FD3" w:rsidRPr="008201C8">
        <w:rPr>
          <w:sz w:val="28"/>
          <w:szCs w:val="28"/>
        </w:rPr>
        <w:t xml:space="preserve"> (2018 г. – </w:t>
      </w:r>
      <w:r w:rsidR="00385A5A" w:rsidRPr="008201C8">
        <w:rPr>
          <w:sz w:val="28"/>
          <w:szCs w:val="28"/>
        </w:rPr>
        <w:t>31</w:t>
      </w:r>
      <w:r w:rsidR="00856FD3" w:rsidRPr="008201C8">
        <w:rPr>
          <w:sz w:val="28"/>
          <w:szCs w:val="28"/>
        </w:rPr>
        <w:t>).</w:t>
      </w:r>
    </w:p>
    <w:p w:rsidR="00856FD3" w:rsidRPr="008201C8" w:rsidRDefault="00856FD3" w:rsidP="00856FD3">
      <w:pPr>
        <w:ind w:firstLine="709"/>
        <w:jc w:val="both"/>
        <w:rPr>
          <w:sz w:val="28"/>
          <w:szCs w:val="28"/>
        </w:rPr>
      </w:pPr>
      <w:r w:rsidRPr="008201C8">
        <w:rPr>
          <w:sz w:val="28"/>
          <w:szCs w:val="28"/>
        </w:rPr>
        <w:t xml:space="preserve">Трудоустроено </w:t>
      </w:r>
      <w:r w:rsidR="00385A5A" w:rsidRPr="008201C8">
        <w:rPr>
          <w:sz w:val="28"/>
          <w:szCs w:val="28"/>
        </w:rPr>
        <w:t>7</w:t>
      </w:r>
      <w:r w:rsidR="008201C8" w:rsidRPr="008201C8">
        <w:rPr>
          <w:sz w:val="28"/>
          <w:szCs w:val="28"/>
        </w:rPr>
        <w:t>1</w:t>
      </w:r>
      <w:r w:rsidRPr="008201C8">
        <w:rPr>
          <w:sz w:val="28"/>
          <w:szCs w:val="28"/>
        </w:rPr>
        <w:t xml:space="preserve"> (2018 г. – </w:t>
      </w:r>
      <w:r w:rsidR="00385A5A" w:rsidRPr="008201C8">
        <w:rPr>
          <w:sz w:val="28"/>
          <w:szCs w:val="28"/>
        </w:rPr>
        <w:t>8</w:t>
      </w:r>
      <w:r w:rsidR="008201C8" w:rsidRPr="008201C8">
        <w:rPr>
          <w:sz w:val="28"/>
          <w:szCs w:val="28"/>
        </w:rPr>
        <w:t>0</w:t>
      </w:r>
      <w:r w:rsidRPr="008201C8">
        <w:rPr>
          <w:sz w:val="28"/>
          <w:szCs w:val="28"/>
        </w:rPr>
        <w:t>) лиц</w:t>
      </w:r>
      <w:r w:rsidR="00385A5A" w:rsidRPr="008201C8">
        <w:rPr>
          <w:sz w:val="28"/>
          <w:szCs w:val="28"/>
        </w:rPr>
        <w:t>а</w:t>
      </w:r>
      <w:r w:rsidRPr="008201C8">
        <w:rPr>
          <w:sz w:val="28"/>
          <w:szCs w:val="28"/>
        </w:rPr>
        <w:t xml:space="preserve">, обязанных возмещать расходы на содержание детей. </w:t>
      </w:r>
      <w:r w:rsidR="00385A5A" w:rsidRPr="008201C8">
        <w:rPr>
          <w:sz w:val="28"/>
          <w:szCs w:val="28"/>
        </w:rPr>
        <w:t>7</w:t>
      </w:r>
      <w:r w:rsidRPr="008201C8">
        <w:rPr>
          <w:sz w:val="28"/>
          <w:szCs w:val="28"/>
        </w:rPr>
        <w:t xml:space="preserve"> лиц  направлено в лечебно-трудовой профилакторий (2018 г. - </w:t>
      </w:r>
      <w:r w:rsidR="00385A5A" w:rsidRPr="008201C8">
        <w:rPr>
          <w:sz w:val="28"/>
          <w:szCs w:val="28"/>
        </w:rPr>
        <w:t>3</w:t>
      </w:r>
      <w:r w:rsidRPr="008201C8">
        <w:rPr>
          <w:sz w:val="28"/>
          <w:szCs w:val="28"/>
        </w:rPr>
        <w:t xml:space="preserve">). Возбуждено </w:t>
      </w:r>
      <w:r w:rsidR="00385A5A" w:rsidRPr="008201C8">
        <w:rPr>
          <w:sz w:val="28"/>
          <w:szCs w:val="28"/>
        </w:rPr>
        <w:t>1</w:t>
      </w:r>
      <w:r w:rsidR="008201C8" w:rsidRPr="008201C8">
        <w:rPr>
          <w:sz w:val="28"/>
          <w:szCs w:val="28"/>
        </w:rPr>
        <w:t>9</w:t>
      </w:r>
      <w:r w:rsidRPr="008201C8">
        <w:rPr>
          <w:sz w:val="28"/>
          <w:szCs w:val="28"/>
        </w:rPr>
        <w:t xml:space="preserve"> уголовных дел по ст. 174 УК Республики Беларусь (2018 г. – </w:t>
      </w:r>
      <w:r w:rsidR="00385A5A" w:rsidRPr="008201C8">
        <w:rPr>
          <w:sz w:val="28"/>
          <w:szCs w:val="28"/>
        </w:rPr>
        <w:t>25</w:t>
      </w:r>
      <w:r w:rsidRPr="008201C8">
        <w:rPr>
          <w:sz w:val="28"/>
          <w:szCs w:val="28"/>
        </w:rPr>
        <w:t>).</w:t>
      </w:r>
      <w:r w:rsidR="00385A5A" w:rsidRPr="008201C8">
        <w:rPr>
          <w:sz w:val="28"/>
          <w:szCs w:val="28"/>
        </w:rPr>
        <w:t xml:space="preserve"> К административной ответственности по ст.9.27 КоАП за уклонение от трудоустройства по судебному постановлению, за уклонение от работы  привлечено 8</w:t>
      </w:r>
      <w:r w:rsidR="008201C8" w:rsidRPr="008201C8">
        <w:rPr>
          <w:sz w:val="28"/>
          <w:szCs w:val="28"/>
        </w:rPr>
        <w:t>4</w:t>
      </w:r>
      <w:r w:rsidR="00385A5A" w:rsidRPr="008201C8">
        <w:rPr>
          <w:sz w:val="28"/>
          <w:szCs w:val="28"/>
        </w:rPr>
        <w:t xml:space="preserve"> обязанных лиц (2018 г. – 42).</w:t>
      </w:r>
    </w:p>
    <w:p w:rsidR="004F513E" w:rsidRPr="008201C8" w:rsidRDefault="004F513E" w:rsidP="004F513E">
      <w:pPr>
        <w:ind w:firstLine="709"/>
        <w:jc w:val="both"/>
        <w:rPr>
          <w:sz w:val="28"/>
          <w:szCs w:val="28"/>
        </w:rPr>
      </w:pPr>
      <w:r w:rsidRPr="008201C8">
        <w:rPr>
          <w:sz w:val="28"/>
          <w:szCs w:val="28"/>
        </w:rPr>
        <w:t xml:space="preserve">Важнейшим направлением деятельности является предупреждение краж имущества из объектов агропромышленного комплекса. Сотрудниками РОВД на территории района регулярно проводятся рабочие встречи и выступления в сельскохозяйственных организациях. </w:t>
      </w:r>
    </w:p>
    <w:p w:rsidR="004F513E" w:rsidRPr="008201C8" w:rsidRDefault="004F513E" w:rsidP="004F513E">
      <w:pPr>
        <w:ind w:firstLine="709"/>
        <w:jc w:val="both"/>
        <w:rPr>
          <w:sz w:val="28"/>
          <w:szCs w:val="28"/>
        </w:rPr>
      </w:pPr>
      <w:r w:rsidRPr="008201C8">
        <w:rPr>
          <w:sz w:val="28"/>
          <w:szCs w:val="28"/>
        </w:rPr>
        <w:t xml:space="preserve">За январь – </w:t>
      </w:r>
      <w:r w:rsidR="008201C8" w:rsidRPr="008201C8">
        <w:rPr>
          <w:sz w:val="28"/>
          <w:szCs w:val="28"/>
        </w:rPr>
        <w:t>дека</w:t>
      </w:r>
      <w:r w:rsidR="00B45DB6" w:rsidRPr="008201C8">
        <w:rPr>
          <w:sz w:val="28"/>
          <w:szCs w:val="28"/>
        </w:rPr>
        <w:t>брь</w:t>
      </w:r>
      <w:r w:rsidRPr="008201C8">
        <w:rPr>
          <w:sz w:val="28"/>
          <w:szCs w:val="28"/>
        </w:rPr>
        <w:t xml:space="preserve"> 2019 года осуществлено 4</w:t>
      </w:r>
      <w:r w:rsidR="008201C8" w:rsidRPr="008201C8">
        <w:rPr>
          <w:sz w:val="28"/>
          <w:szCs w:val="28"/>
        </w:rPr>
        <w:t>9</w:t>
      </w:r>
      <w:r w:rsidRPr="008201C8">
        <w:rPr>
          <w:sz w:val="28"/>
          <w:szCs w:val="28"/>
        </w:rPr>
        <w:t xml:space="preserve"> рейдовых мероприяти</w:t>
      </w:r>
      <w:r w:rsidR="00B45DB6" w:rsidRPr="008201C8">
        <w:rPr>
          <w:sz w:val="28"/>
          <w:szCs w:val="28"/>
        </w:rPr>
        <w:t>й</w:t>
      </w:r>
      <w:r w:rsidRPr="008201C8">
        <w:rPr>
          <w:sz w:val="28"/>
          <w:szCs w:val="28"/>
        </w:rPr>
        <w:t xml:space="preserve"> по проверке несения службы сторожевой охраной, в ходе чего установлено 1</w:t>
      </w:r>
      <w:r w:rsidR="00B45DB6" w:rsidRPr="008201C8">
        <w:rPr>
          <w:sz w:val="28"/>
          <w:szCs w:val="28"/>
        </w:rPr>
        <w:t>3</w:t>
      </w:r>
      <w:r w:rsidRPr="008201C8">
        <w:rPr>
          <w:sz w:val="28"/>
          <w:szCs w:val="28"/>
        </w:rPr>
        <w:t xml:space="preserve"> фактов отсутствия сторожей на рабочем месте. Выявлено 1</w:t>
      </w:r>
      <w:r w:rsidR="008005DE" w:rsidRPr="008201C8">
        <w:rPr>
          <w:sz w:val="28"/>
          <w:szCs w:val="28"/>
        </w:rPr>
        <w:t>7</w:t>
      </w:r>
      <w:r w:rsidRPr="008201C8">
        <w:rPr>
          <w:sz w:val="28"/>
          <w:szCs w:val="28"/>
        </w:rPr>
        <w:t xml:space="preserve"> фактов мелк</w:t>
      </w:r>
      <w:r w:rsidR="003F5959" w:rsidRPr="008201C8">
        <w:rPr>
          <w:sz w:val="28"/>
          <w:szCs w:val="28"/>
        </w:rPr>
        <w:t>их</w:t>
      </w:r>
      <w:r w:rsidRPr="008201C8">
        <w:rPr>
          <w:sz w:val="28"/>
          <w:szCs w:val="28"/>
        </w:rPr>
        <w:t xml:space="preserve"> хищени</w:t>
      </w:r>
      <w:r w:rsidR="003F5959" w:rsidRPr="008201C8">
        <w:rPr>
          <w:sz w:val="28"/>
          <w:szCs w:val="28"/>
        </w:rPr>
        <w:t>й</w:t>
      </w:r>
      <w:r w:rsidRPr="008201C8">
        <w:rPr>
          <w:sz w:val="28"/>
          <w:szCs w:val="28"/>
        </w:rPr>
        <w:t xml:space="preserve"> в сфере АПК</w:t>
      </w:r>
      <w:r w:rsidR="008005DE" w:rsidRPr="008201C8">
        <w:rPr>
          <w:sz w:val="28"/>
          <w:szCs w:val="28"/>
        </w:rPr>
        <w:t>, 27 фактов нахождения на рабочем месте в состоянии алкогольного опьянения</w:t>
      </w:r>
      <w:r w:rsidRPr="008201C8">
        <w:rPr>
          <w:sz w:val="28"/>
          <w:szCs w:val="28"/>
        </w:rPr>
        <w:t xml:space="preserve">. </w:t>
      </w:r>
    </w:p>
    <w:p w:rsidR="002D7655" w:rsidRPr="008201C8" w:rsidRDefault="002D7655" w:rsidP="002D7655">
      <w:pPr>
        <w:ind w:firstLine="709"/>
        <w:jc w:val="both"/>
        <w:rPr>
          <w:sz w:val="28"/>
          <w:szCs w:val="28"/>
        </w:rPr>
      </w:pPr>
      <w:r w:rsidRPr="008201C8">
        <w:rPr>
          <w:sz w:val="28"/>
          <w:szCs w:val="28"/>
        </w:rPr>
        <w:t>За январь</w:t>
      </w:r>
      <w:r w:rsidR="003E1729" w:rsidRPr="008201C8">
        <w:rPr>
          <w:sz w:val="28"/>
          <w:szCs w:val="28"/>
        </w:rPr>
        <w:t xml:space="preserve"> – </w:t>
      </w:r>
      <w:r w:rsidR="008201C8" w:rsidRPr="008201C8">
        <w:rPr>
          <w:sz w:val="28"/>
          <w:szCs w:val="28"/>
        </w:rPr>
        <w:t>дека</w:t>
      </w:r>
      <w:r w:rsidR="00B45DB6" w:rsidRPr="008201C8">
        <w:rPr>
          <w:sz w:val="28"/>
          <w:szCs w:val="28"/>
        </w:rPr>
        <w:t>брь</w:t>
      </w:r>
      <w:r w:rsidRPr="008201C8">
        <w:rPr>
          <w:sz w:val="28"/>
          <w:szCs w:val="28"/>
        </w:rPr>
        <w:t xml:space="preserve"> 2019 года в адрес руководителей предприятий и организаций АПК внесено </w:t>
      </w:r>
      <w:r w:rsidR="008201C8" w:rsidRPr="008201C8">
        <w:rPr>
          <w:sz w:val="28"/>
          <w:szCs w:val="28"/>
        </w:rPr>
        <w:t>60</w:t>
      </w:r>
      <w:r w:rsidRPr="008201C8">
        <w:rPr>
          <w:sz w:val="28"/>
          <w:szCs w:val="28"/>
        </w:rPr>
        <w:t xml:space="preserve"> представлени</w:t>
      </w:r>
      <w:r w:rsidR="00F20225" w:rsidRPr="008201C8">
        <w:rPr>
          <w:sz w:val="28"/>
          <w:szCs w:val="28"/>
        </w:rPr>
        <w:t>й</w:t>
      </w:r>
      <w:r w:rsidRPr="008201C8">
        <w:rPr>
          <w:sz w:val="28"/>
          <w:szCs w:val="28"/>
        </w:rPr>
        <w:t xml:space="preserve"> об устранении причин и условий, способствующих совершению правонарушений</w:t>
      </w:r>
      <w:r w:rsidR="00B45DB6" w:rsidRPr="008201C8">
        <w:rPr>
          <w:sz w:val="28"/>
          <w:szCs w:val="28"/>
        </w:rPr>
        <w:t>,</w:t>
      </w:r>
      <w:r w:rsidRPr="008201C8">
        <w:rPr>
          <w:sz w:val="28"/>
          <w:szCs w:val="28"/>
        </w:rPr>
        <w:t xml:space="preserve"> </w:t>
      </w:r>
      <w:r w:rsidR="00B45DB6" w:rsidRPr="008201C8">
        <w:rPr>
          <w:sz w:val="28"/>
          <w:szCs w:val="28"/>
        </w:rPr>
        <w:t>28</w:t>
      </w:r>
      <w:r w:rsidRPr="008201C8">
        <w:rPr>
          <w:sz w:val="28"/>
          <w:szCs w:val="28"/>
        </w:rPr>
        <w:t xml:space="preserve"> руководителей АПК или ины</w:t>
      </w:r>
      <w:r w:rsidR="003F5959" w:rsidRPr="008201C8">
        <w:rPr>
          <w:sz w:val="28"/>
          <w:szCs w:val="28"/>
        </w:rPr>
        <w:t>е</w:t>
      </w:r>
      <w:r w:rsidRPr="008201C8">
        <w:rPr>
          <w:sz w:val="28"/>
          <w:szCs w:val="28"/>
        </w:rPr>
        <w:t xml:space="preserve"> ответственные лица привлечены к административной ответственности по ст. 24.3 КоАП Республики Беларусь</w:t>
      </w:r>
      <w:r w:rsidR="00F20225" w:rsidRPr="008201C8">
        <w:rPr>
          <w:sz w:val="28"/>
          <w:szCs w:val="28"/>
        </w:rPr>
        <w:t>.</w:t>
      </w:r>
    </w:p>
    <w:p w:rsidR="009F3584" w:rsidRPr="008201C8" w:rsidRDefault="006B0D89" w:rsidP="005B39EC">
      <w:pPr>
        <w:ind w:firstLine="709"/>
        <w:jc w:val="both"/>
        <w:rPr>
          <w:sz w:val="28"/>
          <w:szCs w:val="28"/>
        </w:rPr>
      </w:pPr>
      <w:r w:rsidRPr="008201C8">
        <w:rPr>
          <w:sz w:val="28"/>
          <w:szCs w:val="28"/>
        </w:rPr>
        <w:t>За январь</w:t>
      </w:r>
      <w:r w:rsidR="00A238EC" w:rsidRPr="008201C8">
        <w:rPr>
          <w:sz w:val="28"/>
          <w:szCs w:val="28"/>
        </w:rPr>
        <w:t xml:space="preserve"> – </w:t>
      </w:r>
      <w:r w:rsidR="008201C8" w:rsidRPr="008201C8">
        <w:rPr>
          <w:sz w:val="28"/>
          <w:szCs w:val="28"/>
        </w:rPr>
        <w:t>дека</w:t>
      </w:r>
      <w:r w:rsidR="00B45DB6" w:rsidRPr="008201C8">
        <w:rPr>
          <w:sz w:val="28"/>
          <w:szCs w:val="28"/>
        </w:rPr>
        <w:t>брь</w:t>
      </w:r>
      <w:r w:rsidR="00A238EC" w:rsidRPr="008201C8">
        <w:rPr>
          <w:sz w:val="28"/>
          <w:szCs w:val="28"/>
        </w:rPr>
        <w:t xml:space="preserve"> </w:t>
      </w:r>
      <w:r w:rsidRPr="008201C8">
        <w:rPr>
          <w:sz w:val="28"/>
          <w:szCs w:val="28"/>
        </w:rPr>
        <w:t xml:space="preserve">2019 года преступлений на объектах железнодорожного транспорта не зарегистрировано, не зарегистрировано случаев </w:t>
      </w:r>
      <w:proofErr w:type="spellStart"/>
      <w:r w:rsidRPr="008201C8">
        <w:rPr>
          <w:sz w:val="28"/>
          <w:szCs w:val="28"/>
        </w:rPr>
        <w:t>травмирования</w:t>
      </w:r>
      <w:proofErr w:type="spellEnd"/>
      <w:r w:rsidRPr="008201C8">
        <w:rPr>
          <w:sz w:val="28"/>
          <w:szCs w:val="28"/>
        </w:rPr>
        <w:t xml:space="preserve"> поездами граждан. Выявлено правонарушений – 14, из них по ст. 18.3 ч.5 КоАП</w:t>
      </w:r>
      <w:r w:rsidR="006E4536" w:rsidRPr="008201C8">
        <w:rPr>
          <w:sz w:val="28"/>
          <w:szCs w:val="28"/>
        </w:rPr>
        <w:t xml:space="preserve"> – </w:t>
      </w:r>
      <w:r w:rsidRPr="008201C8">
        <w:rPr>
          <w:sz w:val="28"/>
          <w:szCs w:val="28"/>
        </w:rPr>
        <w:t>13</w:t>
      </w:r>
      <w:r w:rsidR="006E4536" w:rsidRPr="008201C8">
        <w:rPr>
          <w:sz w:val="28"/>
          <w:szCs w:val="28"/>
        </w:rPr>
        <w:t>,</w:t>
      </w:r>
      <w:r w:rsidRPr="008201C8">
        <w:rPr>
          <w:sz w:val="28"/>
          <w:szCs w:val="28"/>
        </w:rPr>
        <w:t xml:space="preserve"> по ст. </w:t>
      </w:r>
      <w:r w:rsidR="009A7BF5" w:rsidRPr="008201C8">
        <w:rPr>
          <w:sz w:val="28"/>
          <w:szCs w:val="28"/>
        </w:rPr>
        <w:t xml:space="preserve">17.3 КоАП </w:t>
      </w:r>
      <w:r w:rsidRPr="008201C8">
        <w:rPr>
          <w:sz w:val="28"/>
          <w:szCs w:val="28"/>
        </w:rPr>
        <w:t>- 1.</w:t>
      </w:r>
    </w:p>
    <w:p w:rsidR="0052044D" w:rsidRPr="00B11F41" w:rsidRDefault="0052044D" w:rsidP="005B39EC">
      <w:pPr>
        <w:pStyle w:val="2"/>
        <w:spacing w:after="0" w:line="240" w:lineRule="auto"/>
        <w:ind w:firstLine="709"/>
        <w:jc w:val="center"/>
        <w:rPr>
          <w:b/>
          <w:sz w:val="28"/>
          <w:szCs w:val="28"/>
          <w:lang w:val="be-BY"/>
        </w:rPr>
      </w:pPr>
    </w:p>
    <w:p w:rsidR="00185B01" w:rsidRPr="00B11F41" w:rsidRDefault="004429EE" w:rsidP="005B39EC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11F41">
        <w:rPr>
          <w:b/>
          <w:sz w:val="28"/>
          <w:szCs w:val="28"/>
        </w:rPr>
        <w:t>Профилактика безнадзорности и правонарушений среди несовершеннолетних</w:t>
      </w:r>
    </w:p>
    <w:p w:rsidR="00242AF8" w:rsidRPr="00B11F41" w:rsidRDefault="00242AF8" w:rsidP="005B39EC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5B24CD" w:rsidRPr="00B11F41" w:rsidRDefault="005B24CD" w:rsidP="005B24CD">
      <w:pPr>
        <w:ind w:firstLine="708"/>
        <w:jc w:val="both"/>
        <w:rPr>
          <w:sz w:val="28"/>
          <w:szCs w:val="28"/>
        </w:rPr>
      </w:pPr>
      <w:r w:rsidRPr="00B11F41">
        <w:rPr>
          <w:sz w:val="28"/>
          <w:szCs w:val="28"/>
        </w:rPr>
        <w:t>По состоянию на 01.</w:t>
      </w:r>
      <w:r w:rsidR="00B11F41" w:rsidRPr="00B11F41">
        <w:rPr>
          <w:sz w:val="28"/>
          <w:szCs w:val="28"/>
        </w:rPr>
        <w:t>0</w:t>
      </w:r>
      <w:r w:rsidRPr="00B11F41">
        <w:rPr>
          <w:sz w:val="28"/>
          <w:szCs w:val="28"/>
        </w:rPr>
        <w:t>1</w:t>
      </w:r>
      <w:r w:rsidR="0002121B" w:rsidRPr="00B11F41">
        <w:rPr>
          <w:sz w:val="28"/>
          <w:szCs w:val="28"/>
        </w:rPr>
        <w:t>.20</w:t>
      </w:r>
      <w:r w:rsidR="00B11F41" w:rsidRPr="00B11F41">
        <w:rPr>
          <w:sz w:val="28"/>
          <w:szCs w:val="28"/>
        </w:rPr>
        <w:t>20</w:t>
      </w:r>
      <w:r w:rsidR="0002121B" w:rsidRPr="00B11F41">
        <w:rPr>
          <w:sz w:val="28"/>
          <w:szCs w:val="28"/>
        </w:rPr>
        <w:t xml:space="preserve"> на территории Вилейского района окончено предварительное расследование по 7 преступлениям, совершенным несовершеннолетними или при их соучастии. За аналогичный период прошлого года предварительное расследование было окончено также по </w:t>
      </w:r>
      <w:r w:rsidRPr="00B11F41">
        <w:rPr>
          <w:sz w:val="28"/>
          <w:szCs w:val="28"/>
        </w:rPr>
        <w:t>1</w:t>
      </w:r>
      <w:r w:rsidR="00B11F41" w:rsidRPr="00B11F41">
        <w:rPr>
          <w:sz w:val="28"/>
          <w:szCs w:val="28"/>
        </w:rPr>
        <w:t>9</w:t>
      </w:r>
      <w:r w:rsidR="0002121B" w:rsidRPr="00B11F41">
        <w:rPr>
          <w:sz w:val="28"/>
          <w:szCs w:val="28"/>
        </w:rPr>
        <w:t xml:space="preserve"> таким </w:t>
      </w:r>
      <w:r w:rsidR="0002121B" w:rsidRPr="00B11F41">
        <w:rPr>
          <w:sz w:val="28"/>
          <w:szCs w:val="28"/>
        </w:rPr>
        <w:lastRenderedPageBreak/>
        <w:t xml:space="preserve">деяниям. </w:t>
      </w:r>
      <w:r w:rsidRPr="00B11F41">
        <w:rPr>
          <w:sz w:val="28"/>
          <w:szCs w:val="28"/>
        </w:rPr>
        <w:t>Снижение преступности к аналогичному пе</w:t>
      </w:r>
      <w:r w:rsidR="00B11F41" w:rsidRPr="00B11F41">
        <w:rPr>
          <w:sz w:val="28"/>
          <w:szCs w:val="28"/>
        </w:rPr>
        <w:t>риоду прошлого года составило -</w:t>
      </w:r>
      <w:r w:rsidRPr="00B11F41">
        <w:rPr>
          <w:sz w:val="28"/>
          <w:szCs w:val="28"/>
        </w:rPr>
        <w:t>6</w:t>
      </w:r>
      <w:r w:rsidR="00B11F41" w:rsidRPr="00B11F41">
        <w:rPr>
          <w:sz w:val="28"/>
          <w:szCs w:val="28"/>
        </w:rPr>
        <w:t>3</w:t>
      </w:r>
      <w:r w:rsidRPr="00B11F41">
        <w:rPr>
          <w:sz w:val="28"/>
          <w:szCs w:val="28"/>
        </w:rPr>
        <w:t>,</w:t>
      </w:r>
      <w:r w:rsidR="00B11F41" w:rsidRPr="00B11F41">
        <w:rPr>
          <w:sz w:val="28"/>
          <w:szCs w:val="28"/>
        </w:rPr>
        <w:t>2</w:t>
      </w:r>
      <w:r w:rsidRPr="00B11F41">
        <w:rPr>
          <w:sz w:val="28"/>
          <w:szCs w:val="28"/>
        </w:rPr>
        <w:t>%.</w:t>
      </w:r>
    </w:p>
    <w:p w:rsidR="0002121B" w:rsidRPr="00B11F41" w:rsidRDefault="0002121B" w:rsidP="0002121B">
      <w:pPr>
        <w:ind w:firstLine="708"/>
        <w:jc w:val="both"/>
        <w:rPr>
          <w:sz w:val="28"/>
          <w:szCs w:val="28"/>
        </w:rPr>
      </w:pPr>
      <w:r w:rsidRPr="00B11F41">
        <w:rPr>
          <w:sz w:val="28"/>
          <w:szCs w:val="28"/>
        </w:rPr>
        <w:t>Удельный вес указанных деяний от общего числа, расследованных на уровне прошлого года, составляет 2,</w:t>
      </w:r>
      <w:r w:rsidR="00B11F41" w:rsidRPr="00B11F41">
        <w:rPr>
          <w:sz w:val="28"/>
          <w:szCs w:val="28"/>
        </w:rPr>
        <w:t>1</w:t>
      </w:r>
      <w:r w:rsidRPr="00B11F41">
        <w:rPr>
          <w:sz w:val="28"/>
          <w:szCs w:val="28"/>
        </w:rPr>
        <w:t>% (2018</w:t>
      </w:r>
      <w:r w:rsidR="005B24CD" w:rsidRPr="00B11F41">
        <w:rPr>
          <w:sz w:val="28"/>
          <w:szCs w:val="28"/>
        </w:rPr>
        <w:t xml:space="preserve"> </w:t>
      </w:r>
      <w:r w:rsidRPr="00B11F41">
        <w:rPr>
          <w:sz w:val="28"/>
          <w:szCs w:val="28"/>
        </w:rPr>
        <w:t>-</w:t>
      </w:r>
      <w:r w:rsidR="005B24CD" w:rsidRPr="00B11F41">
        <w:rPr>
          <w:sz w:val="28"/>
          <w:szCs w:val="28"/>
        </w:rPr>
        <w:t xml:space="preserve"> 4</w:t>
      </w:r>
      <w:r w:rsidRPr="00B11F41">
        <w:rPr>
          <w:sz w:val="28"/>
          <w:szCs w:val="28"/>
        </w:rPr>
        <w:t>,</w:t>
      </w:r>
      <w:r w:rsidR="00B11F41" w:rsidRPr="00B11F41">
        <w:rPr>
          <w:sz w:val="28"/>
          <w:szCs w:val="28"/>
        </w:rPr>
        <w:t>7</w:t>
      </w:r>
      <w:r w:rsidRPr="00B11F41">
        <w:rPr>
          <w:sz w:val="28"/>
          <w:szCs w:val="28"/>
        </w:rPr>
        <w:t xml:space="preserve">%), что ниже по уровню </w:t>
      </w:r>
      <w:proofErr w:type="spellStart"/>
      <w:r w:rsidRPr="00B11F41">
        <w:rPr>
          <w:sz w:val="28"/>
          <w:szCs w:val="28"/>
        </w:rPr>
        <w:t>среднеобластного</w:t>
      </w:r>
      <w:proofErr w:type="spellEnd"/>
      <w:r w:rsidRPr="00B11F41">
        <w:rPr>
          <w:sz w:val="28"/>
          <w:szCs w:val="28"/>
        </w:rPr>
        <w:t xml:space="preserve"> показателя, который по-прежнему составляет 3,</w:t>
      </w:r>
      <w:r w:rsidR="00B11F41" w:rsidRPr="00B11F41">
        <w:rPr>
          <w:sz w:val="28"/>
          <w:szCs w:val="28"/>
        </w:rPr>
        <w:t>7</w:t>
      </w:r>
      <w:r w:rsidRPr="00B11F41">
        <w:rPr>
          <w:sz w:val="28"/>
          <w:szCs w:val="28"/>
        </w:rPr>
        <w:t xml:space="preserve">%. Коэффициент преступной активности несовершеннолетних (из расчета на 1000 подростков, достигших возраста привлечения к уголовной ответственности) составил </w:t>
      </w:r>
      <w:r w:rsidR="005B24CD" w:rsidRPr="00B11F41">
        <w:rPr>
          <w:sz w:val="28"/>
          <w:szCs w:val="28"/>
        </w:rPr>
        <w:t>2</w:t>
      </w:r>
      <w:r w:rsidRPr="00B11F41">
        <w:rPr>
          <w:sz w:val="28"/>
          <w:szCs w:val="28"/>
        </w:rPr>
        <w:t>,</w:t>
      </w:r>
      <w:r w:rsidR="005B24CD" w:rsidRPr="00B11F41">
        <w:rPr>
          <w:sz w:val="28"/>
          <w:szCs w:val="28"/>
        </w:rPr>
        <w:t>0</w:t>
      </w:r>
      <w:r w:rsidR="00B11F41" w:rsidRPr="00B11F41">
        <w:rPr>
          <w:sz w:val="28"/>
          <w:szCs w:val="28"/>
        </w:rPr>
        <w:t>6</w:t>
      </w:r>
      <w:r w:rsidRPr="00B11F41">
        <w:rPr>
          <w:sz w:val="28"/>
          <w:szCs w:val="28"/>
        </w:rPr>
        <w:t>.</w:t>
      </w:r>
    </w:p>
    <w:p w:rsidR="00B11F41" w:rsidRDefault="00B11F41" w:rsidP="00B11F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 снизилось количество несовершеннолетних (в соучастии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лицами), участвовавших в совершении преступлений – 9 (2018 - 17, -47,1%). </w:t>
      </w:r>
    </w:p>
    <w:p w:rsidR="0002121B" w:rsidRPr="00B11F41" w:rsidRDefault="0002121B" w:rsidP="0002121B">
      <w:pPr>
        <w:ind w:firstLine="708"/>
        <w:jc w:val="both"/>
        <w:rPr>
          <w:sz w:val="28"/>
          <w:szCs w:val="28"/>
        </w:rPr>
      </w:pPr>
      <w:r w:rsidRPr="00B11F41">
        <w:rPr>
          <w:sz w:val="28"/>
          <w:szCs w:val="28"/>
        </w:rPr>
        <w:t xml:space="preserve">В тоже время увеличилось количество несовершеннолетних, учувствовавших в преступлениях, по которым уголовные дела не возбуждались либо были прекращены в связи с </w:t>
      </w:r>
      <w:proofErr w:type="spellStart"/>
      <w:r w:rsidRPr="00B11F41">
        <w:rPr>
          <w:sz w:val="28"/>
          <w:szCs w:val="28"/>
        </w:rPr>
        <w:t>недостижением</w:t>
      </w:r>
      <w:proofErr w:type="spellEnd"/>
      <w:r w:rsidRPr="00B11F41">
        <w:rPr>
          <w:sz w:val="28"/>
          <w:szCs w:val="28"/>
        </w:rPr>
        <w:t xml:space="preserve"> возраста привлечения к уголовной ответственности с 2 в 2018 г. до 8 в 2019 г.</w:t>
      </w:r>
    </w:p>
    <w:p w:rsidR="0002121B" w:rsidRPr="00B11F41" w:rsidRDefault="0002121B" w:rsidP="0002121B">
      <w:pPr>
        <w:ind w:firstLine="708"/>
        <w:jc w:val="both"/>
        <w:rPr>
          <w:sz w:val="28"/>
          <w:szCs w:val="28"/>
        </w:rPr>
      </w:pPr>
      <w:r w:rsidRPr="00B11F41">
        <w:rPr>
          <w:sz w:val="28"/>
          <w:szCs w:val="28"/>
        </w:rPr>
        <w:t xml:space="preserve">Тяжких и особо тяжких преступлений, совершенных несовершеннолетними или при их соучастии в январе – </w:t>
      </w:r>
      <w:r w:rsidR="005B24CD" w:rsidRPr="00B11F41">
        <w:rPr>
          <w:sz w:val="28"/>
          <w:szCs w:val="28"/>
        </w:rPr>
        <w:t>н</w:t>
      </w:r>
      <w:r w:rsidRPr="00B11F41">
        <w:rPr>
          <w:sz w:val="28"/>
          <w:szCs w:val="28"/>
        </w:rPr>
        <w:t>оябре текущего года не зарегистрировано.</w:t>
      </w:r>
    </w:p>
    <w:p w:rsidR="0002121B" w:rsidRPr="00865822" w:rsidRDefault="0002121B" w:rsidP="0002121B">
      <w:pPr>
        <w:ind w:firstLine="708"/>
        <w:jc w:val="both"/>
        <w:rPr>
          <w:sz w:val="28"/>
          <w:szCs w:val="28"/>
        </w:rPr>
      </w:pPr>
      <w:r w:rsidRPr="00865822">
        <w:rPr>
          <w:sz w:val="28"/>
          <w:szCs w:val="28"/>
        </w:rPr>
        <w:t xml:space="preserve">На уровне прошлого 2018 года осталось количество несовершеннолетних, совершивших преступления, и находящихся на контроле в ИДН Вилейского РОВД – 1 (Глинский–ИГАК). 1 преступление совершено 1 несовершеннолетним – не работающим и не учащимся (2018 -1). </w:t>
      </w:r>
      <w:proofErr w:type="gramStart"/>
      <w:r w:rsidRPr="00865822">
        <w:rPr>
          <w:sz w:val="28"/>
          <w:szCs w:val="28"/>
        </w:rPr>
        <w:t xml:space="preserve">Не совершено преступлений - иногородними, судимыми лицами, лицами женского пола (2018-1). 1 преступление совершено несовершеннолетним в состоянии алкогольного опьянения (относится в категории преступлений прошлых лет (совершено в 2018 г. – </w:t>
      </w:r>
      <w:proofErr w:type="spellStart"/>
      <w:r w:rsidRPr="00865822">
        <w:rPr>
          <w:sz w:val="28"/>
          <w:szCs w:val="28"/>
        </w:rPr>
        <w:t>Колбик</w:t>
      </w:r>
      <w:proofErr w:type="spellEnd"/>
      <w:r w:rsidRPr="00865822">
        <w:rPr>
          <w:sz w:val="28"/>
          <w:szCs w:val="28"/>
        </w:rPr>
        <w:t>-ВГК).</w:t>
      </w:r>
      <w:proofErr w:type="gramEnd"/>
    </w:p>
    <w:p w:rsidR="0002121B" w:rsidRPr="00865822" w:rsidRDefault="0002121B" w:rsidP="0002121B">
      <w:pPr>
        <w:ind w:firstLine="708"/>
        <w:jc w:val="both"/>
        <w:rPr>
          <w:sz w:val="28"/>
          <w:szCs w:val="28"/>
        </w:rPr>
      </w:pPr>
      <w:r w:rsidRPr="00865822">
        <w:rPr>
          <w:sz w:val="28"/>
          <w:szCs w:val="28"/>
        </w:rPr>
        <w:t>В тоже время, в текущем периоде 5 преступлений совершены учащимися школ (в преступлениях участвовало 5 лиц): 2 – СШ</w:t>
      </w:r>
      <w:r w:rsidR="005B24CD" w:rsidRPr="00865822">
        <w:rPr>
          <w:sz w:val="28"/>
          <w:szCs w:val="28"/>
        </w:rPr>
        <w:t xml:space="preserve"> № </w:t>
      </w:r>
      <w:r w:rsidRPr="00865822">
        <w:rPr>
          <w:sz w:val="28"/>
          <w:szCs w:val="28"/>
        </w:rPr>
        <w:t>5 (1 лицо), 1</w:t>
      </w:r>
      <w:r w:rsidR="005B24CD" w:rsidRPr="00865822">
        <w:rPr>
          <w:sz w:val="28"/>
          <w:szCs w:val="28"/>
        </w:rPr>
        <w:t xml:space="preserve"> </w:t>
      </w:r>
      <w:r w:rsidRPr="00865822">
        <w:rPr>
          <w:sz w:val="28"/>
          <w:szCs w:val="28"/>
        </w:rPr>
        <w:t xml:space="preserve">- </w:t>
      </w:r>
      <w:proofErr w:type="spellStart"/>
      <w:r w:rsidRPr="00865822">
        <w:rPr>
          <w:sz w:val="28"/>
          <w:szCs w:val="28"/>
        </w:rPr>
        <w:t>Вязынь</w:t>
      </w:r>
      <w:proofErr w:type="spellEnd"/>
      <w:r w:rsidRPr="00865822">
        <w:rPr>
          <w:sz w:val="28"/>
          <w:szCs w:val="28"/>
        </w:rPr>
        <w:t xml:space="preserve"> СШ (2 лица), 2</w:t>
      </w:r>
      <w:r w:rsidR="005B24CD" w:rsidRPr="00865822">
        <w:rPr>
          <w:sz w:val="28"/>
          <w:szCs w:val="28"/>
        </w:rPr>
        <w:t xml:space="preserve"> </w:t>
      </w:r>
      <w:r w:rsidRPr="00865822">
        <w:rPr>
          <w:sz w:val="28"/>
          <w:szCs w:val="28"/>
        </w:rPr>
        <w:t>-</w:t>
      </w:r>
      <w:r w:rsidR="005B24CD" w:rsidRPr="00865822">
        <w:rPr>
          <w:sz w:val="28"/>
          <w:szCs w:val="28"/>
        </w:rPr>
        <w:t xml:space="preserve"> </w:t>
      </w:r>
      <w:proofErr w:type="spellStart"/>
      <w:r w:rsidRPr="00865822">
        <w:rPr>
          <w:sz w:val="28"/>
          <w:szCs w:val="28"/>
        </w:rPr>
        <w:t>Людвиново</w:t>
      </w:r>
      <w:proofErr w:type="spellEnd"/>
      <w:r w:rsidRPr="00865822">
        <w:rPr>
          <w:sz w:val="28"/>
          <w:szCs w:val="28"/>
        </w:rPr>
        <w:t xml:space="preserve"> СШ (2 лица). </w:t>
      </w:r>
    </w:p>
    <w:p w:rsidR="0002121B" w:rsidRPr="00865822" w:rsidRDefault="0002121B" w:rsidP="0002121B">
      <w:pPr>
        <w:ind w:firstLine="708"/>
        <w:jc w:val="both"/>
        <w:rPr>
          <w:sz w:val="28"/>
          <w:szCs w:val="28"/>
        </w:rPr>
      </w:pPr>
      <w:r w:rsidRPr="00865822">
        <w:rPr>
          <w:sz w:val="28"/>
          <w:szCs w:val="28"/>
        </w:rPr>
        <w:t>Зарегистрировано 1 преступление, совершенное учащимся УО «ИГАК», 1- учащимся УО «ВГК».</w:t>
      </w:r>
    </w:p>
    <w:p w:rsidR="00865822" w:rsidRPr="00865822" w:rsidRDefault="00865822" w:rsidP="0002121B">
      <w:pPr>
        <w:ind w:firstLine="708"/>
        <w:jc w:val="both"/>
        <w:rPr>
          <w:sz w:val="28"/>
          <w:szCs w:val="28"/>
        </w:rPr>
      </w:pPr>
      <w:r w:rsidRPr="00865822">
        <w:rPr>
          <w:sz w:val="28"/>
          <w:szCs w:val="28"/>
        </w:rPr>
        <w:t>По состоянию на 01.01.2020: 56 несовершеннолетних (2018 – 75) находятся на контроле в ИДН Вилейского РОВД, с которыми проводится индивидуально-профилактическая работа (далее - ИПР), из них: учащихся колледжей – 38, школ и гимназий – 17. В отчетном периоде взято на контроль 67 (2018 – 81) подростков, снято с контроля 86 (2018 – 66), из которых: 25 (2018 – 30) в связи с достижением 18-летнего возраста, 44 (2018 – 25) в связи с устранением причин и условий, способствовавших безнадзорности, беспризорности, совершению несовершеннолетними правонарушений. Находятся на контроле за употребление спиртных напитков / наркотических / токсических веществ – 33/0/0 (2018 – 36/0/0).</w:t>
      </w:r>
    </w:p>
    <w:p w:rsidR="00242AF8" w:rsidRDefault="00242AF8" w:rsidP="007E74FB">
      <w:pPr>
        <w:ind w:firstLine="708"/>
        <w:jc w:val="both"/>
        <w:rPr>
          <w:color w:val="FF0000"/>
          <w:sz w:val="28"/>
          <w:szCs w:val="28"/>
        </w:rPr>
      </w:pPr>
    </w:p>
    <w:p w:rsidR="00B80563" w:rsidRDefault="00B80563" w:rsidP="007E74FB">
      <w:pPr>
        <w:ind w:firstLine="708"/>
        <w:jc w:val="both"/>
        <w:rPr>
          <w:color w:val="FF0000"/>
          <w:sz w:val="28"/>
          <w:szCs w:val="28"/>
        </w:rPr>
      </w:pPr>
    </w:p>
    <w:p w:rsidR="00B80563" w:rsidRDefault="00B80563" w:rsidP="007E74FB">
      <w:pPr>
        <w:ind w:firstLine="708"/>
        <w:jc w:val="both"/>
        <w:rPr>
          <w:color w:val="FF0000"/>
          <w:sz w:val="28"/>
          <w:szCs w:val="28"/>
        </w:rPr>
      </w:pPr>
    </w:p>
    <w:p w:rsidR="00B80563" w:rsidRPr="007A7340" w:rsidRDefault="00B80563" w:rsidP="007E74FB">
      <w:pPr>
        <w:ind w:firstLine="708"/>
        <w:jc w:val="both"/>
        <w:rPr>
          <w:color w:val="FF0000"/>
          <w:sz w:val="28"/>
          <w:szCs w:val="28"/>
        </w:rPr>
      </w:pPr>
    </w:p>
    <w:p w:rsidR="00185B01" w:rsidRPr="008201C8" w:rsidRDefault="004429EE" w:rsidP="00E93C22">
      <w:pPr>
        <w:ind w:firstLine="709"/>
        <w:jc w:val="center"/>
        <w:rPr>
          <w:b/>
          <w:sz w:val="28"/>
          <w:szCs w:val="28"/>
        </w:rPr>
      </w:pPr>
      <w:r w:rsidRPr="008201C8">
        <w:rPr>
          <w:b/>
          <w:sz w:val="28"/>
          <w:szCs w:val="28"/>
        </w:rPr>
        <w:lastRenderedPageBreak/>
        <w:t>Работа уголовно-исполнительной инспекции</w:t>
      </w:r>
    </w:p>
    <w:p w:rsidR="00235C68" w:rsidRPr="00C956B8" w:rsidRDefault="00235C68" w:rsidP="00235C68">
      <w:pPr>
        <w:widowControl w:val="0"/>
        <w:spacing w:line="232" w:lineRule="auto"/>
        <w:ind w:firstLine="709"/>
        <w:jc w:val="both"/>
        <w:rPr>
          <w:rFonts w:eastAsia="Calibri"/>
          <w:sz w:val="28"/>
          <w:szCs w:val="28"/>
        </w:rPr>
      </w:pPr>
      <w:r w:rsidRPr="008201C8">
        <w:rPr>
          <w:rFonts w:eastAsia="Calibri"/>
          <w:sz w:val="28"/>
          <w:szCs w:val="28"/>
        </w:rPr>
        <w:t>По состоянию на 01.</w:t>
      </w:r>
      <w:r w:rsidR="008201C8" w:rsidRPr="008201C8">
        <w:rPr>
          <w:rFonts w:eastAsia="Calibri"/>
          <w:sz w:val="28"/>
          <w:szCs w:val="28"/>
        </w:rPr>
        <w:t>0</w:t>
      </w:r>
      <w:r w:rsidRPr="008201C8">
        <w:rPr>
          <w:rFonts w:eastAsia="Calibri"/>
          <w:sz w:val="28"/>
          <w:szCs w:val="28"/>
        </w:rPr>
        <w:t>1.20</w:t>
      </w:r>
      <w:r w:rsidR="008201C8" w:rsidRPr="008201C8">
        <w:rPr>
          <w:rFonts w:eastAsia="Calibri"/>
          <w:sz w:val="28"/>
          <w:szCs w:val="28"/>
        </w:rPr>
        <w:t>20</w:t>
      </w:r>
      <w:r w:rsidRPr="008201C8">
        <w:rPr>
          <w:rFonts w:eastAsia="Calibri"/>
          <w:sz w:val="28"/>
          <w:szCs w:val="28"/>
        </w:rPr>
        <w:t xml:space="preserve"> на учетах в УИИ Вилейского РОВД состояло </w:t>
      </w:r>
      <w:r w:rsidR="008201C8" w:rsidRPr="008201C8">
        <w:rPr>
          <w:rFonts w:eastAsia="Calibri"/>
          <w:sz w:val="28"/>
          <w:szCs w:val="28"/>
        </w:rPr>
        <w:t>396</w:t>
      </w:r>
      <w:r w:rsidRPr="008201C8">
        <w:rPr>
          <w:rFonts w:eastAsia="Calibri"/>
          <w:sz w:val="28"/>
          <w:szCs w:val="28"/>
        </w:rPr>
        <w:t xml:space="preserve"> </w:t>
      </w:r>
      <w:r w:rsidRPr="00C956B8">
        <w:rPr>
          <w:rFonts w:eastAsia="Calibri"/>
          <w:sz w:val="28"/>
          <w:szCs w:val="28"/>
        </w:rPr>
        <w:t>лиц, имеющих судимость (2018 г.- 42</w:t>
      </w:r>
      <w:r w:rsidR="008201C8" w:rsidRPr="00C956B8">
        <w:rPr>
          <w:rFonts w:eastAsia="Calibri"/>
          <w:sz w:val="28"/>
          <w:szCs w:val="28"/>
        </w:rPr>
        <w:t>3</w:t>
      </w:r>
      <w:r w:rsidRPr="00C956B8">
        <w:rPr>
          <w:rFonts w:eastAsia="Calibri"/>
          <w:sz w:val="28"/>
          <w:szCs w:val="28"/>
        </w:rPr>
        <w:t>).</w:t>
      </w:r>
    </w:p>
    <w:p w:rsidR="00242AF8" w:rsidRPr="00C956B8" w:rsidRDefault="00242AF8" w:rsidP="00235C68">
      <w:pPr>
        <w:widowControl w:val="0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W w:w="801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499"/>
      </w:tblGrid>
      <w:tr w:rsidR="00C956B8" w:rsidRPr="00C956B8" w:rsidTr="00235C68">
        <w:trPr>
          <w:trHeight w:val="255"/>
        </w:trPr>
        <w:tc>
          <w:tcPr>
            <w:tcW w:w="6520" w:type="dxa"/>
            <w:shd w:val="clear" w:color="000000" w:fill="D9D9D9"/>
            <w:noWrap/>
            <w:vAlign w:val="center"/>
            <w:hideMark/>
          </w:tcPr>
          <w:p w:rsidR="00235C68" w:rsidRPr="00C956B8" w:rsidRDefault="00235C68" w:rsidP="00235C68">
            <w:pPr>
              <w:rPr>
                <w:b/>
                <w:bCs/>
              </w:rPr>
            </w:pPr>
            <w:r w:rsidRPr="00C956B8">
              <w:rPr>
                <w:b/>
                <w:bCs/>
              </w:rPr>
              <w:t>Вид учета</w:t>
            </w:r>
          </w:p>
        </w:tc>
        <w:tc>
          <w:tcPr>
            <w:tcW w:w="1499" w:type="dxa"/>
            <w:shd w:val="clear" w:color="000000" w:fill="D9D9D9"/>
            <w:noWrap/>
            <w:vAlign w:val="center"/>
            <w:hideMark/>
          </w:tcPr>
          <w:p w:rsidR="00235C68" w:rsidRPr="00C956B8" w:rsidRDefault="00235C68" w:rsidP="00235C68">
            <w:pPr>
              <w:rPr>
                <w:b/>
                <w:bCs/>
              </w:rPr>
            </w:pPr>
            <w:r w:rsidRPr="00C956B8">
              <w:rPr>
                <w:b/>
                <w:bCs/>
              </w:rPr>
              <w:t>Количество</w:t>
            </w:r>
          </w:p>
        </w:tc>
      </w:tr>
      <w:tr w:rsidR="00C956B8" w:rsidRPr="00C956B8" w:rsidTr="00E428E7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C956B8" w:rsidRPr="00C956B8" w:rsidRDefault="00C956B8" w:rsidP="00235C68">
            <w:r w:rsidRPr="00C956B8">
              <w:t>общественные работы</w:t>
            </w:r>
          </w:p>
        </w:tc>
        <w:tc>
          <w:tcPr>
            <w:tcW w:w="1499" w:type="dxa"/>
            <w:shd w:val="clear" w:color="auto" w:fill="auto"/>
            <w:hideMark/>
          </w:tcPr>
          <w:p w:rsidR="00C956B8" w:rsidRPr="00C956B8" w:rsidRDefault="00C956B8" w:rsidP="00E428E7">
            <w:r w:rsidRPr="00C956B8">
              <w:t>11</w:t>
            </w:r>
          </w:p>
        </w:tc>
      </w:tr>
      <w:tr w:rsidR="00C956B8" w:rsidRPr="00C956B8" w:rsidTr="00E428E7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C956B8" w:rsidRPr="00C956B8" w:rsidRDefault="00C956B8" w:rsidP="00235C68">
            <w:r w:rsidRPr="00C956B8">
              <w:t>ЗЗД</w:t>
            </w:r>
          </w:p>
        </w:tc>
        <w:tc>
          <w:tcPr>
            <w:tcW w:w="1499" w:type="dxa"/>
            <w:shd w:val="clear" w:color="auto" w:fill="auto"/>
            <w:hideMark/>
          </w:tcPr>
          <w:p w:rsidR="00C956B8" w:rsidRPr="00C956B8" w:rsidRDefault="00C956B8" w:rsidP="00E428E7">
            <w:r w:rsidRPr="00C956B8">
              <w:t>52</w:t>
            </w:r>
          </w:p>
        </w:tc>
      </w:tr>
      <w:tr w:rsidR="00C956B8" w:rsidRPr="00C956B8" w:rsidTr="00E428E7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C956B8" w:rsidRPr="00C956B8" w:rsidRDefault="00C956B8" w:rsidP="00235C68">
            <w:r w:rsidRPr="00C956B8">
              <w:t>исправительные работы</w:t>
            </w:r>
          </w:p>
        </w:tc>
        <w:tc>
          <w:tcPr>
            <w:tcW w:w="1499" w:type="dxa"/>
            <w:shd w:val="clear" w:color="auto" w:fill="auto"/>
            <w:hideMark/>
          </w:tcPr>
          <w:p w:rsidR="00C956B8" w:rsidRPr="00C956B8" w:rsidRDefault="00C956B8" w:rsidP="00E428E7">
            <w:r w:rsidRPr="00C956B8">
              <w:t>30</w:t>
            </w:r>
          </w:p>
        </w:tc>
      </w:tr>
      <w:tr w:rsidR="00C956B8" w:rsidRPr="00C956B8" w:rsidTr="00E428E7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C956B8" w:rsidRPr="00C956B8" w:rsidRDefault="00C956B8" w:rsidP="00235C68">
            <w:r w:rsidRPr="00C956B8">
              <w:t>ограничение свободы с направлением в ИУОТ</w:t>
            </w:r>
          </w:p>
        </w:tc>
        <w:tc>
          <w:tcPr>
            <w:tcW w:w="1499" w:type="dxa"/>
            <w:shd w:val="clear" w:color="auto" w:fill="auto"/>
            <w:hideMark/>
          </w:tcPr>
          <w:p w:rsidR="00C956B8" w:rsidRPr="00C956B8" w:rsidRDefault="00C956B8" w:rsidP="00E428E7">
            <w:r w:rsidRPr="00C956B8">
              <w:t>2</w:t>
            </w:r>
          </w:p>
        </w:tc>
      </w:tr>
      <w:tr w:rsidR="00C956B8" w:rsidRPr="00C956B8" w:rsidTr="00E428E7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C956B8" w:rsidRPr="00C956B8" w:rsidRDefault="00C956B8" w:rsidP="00235C68">
            <w:r w:rsidRPr="00C956B8">
              <w:t>ограничение свободы без направления в ИУОТ</w:t>
            </w:r>
          </w:p>
        </w:tc>
        <w:tc>
          <w:tcPr>
            <w:tcW w:w="1499" w:type="dxa"/>
            <w:shd w:val="clear" w:color="auto" w:fill="auto"/>
            <w:hideMark/>
          </w:tcPr>
          <w:p w:rsidR="00C956B8" w:rsidRPr="00C956B8" w:rsidRDefault="00C956B8" w:rsidP="00E428E7">
            <w:r w:rsidRPr="00C956B8">
              <w:t>24</w:t>
            </w:r>
          </w:p>
        </w:tc>
      </w:tr>
      <w:tr w:rsidR="00C956B8" w:rsidRPr="00C956B8" w:rsidTr="00E428E7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C956B8" w:rsidRPr="00C956B8" w:rsidRDefault="00C956B8" w:rsidP="00235C68">
            <w:r w:rsidRPr="00C956B8">
              <w:t>отсрочка исполнения наказания</w:t>
            </w:r>
          </w:p>
        </w:tc>
        <w:tc>
          <w:tcPr>
            <w:tcW w:w="1499" w:type="dxa"/>
            <w:shd w:val="clear" w:color="auto" w:fill="auto"/>
            <w:hideMark/>
          </w:tcPr>
          <w:p w:rsidR="00C956B8" w:rsidRPr="00C956B8" w:rsidRDefault="00C956B8" w:rsidP="00E428E7">
            <w:r w:rsidRPr="00C956B8">
              <w:t>6</w:t>
            </w:r>
          </w:p>
        </w:tc>
      </w:tr>
      <w:tr w:rsidR="00C956B8" w:rsidRPr="00C956B8" w:rsidTr="00E428E7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C956B8" w:rsidRPr="00C956B8" w:rsidRDefault="00C956B8" w:rsidP="00235C68">
            <w:r w:rsidRPr="00C956B8">
              <w:t>условное неприменение наказания</w:t>
            </w:r>
          </w:p>
        </w:tc>
        <w:tc>
          <w:tcPr>
            <w:tcW w:w="1499" w:type="dxa"/>
            <w:shd w:val="clear" w:color="auto" w:fill="auto"/>
            <w:hideMark/>
          </w:tcPr>
          <w:p w:rsidR="00C956B8" w:rsidRPr="00C956B8" w:rsidRDefault="00C956B8" w:rsidP="00E428E7">
            <w:r w:rsidRPr="00C956B8">
              <w:t>1</w:t>
            </w:r>
          </w:p>
        </w:tc>
      </w:tr>
      <w:tr w:rsidR="00C956B8" w:rsidRPr="00C956B8" w:rsidTr="00E428E7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C956B8" w:rsidRPr="00C956B8" w:rsidRDefault="00C956B8" w:rsidP="00235C68">
            <w:r w:rsidRPr="00C956B8">
              <w:t>условно-досрочное освобождение</w:t>
            </w:r>
          </w:p>
        </w:tc>
        <w:tc>
          <w:tcPr>
            <w:tcW w:w="1499" w:type="dxa"/>
            <w:shd w:val="clear" w:color="auto" w:fill="auto"/>
            <w:hideMark/>
          </w:tcPr>
          <w:p w:rsidR="00C956B8" w:rsidRPr="00C956B8" w:rsidRDefault="00C956B8" w:rsidP="00E428E7">
            <w:r w:rsidRPr="00C956B8">
              <w:t>9</w:t>
            </w:r>
          </w:p>
        </w:tc>
      </w:tr>
      <w:tr w:rsidR="00C956B8" w:rsidRPr="00C956B8" w:rsidTr="00E428E7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C956B8" w:rsidRPr="00C956B8" w:rsidRDefault="00C956B8" w:rsidP="00235C68">
            <w:r w:rsidRPr="00C956B8">
              <w:t>лица, за которыми установлен превентивный надзор</w:t>
            </w:r>
          </w:p>
        </w:tc>
        <w:tc>
          <w:tcPr>
            <w:tcW w:w="1499" w:type="dxa"/>
            <w:shd w:val="clear" w:color="auto" w:fill="auto"/>
            <w:hideMark/>
          </w:tcPr>
          <w:p w:rsidR="00C956B8" w:rsidRPr="00C956B8" w:rsidRDefault="00C956B8" w:rsidP="00E428E7">
            <w:r w:rsidRPr="00C956B8">
              <w:t>16</w:t>
            </w:r>
          </w:p>
        </w:tc>
      </w:tr>
      <w:tr w:rsidR="00C956B8" w:rsidRPr="00C956B8" w:rsidTr="00E428E7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C956B8" w:rsidRPr="00C956B8" w:rsidRDefault="00C956B8" w:rsidP="00235C68">
            <w:r w:rsidRPr="00C956B8">
              <w:t>лица, за которыми может быть установлен превентивный надзор</w:t>
            </w:r>
          </w:p>
        </w:tc>
        <w:tc>
          <w:tcPr>
            <w:tcW w:w="1499" w:type="dxa"/>
            <w:shd w:val="clear" w:color="auto" w:fill="auto"/>
            <w:hideMark/>
          </w:tcPr>
          <w:p w:rsidR="00C956B8" w:rsidRPr="00C956B8" w:rsidRDefault="00C956B8" w:rsidP="00E428E7">
            <w:r w:rsidRPr="00C956B8">
              <w:t>92</w:t>
            </w:r>
          </w:p>
        </w:tc>
      </w:tr>
      <w:tr w:rsidR="00C956B8" w:rsidRPr="00C956B8" w:rsidTr="00E428E7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C956B8" w:rsidRPr="00C956B8" w:rsidRDefault="00C956B8" w:rsidP="00235C68">
            <w:r w:rsidRPr="00C956B8">
              <w:t>лица, имеющие судимость</w:t>
            </w:r>
          </w:p>
        </w:tc>
        <w:tc>
          <w:tcPr>
            <w:tcW w:w="1499" w:type="dxa"/>
            <w:shd w:val="clear" w:color="auto" w:fill="auto"/>
            <w:hideMark/>
          </w:tcPr>
          <w:p w:rsidR="00C956B8" w:rsidRPr="00C956B8" w:rsidRDefault="00C956B8" w:rsidP="00E428E7">
            <w:r w:rsidRPr="00C956B8">
              <w:t>151</w:t>
            </w:r>
          </w:p>
        </w:tc>
      </w:tr>
      <w:tr w:rsidR="00C956B8" w:rsidRPr="00C956B8" w:rsidTr="00E428E7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C956B8" w:rsidRPr="00C956B8" w:rsidRDefault="00C956B8" w:rsidP="00235C68">
            <w:r w:rsidRPr="00C956B8">
              <w:t>арест</w:t>
            </w:r>
          </w:p>
        </w:tc>
        <w:tc>
          <w:tcPr>
            <w:tcW w:w="1499" w:type="dxa"/>
            <w:shd w:val="clear" w:color="auto" w:fill="auto"/>
            <w:hideMark/>
          </w:tcPr>
          <w:p w:rsidR="00C956B8" w:rsidRPr="00C956B8" w:rsidRDefault="00C956B8" w:rsidP="00E428E7">
            <w:r w:rsidRPr="00C956B8">
              <w:t>2</w:t>
            </w:r>
          </w:p>
        </w:tc>
      </w:tr>
      <w:tr w:rsidR="00C956B8" w:rsidRPr="00C956B8" w:rsidTr="00E428E7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C956B8" w:rsidRPr="00C956B8" w:rsidRDefault="00C956B8" w:rsidP="00235C68">
            <w:pPr>
              <w:rPr>
                <w:b/>
              </w:rPr>
            </w:pPr>
            <w:r w:rsidRPr="00C956B8">
              <w:rPr>
                <w:b/>
              </w:rPr>
              <w:t>Общее количество</w:t>
            </w:r>
          </w:p>
        </w:tc>
        <w:tc>
          <w:tcPr>
            <w:tcW w:w="1499" w:type="dxa"/>
            <w:shd w:val="clear" w:color="000000" w:fill="DDEEDA"/>
            <w:noWrap/>
            <w:hideMark/>
          </w:tcPr>
          <w:p w:rsidR="00C956B8" w:rsidRPr="00C956B8" w:rsidRDefault="00C956B8" w:rsidP="00E428E7">
            <w:r w:rsidRPr="00C956B8">
              <w:t>396</w:t>
            </w:r>
          </w:p>
        </w:tc>
      </w:tr>
    </w:tbl>
    <w:p w:rsidR="00235C68" w:rsidRPr="00C956B8" w:rsidRDefault="00235C68" w:rsidP="00235C68">
      <w:pPr>
        <w:widowControl w:val="0"/>
        <w:spacing w:line="232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235C68" w:rsidRPr="00C956B8" w:rsidRDefault="00235C68" w:rsidP="00235C68">
      <w:pPr>
        <w:pStyle w:val="af"/>
        <w:spacing w:line="316" w:lineRule="exact"/>
        <w:ind w:right="4"/>
        <w:jc w:val="both"/>
        <w:rPr>
          <w:sz w:val="28"/>
          <w:szCs w:val="28"/>
        </w:rPr>
      </w:pPr>
      <w:r w:rsidRPr="00C956B8">
        <w:rPr>
          <w:sz w:val="28"/>
          <w:szCs w:val="28"/>
        </w:rPr>
        <w:tab/>
        <w:t>На территории Вилейского района по состоянию на 01.</w:t>
      </w:r>
      <w:r w:rsidR="00C956B8">
        <w:rPr>
          <w:sz w:val="28"/>
          <w:szCs w:val="28"/>
        </w:rPr>
        <w:t>01</w:t>
      </w:r>
      <w:r w:rsidRPr="00C956B8">
        <w:rPr>
          <w:sz w:val="28"/>
          <w:szCs w:val="28"/>
        </w:rPr>
        <w:t>.20</w:t>
      </w:r>
      <w:r w:rsidR="00C956B8">
        <w:rPr>
          <w:sz w:val="28"/>
          <w:szCs w:val="28"/>
        </w:rPr>
        <w:t>20</w:t>
      </w:r>
      <w:r w:rsidRPr="00C956B8">
        <w:rPr>
          <w:sz w:val="28"/>
          <w:szCs w:val="28"/>
        </w:rPr>
        <w:t xml:space="preserve"> зарегистрировано </w:t>
      </w:r>
      <w:r w:rsidR="00F9719E" w:rsidRPr="00C956B8">
        <w:rPr>
          <w:sz w:val="28"/>
          <w:szCs w:val="28"/>
        </w:rPr>
        <w:t>4</w:t>
      </w:r>
      <w:r w:rsidR="00C956B8">
        <w:rPr>
          <w:sz w:val="28"/>
          <w:szCs w:val="28"/>
        </w:rPr>
        <w:t>39</w:t>
      </w:r>
      <w:r w:rsidRPr="00C956B8">
        <w:rPr>
          <w:sz w:val="28"/>
          <w:szCs w:val="28"/>
        </w:rPr>
        <w:t xml:space="preserve"> преступлени</w:t>
      </w:r>
      <w:r w:rsidR="00F9719E" w:rsidRPr="00C956B8">
        <w:rPr>
          <w:sz w:val="28"/>
          <w:szCs w:val="28"/>
        </w:rPr>
        <w:t>й</w:t>
      </w:r>
      <w:r w:rsidRPr="00C956B8">
        <w:rPr>
          <w:sz w:val="28"/>
          <w:szCs w:val="28"/>
        </w:rPr>
        <w:t xml:space="preserve"> (в 2018 – </w:t>
      </w:r>
      <w:r w:rsidR="00C956B8">
        <w:rPr>
          <w:sz w:val="28"/>
          <w:szCs w:val="28"/>
        </w:rPr>
        <w:t>571</w:t>
      </w:r>
      <w:r w:rsidRPr="00C956B8">
        <w:rPr>
          <w:sz w:val="28"/>
          <w:szCs w:val="28"/>
        </w:rPr>
        <w:t xml:space="preserve">), по </w:t>
      </w:r>
      <w:r w:rsidR="00F9719E" w:rsidRPr="00C956B8">
        <w:rPr>
          <w:sz w:val="28"/>
          <w:szCs w:val="28"/>
        </w:rPr>
        <w:t>3</w:t>
      </w:r>
      <w:r w:rsidR="00C956B8">
        <w:rPr>
          <w:sz w:val="28"/>
          <w:szCs w:val="28"/>
        </w:rPr>
        <w:t>32</w:t>
      </w:r>
      <w:r w:rsidRPr="00C956B8">
        <w:rPr>
          <w:sz w:val="28"/>
          <w:szCs w:val="28"/>
        </w:rPr>
        <w:t xml:space="preserve"> предварительное расследование окончено. Лицами, имеющими судимость, совершено </w:t>
      </w:r>
      <w:r w:rsidR="00F9719E" w:rsidRPr="00C956B8">
        <w:rPr>
          <w:sz w:val="28"/>
          <w:szCs w:val="28"/>
        </w:rPr>
        <w:t>1</w:t>
      </w:r>
      <w:r w:rsidR="00C956B8">
        <w:rPr>
          <w:sz w:val="28"/>
          <w:szCs w:val="28"/>
        </w:rPr>
        <w:t>85</w:t>
      </w:r>
      <w:r w:rsidRPr="00C956B8">
        <w:rPr>
          <w:sz w:val="28"/>
          <w:szCs w:val="28"/>
        </w:rPr>
        <w:t xml:space="preserve"> преступлени</w:t>
      </w:r>
      <w:r w:rsidR="00C956B8">
        <w:rPr>
          <w:sz w:val="28"/>
          <w:szCs w:val="28"/>
        </w:rPr>
        <w:t>й</w:t>
      </w:r>
      <w:r w:rsidRPr="00C956B8">
        <w:rPr>
          <w:sz w:val="28"/>
          <w:szCs w:val="28"/>
        </w:rPr>
        <w:t xml:space="preserve"> (2018 – 1</w:t>
      </w:r>
      <w:r w:rsidR="00C956B8">
        <w:rPr>
          <w:sz w:val="28"/>
          <w:szCs w:val="28"/>
        </w:rPr>
        <w:t>80</w:t>
      </w:r>
      <w:r w:rsidRPr="00C956B8">
        <w:rPr>
          <w:sz w:val="28"/>
          <w:szCs w:val="28"/>
        </w:rPr>
        <w:t>), что составляет 5</w:t>
      </w:r>
      <w:r w:rsidR="00C956B8">
        <w:rPr>
          <w:sz w:val="28"/>
          <w:szCs w:val="28"/>
        </w:rPr>
        <w:t>5</w:t>
      </w:r>
      <w:r w:rsidRPr="00C956B8">
        <w:rPr>
          <w:sz w:val="28"/>
          <w:szCs w:val="28"/>
        </w:rPr>
        <w:t>,</w:t>
      </w:r>
      <w:r w:rsidR="00C956B8">
        <w:rPr>
          <w:sz w:val="28"/>
          <w:szCs w:val="28"/>
        </w:rPr>
        <w:t>7</w:t>
      </w:r>
      <w:r w:rsidRPr="00C956B8">
        <w:rPr>
          <w:sz w:val="28"/>
          <w:szCs w:val="28"/>
        </w:rPr>
        <w:t>% (2018 – 4</w:t>
      </w:r>
      <w:r w:rsidR="00F9719E" w:rsidRPr="00C956B8">
        <w:rPr>
          <w:sz w:val="28"/>
          <w:szCs w:val="28"/>
        </w:rPr>
        <w:t>4,</w:t>
      </w:r>
      <w:r w:rsidR="00C956B8">
        <w:rPr>
          <w:sz w:val="28"/>
          <w:szCs w:val="28"/>
        </w:rPr>
        <w:t>6</w:t>
      </w:r>
      <w:r w:rsidRPr="00C956B8">
        <w:rPr>
          <w:sz w:val="28"/>
          <w:szCs w:val="28"/>
        </w:rPr>
        <w:t>%).</w:t>
      </w:r>
    </w:p>
    <w:p w:rsidR="00235C68" w:rsidRPr="00C956B8" w:rsidRDefault="00235C68" w:rsidP="00235C68">
      <w:pPr>
        <w:pStyle w:val="af"/>
        <w:spacing w:line="316" w:lineRule="exact"/>
        <w:ind w:right="4" w:firstLine="709"/>
        <w:jc w:val="both"/>
        <w:rPr>
          <w:sz w:val="28"/>
          <w:szCs w:val="28"/>
        </w:rPr>
      </w:pPr>
      <w:r w:rsidRPr="00C956B8">
        <w:rPr>
          <w:sz w:val="28"/>
          <w:szCs w:val="28"/>
        </w:rPr>
        <w:t xml:space="preserve">Удельный вес рецидивной преступности превышает </w:t>
      </w:r>
      <w:proofErr w:type="spellStart"/>
      <w:r w:rsidRPr="00C956B8">
        <w:rPr>
          <w:sz w:val="28"/>
          <w:szCs w:val="28"/>
        </w:rPr>
        <w:t>среднеобластной</w:t>
      </w:r>
      <w:proofErr w:type="spellEnd"/>
      <w:r w:rsidRPr="00C956B8">
        <w:rPr>
          <w:sz w:val="28"/>
          <w:szCs w:val="28"/>
        </w:rPr>
        <w:t xml:space="preserve"> показатель, который равен 44,</w:t>
      </w:r>
      <w:r w:rsidR="00C956B8" w:rsidRPr="00C956B8">
        <w:rPr>
          <w:sz w:val="28"/>
          <w:szCs w:val="28"/>
        </w:rPr>
        <w:t>0</w:t>
      </w:r>
      <w:r w:rsidRPr="00C956B8">
        <w:rPr>
          <w:sz w:val="28"/>
          <w:szCs w:val="28"/>
        </w:rPr>
        <w:t>%.</w:t>
      </w:r>
    </w:p>
    <w:p w:rsidR="00235C68" w:rsidRPr="00C956B8" w:rsidRDefault="00235C68" w:rsidP="00235C68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C956B8">
        <w:rPr>
          <w:sz w:val="28"/>
          <w:szCs w:val="28"/>
        </w:rPr>
        <w:t xml:space="preserve">По итогам 2019 года на территории Вилейского района отмечается увеличение на </w:t>
      </w:r>
      <w:r w:rsidR="00C956B8" w:rsidRPr="00C956B8">
        <w:rPr>
          <w:sz w:val="28"/>
          <w:szCs w:val="28"/>
        </w:rPr>
        <w:t>2</w:t>
      </w:r>
      <w:r w:rsidRPr="00C956B8">
        <w:rPr>
          <w:sz w:val="28"/>
          <w:szCs w:val="28"/>
        </w:rPr>
        <w:t>,</w:t>
      </w:r>
      <w:r w:rsidR="00C956B8" w:rsidRPr="00C956B8">
        <w:rPr>
          <w:sz w:val="28"/>
          <w:szCs w:val="28"/>
        </w:rPr>
        <w:t>8</w:t>
      </w:r>
      <w:r w:rsidRPr="00C956B8">
        <w:rPr>
          <w:sz w:val="28"/>
          <w:szCs w:val="28"/>
        </w:rPr>
        <w:t xml:space="preserve">% количества оконченных рецидивных преступлений в сравнении с аналогичным периодом 2018 года. </w:t>
      </w:r>
    </w:p>
    <w:p w:rsidR="00235C68" w:rsidRPr="00C956B8" w:rsidRDefault="00235C68" w:rsidP="00235C68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C956B8">
        <w:rPr>
          <w:sz w:val="28"/>
          <w:szCs w:val="28"/>
        </w:rPr>
        <w:t>Из 1</w:t>
      </w:r>
      <w:r w:rsidR="00C956B8" w:rsidRPr="00C956B8">
        <w:rPr>
          <w:sz w:val="28"/>
          <w:szCs w:val="28"/>
        </w:rPr>
        <w:t>85</w:t>
      </w:r>
      <w:r w:rsidRPr="00C956B8">
        <w:rPr>
          <w:sz w:val="28"/>
          <w:szCs w:val="28"/>
        </w:rPr>
        <w:t xml:space="preserve"> рецидивных преступлений, по которым предварительное расследование окончено – </w:t>
      </w:r>
      <w:r w:rsidR="00C956B8" w:rsidRPr="00C956B8">
        <w:rPr>
          <w:sz w:val="28"/>
          <w:szCs w:val="28"/>
        </w:rPr>
        <w:t>105</w:t>
      </w:r>
      <w:r w:rsidRPr="00C956B8">
        <w:rPr>
          <w:sz w:val="28"/>
          <w:szCs w:val="28"/>
        </w:rPr>
        <w:t xml:space="preserve"> (2018</w:t>
      </w:r>
      <w:r w:rsidR="00B372AE" w:rsidRPr="00C956B8">
        <w:rPr>
          <w:sz w:val="28"/>
          <w:szCs w:val="28"/>
        </w:rPr>
        <w:t xml:space="preserve"> </w:t>
      </w:r>
      <w:r w:rsidRPr="00C956B8">
        <w:rPr>
          <w:sz w:val="28"/>
          <w:szCs w:val="28"/>
        </w:rPr>
        <w:t>-</w:t>
      </w:r>
      <w:r w:rsidR="00B372AE" w:rsidRPr="00C956B8">
        <w:rPr>
          <w:sz w:val="28"/>
          <w:szCs w:val="28"/>
        </w:rPr>
        <w:t xml:space="preserve"> </w:t>
      </w:r>
      <w:r w:rsidR="00C956B8" w:rsidRPr="00C956B8">
        <w:rPr>
          <w:sz w:val="28"/>
          <w:szCs w:val="28"/>
        </w:rPr>
        <w:t>105</w:t>
      </w:r>
      <w:r w:rsidRPr="00C956B8">
        <w:rPr>
          <w:sz w:val="28"/>
          <w:szCs w:val="28"/>
        </w:rPr>
        <w:t>) преступлений по линии уголовного розыска, при этом удельный вес рецидивной преступности равен 5</w:t>
      </w:r>
      <w:r w:rsidR="00C956B8" w:rsidRPr="00C956B8">
        <w:rPr>
          <w:sz w:val="28"/>
          <w:szCs w:val="28"/>
        </w:rPr>
        <w:t>6</w:t>
      </w:r>
      <w:r w:rsidRPr="00C956B8">
        <w:rPr>
          <w:sz w:val="28"/>
          <w:szCs w:val="28"/>
        </w:rPr>
        <w:t>,</w:t>
      </w:r>
      <w:r w:rsidR="00C956B8" w:rsidRPr="00C956B8">
        <w:rPr>
          <w:sz w:val="28"/>
          <w:szCs w:val="28"/>
        </w:rPr>
        <w:t>1</w:t>
      </w:r>
      <w:r w:rsidRPr="00C956B8">
        <w:rPr>
          <w:sz w:val="28"/>
          <w:szCs w:val="28"/>
        </w:rPr>
        <w:t>%.</w:t>
      </w:r>
    </w:p>
    <w:p w:rsidR="00235C68" w:rsidRPr="00C956B8" w:rsidRDefault="00235C68" w:rsidP="00235C68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C956B8">
        <w:rPr>
          <w:sz w:val="28"/>
          <w:szCs w:val="28"/>
        </w:rPr>
        <w:t>1</w:t>
      </w:r>
      <w:r w:rsidR="00C956B8" w:rsidRPr="00C956B8">
        <w:rPr>
          <w:sz w:val="28"/>
          <w:szCs w:val="28"/>
        </w:rPr>
        <w:t>85</w:t>
      </w:r>
      <w:r w:rsidRPr="00C956B8">
        <w:rPr>
          <w:sz w:val="28"/>
          <w:szCs w:val="28"/>
        </w:rPr>
        <w:t xml:space="preserve"> преступлени</w:t>
      </w:r>
      <w:r w:rsidR="00C956B8" w:rsidRPr="00C956B8">
        <w:rPr>
          <w:sz w:val="28"/>
          <w:szCs w:val="28"/>
        </w:rPr>
        <w:t>й</w:t>
      </w:r>
      <w:r w:rsidRPr="00C956B8">
        <w:rPr>
          <w:sz w:val="28"/>
          <w:szCs w:val="28"/>
        </w:rPr>
        <w:t xml:space="preserve"> были совершенны 1</w:t>
      </w:r>
      <w:r w:rsidR="00C956B8" w:rsidRPr="00C956B8">
        <w:rPr>
          <w:sz w:val="28"/>
          <w:szCs w:val="28"/>
        </w:rPr>
        <w:t>26</w:t>
      </w:r>
      <w:r w:rsidRPr="00C956B8">
        <w:rPr>
          <w:sz w:val="28"/>
          <w:szCs w:val="28"/>
        </w:rPr>
        <w:t xml:space="preserve"> лицами, имеющими не снятую и не погашенную судимость (2018 - 1</w:t>
      </w:r>
      <w:r w:rsidR="00C956B8" w:rsidRPr="00C956B8">
        <w:rPr>
          <w:sz w:val="28"/>
          <w:szCs w:val="28"/>
        </w:rPr>
        <w:t>37</w:t>
      </w:r>
      <w:r w:rsidRPr="00C956B8">
        <w:rPr>
          <w:sz w:val="28"/>
          <w:szCs w:val="28"/>
        </w:rPr>
        <w:t xml:space="preserve"> лиц). </w:t>
      </w:r>
    </w:p>
    <w:p w:rsidR="00235C68" w:rsidRPr="00C956B8" w:rsidRDefault="00235C68" w:rsidP="00235C68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C956B8">
        <w:rPr>
          <w:sz w:val="28"/>
          <w:szCs w:val="28"/>
        </w:rPr>
        <w:t xml:space="preserve">По окончании отчетного периода 2019 года, наблюдается увеличение преступной активности лиц, имеющих судимость. В сравнении с 2018 годом коэффициент преступной активности лиц, имеющих судимость (уровень на 1 000 лиц, имеющих судимость, прошедших по учетам) вырос со </w:t>
      </w:r>
      <w:r w:rsidR="00B372AE" w:rsidRPr="00C956B8">
        <w:rPr>
          <w:sz w:val="28"/>
          <w:szCs w:val="28"/>
        </w:rPr>
        <w:t>2</w:t>
      </w:r>
      <w:r w:rsidR="00C956B8" w:rsidRPr="00C956B8">
        <w:rPr>
          <w:sz w:val="28"/>
          <w:szCs w:val="28"/>
        </w:rPr>
        <w:t>1</w:t>
      </w:r>
      <w:r w:rsidR="00B372AE" w:rsidRPr="00C956B8">
        <w:rPr>
          <w:sz w:val="28"/>
          <w:szCs w:val="28"/>
        </w:rPr>
        <w:t>1</w:t>
      </w:r>
      <w:r w:rsidRPr="00C956B8">
        <w:rPr>
          <w:sz w:val="28"/>
          <w:szCs w:val="28"/>
        </w:rPr>
        <w:t>,</w:t>
      </w:r>
      <w:r w:rsidR="00B372AE" w:rsidRPr="00C956B8">
        <w:rPr>
          <w:sz w:val="28"/>
          <w:szCs w:val="28"/>
        </w:rPr>
        <w:t>5</w:t>
      </w:r>
      <w:r w:rsidRPr="00C956B8">
        <w:rPr>
          <w:sz w:val="28"/>
          <w:szCs w:val="28"/>
        </w:rPr>
        <w:t xml:space="preserve"> до 2</w:t>
      </w:r>
      <w:r w:rsidR="00C956B8" w:rsidRPr="00C956B8">
        <w:rPr>
          <w:sz w:val="28"/>
          <w:szCs w:val="28"/>
        </w:rPr>
        <w:t>33</w:t>
      </w:r>
      <w:r w:rsidRPr="00C956B8">
        <w:rPr>
          <w:sz w:val="28"/>
          <w:szCs w:val="28"/>
        </w:rPr>
        <w:t>,</w:t>
      </w:r>
      <w:r w:rsidR="00B372AE" w:rsidRPr="00C956B8">
        <w:rPr>
          <w:sz w:val="28"/>
          <w:szCs w:val="28"/>
        </w:rPr>
        <w:t>6</w:t>
      </w:r>
      <w:r w:rsidRPr="00C956B8">
        <w:rPr>
          <w:sz w:val="28"/>
          <w:szCs w:val="28"/>
        </w:rPr>
        <w:t xml:space="preserve"> лиц.</w:t>
      </w:r>
    </w:p>
    <w:p w:rsidR="00235C68" w:rsidRPr="00C956B8" w:rsidRDefault="00235C68" w:rsidP="00235C68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C956B8">
        <w:rPr>
          <w:sz w:val="28"/>
          <w:szCs w:val="28"/>
        </w:rPr>
        <w:t>По состоянию на 01.</w:t>
      </w:r>
      <w:r w:rsidR="00C956B8" w:rsidRPr="00C956B8">
        <w:rPr>
          <w:sz w:val="28"/>
          <w:szCs w:val="28"/>
        </w:rPr>
        <w:t>0</w:t>
      </w:r>
      <w:r w:rsidRPr="00C956B8">
        <w:rPr>
          <w:sz w:val="28"/>
          <w:szCs w:val="28"/>
        </w:rPr>
        <w:t>1.20</w:t>
      </w:r>
      <w:r w:rsidR="00C956B8" w:rsidRPr="00C956B8">
        <w:rPr>
          <w:sz w:val="28"/>
          <w:szCs w:val="28"/>
        </w:rPr>
        <w:t>20</w:t>
      </w:r>
      <w:r w:rsidRPr="00C956B8">
        <w:rPr>
          <w:sz w:val="28"/>
          <w:szCs w:val="28"/>
        </w:rPr>
        <w:t xml:space="preserve"> в сельской местности было совершенно </w:t>
      </w:r>
      <w:r w:rsidR="00B372AE" w:rsidRPr="00C956B8">
        <w:rPr>
          <w:sz w:val="28"/>
          <w:szCs w:val="28"/>
        </w:rPr>
        <w:t>8</w:t>
      </w:r>
      <w:r w:rsidR="00C956B8" w:rsidRPr="00C956B8">
        <w:rPr>
          <w:sz w:val="28"/>
          <w:szCs w:val="28"/>
        </w:rPr>
        <w:t>6</w:t>
      </w:r>
      <w:r w:rsidRPr="00C956B8">
        <w:rPr>
          <w:sz w:val="28"/>
          <w:szCs w:val="28"/>
        </w:rPr>
        <w:t xml:space="preserve"> рецидивных преступлений (2018 – </w:t>
      </w:r>
      <w:r w:rsidR="00C956B8" w:rsidRPr="00C956B8">
        <w:rPr>
          <w:sz w:val="28"/>
          <w:szCs w:val="28"/>
        </w:rPr>
        <w:t>95</w:t>
      </w:r>
      <w:r w:rsidRPr="00C956B8">
        <w:rPr>
          <w:sz w:val="28"/>
          <w:szCs w:val="28"/>
        </w:rPr>
        <w:t xml:space="preserve">), а на территории </w:t>
      </w:r>
      <w:proofErr w:type="spellStart"/>
      <w:r w:rsidRPr="00C956B8">
        <w:rPr>
          <w:sz w:val="28"/>
          <w:szCs w:val="28"/>
        </w:rPr>
        <w:t>г</w:t>
      </w:r>
      <w:proofErr w:type="gramStart"/>
      <w:r w:rsidRPr="00C956B8">
        <w:rPr>
          <w:sz w:val="28"/>
          <w:szCs w:val="28"/>
        </w:rPr>
        <w:t>.В</w:t>
      </w:r>
      <w:proofErr w:type="gramEnd"/>
      <w:r w:rsidRPr="00C956B8">
        <w:rPr>
          <w:sz w:val="28"/>
          <w:szCs w:val="28"/>
        </w:rPr>
        <w:t>илейка</w:t>
      </w:r>
      <w:proofErr w:type="spellEnd"/>
      <w:r w:rsidRPr="00C956B8">
        <w:rPr>
          <w:sz w:val="28"/>
          <w:szCs w:val="28"/>
        </w:rPr>
        <w:t xml:space="preserve"> – 9</w:t>
      </w:r>
      <w:r w:rsidR="00C956B8" w:rsidRPr="00C956B8">
        <w:rPr>
          <w:sz w:val="28"/>
          <w:szCs w:val="28"/>
        </w:rPr>
        <w:t>9</w:t>
      </w:r>
      <w:r w:rsidRPr="00C956B8">
        <w:rPr>
          <w:sz w:val="28"/>
          <w:szCs w:val="28"/>
        </w:rPr>
        <w:t xml:space="preserve"> (2018 – </w:t>
      </w:r>
      <w:r w:rsidR="00B372AE" w:rsidRPr="00C956B8">
        <w:rPr>
          <w:sz w:val="28"/>
          <w:szCs w:val="28"/>
        </w:rPr>
        <w:t>8</w:t>
      </w:r>
      <w:r w:rsidR="00C956B8" w:rsidRPr="00C956B8">
        <w:rPr>
          <w:sz w:val="28"/>
          <w:szCs w:val="28"/>
        </w:rPr>
        <w:t>5</w:t>
      </w:r>
      <w:r w:rsidRPr="00C956B8">
        <w:rPr>
          <w:sz w:val="28"/>
          <w:szCs w:val="28"/>
        </w:rPr>
        <w:t xml:space="preserve">). </w:t>
      </w:r>
    </w:p>
    <w:p w:rsidR="00B80563" w:rsidRPr="007A7340" w:rsidRDefault="00B80563" w:rsidP="009A2516">
      <w:pPr>
        <w:widowControl w:val="0"/>
        <w:spacing w:line="232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185B01" w:rsidRPr="0032216C" w:rsidRDefault="004429EE" w:rsidP="0099289A">
      <w:pPr>
        <w:pStyle w:val="2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32216C">
        <w:rPr>
          <w:b/>
          <w:sz w:val="28"/>
          <w:szCs w:val="28"/>
        </w:rPr>
        <w:t>Состояние дорожной безопасности</w:t>
      </w:r>
    </w:p>
    <w:p w:rsidR="0045068E" w:rsidRPr="0032216C" w:rsidRDefault="0045068E" w:rsidP="00B41AC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32216C">
        <w:rPr>
          <w:bCs/>
          <w:sz w:val="28"/>
          <w:szCs w:val="28"/>
        </w:rPr>
        <w:t xml:space="preserve">За </w:t>
      </w:r>
      <w:r w:rsidR="0032216C" w:rsidRPr="0032216C">
        <w:rPr>
          <w:bCs/>
          <w:sz w:val="28"/>
          <w:szCs w:val="28"/>
        </w:rPr>
        <w:t>текущий</w:t>
      </w:r>
      <w:r w:rsidRPr="0032216C">
        <w:rPr>
          <w:bCs/>
          <w:sz w:val="28"/>
          <w:szCs w:val="28"/>
        </w:rPr>
        <w:t xml:space="preserve"> год на территории Вилейского района зарегистрировано </w:t>
      </w:r>
      <w:r w:rsidRPr="0032216C">
        <w:rPr>
          <w:sz w:val="28"/>
          <w:szCs w:val="28"/>
        </w:rPr>
        <w:t>2</w:t>
      </w:r>
      <w:r w:rsidR="0032216C" w:rsidRPr="0032216C">
        <w:rPr>
          <w:sz w:val="28"/>
          <w:szCs w:val="28"/>
        </w:rPr>
        <w:t>8</w:t>
      </w:r>
      <w:r w:rsidRPr="0032216C">
        <w:rPr>
          <w:sz w:val="28"/>
          <w:szCs w:val="28"/>
        </w:rPr>
        <w:t xml:space="preserve"> ДТП (2018</w:t>
      </w:r>
      <w:r w:rsidR="00B372AE" w:rsidRPr="0032216C">
        <w:rPr>
          <w:sz w:val="28"/>
          <w:szCs w:val="28"/>
        </w:rPr>
        <w:t xml:space="preserve"> </w:t>
      </w:r>
      <w:r w:rsidRPr="0032216C">
        <w:rPr>
          <w:sz w:val="28"/>
          <w:szCs w:val="28"/>
        </w:rPr>
        <w:t>г.</w:t>
      </w:r>
      <w:r w:rsidR="0099289A" w:rsidRPr="0032216C">
        <w:rPr>
          <w:sz w:val="28"/>
          <w:szCs w:val="28"/>
        </w:rPr>
        <w:t xml:space="preserve"> - 3</w:t>
      </w:r>
      <w:r w:rsidR="0032216C">
        <w:rPr>
          <w:sz w:val="28"/>
          <w:szCs w:val="28"/>
        </w:rPr>
        <w:t>7</w:t>
      </w:r>
      <w:r w:rsidRPr="0032216C">
        <w:rPr>
          <w:sz w:val="28"/>
          <w:szCs w:val="28"/>
        </w:rPr>
        <w:t xml:space="preserve">), в которых </w:t>
      </w:r>
      <w:r w:rsidR="00B372AE" w:rsidRPr="0032216C">
        <w:rPr>
          <w:sz w:val="28"/>
          <w:szCs w:val="28"/>
        </w:rPr>
        <w:t>4</w:t>
      </w:r>
      <w:r w:rsidRPr="0032216C">
        <w:rPr>
          <w:sz w:val="28"/>
          <w:szCs w:val="28"/>
        </w:rPr>
        <w:t xml:space="preserve"> человека погибло (</w:t>
      </w:r>
      <w:r w:rsidR="0099289A" w:rsidRPr="0032216C">
        <w:rPr>
          <w:sz w:val="28"/>
          <w:szCs w:val="28"/>
        </w:rPr>
        <w:t>2018</w:t>
      </w:r>
      <w:r w:rsidR="00B372AE" w:rsidRPr="0032216C">
        <w:rPr>
          <w:sz w:val="28"/>
          <w:szCs w:val="28"/>
        </w:rPr>
        <w:t xml:space="preserve"> </w:t>
      </w:r>
      <w:r w:rsidR="0099289A" w:rsidRPr="0032216C">
        <w:rPr>
          <w:sz w:val="28"/>
          <w:szCs w:val="28"/>
        </w:rPr>
        <w:t>г. – 8)</w:t>
      </w:r>
      <w:r w:rsidRPr="0032216C">
        <w:rPr>
          <w:sz w:val="28"/>
          <w:szCs w:val="28"/>
        </w:rPr>
        <w:t>, 2</w:t>
      </w:r>
      <w:r w:rsidR="0032216C" w:rsidRPr="0032216C">
        <w:rPr>
          <w:sz w:val="28"/>
          <w:szCs w:val="28"/>
        </w:rPr>
        <w:t>9</w:t>
      </w:r>
      <w:r w:rsidR="00B372AE" w:rsidRPr="0032216C">
        <w:rPr>
          <w:sz w:val="28"/>
          <w:szCs w:val="28"/>
        </w:rPr>
        <w:t xml:space="preserve"> </w:t>
      </w:r>
      <w:r w:rsidRPr="0032216C">
        <w:rPr>
          <w:sz w:val="28"/>
          <w:szCs w:val="28"/>
        </w:rPr>
        <w:t>(</w:t>
      </w:r>
      <w:r w:rsidR="0099289A" w:rsidRPr="0032216C">
        <w:rPr>
          <w:sz w:val="28"/>
          <w:szCs w:val="28"/>
        </w:rPr>
        <w:t>2018</w:t>
      </w:r>
      <w:r w:rsidR="00B372AE" w:rsidRPr="0032216C">
        <w:rPr>
          <w:sz w:val="28"/>
          <w:szCs w:val="28"/>
        </w:rPr>
        <w:t xml:space="preserve"> </w:t>
      </w:r>
      <w:r w:rsidR="0099289A" w:rsidRPr="0032216C">
        <w:rPr>
          <w:sz w:val="28"/>
          <w:szCs w:val="28"/>
        </w:rPr>
        <w:t xml:space="preserve">г. </w:t>
      </w:r>
      <w:r w:rsidR="00B372AE" w:rsidRPr="0032216C">
        <w:rPr>
          <w:sz w:val="28"/>
          <w:szCs w:val="28"/>
        </w:rPr>
        <w:t>–</w:t>
      </w:r>
      <w:r w:rsidR="0099289A" w:rsidRPr="0032216C">
        <w:rPr>
          <w:sz w:val="28"/>
          <w:szCs w:val="28"/>
        </w:rPr>
        <w:t xml:space="preserve"> 3</w:t>
      </w:r>
      <w:r w:rsidR="0032216C">
        <w:rPr>
          <w:sz w:val="28"/>
          <w:szCs w:val="28"/>
        </w:rPr>
        <w:t>8</w:t>
      </w:r>
      <w:r w:rsidRPr="0032216C">
        <w:rPr>
          <w:sz w:val="28"/>
          <w:szCs w:val="28"/>
        </w:rPr>
        <w:t xml:space="preserve">) </w:t>
      </w:r>
      <w:r w:rsidRPr="0032216C">
        <w:rPr>
          <w:sz w:val="28"/>
          <w:szCs w:val="28"/>
        </w:rPr>
        <w:lastRenderedPageBreak/>
        <w:t>получили ранения. 5 ДТП (</w:t>
      </w:r>
      <w:r w:rsidR="0099289A" w:rsidRPr="0032216C">
        <w:rPr>
          <w:sz w:val="28"/>
          <w:szCs w:val="28"/>
        </w:rPr>
        <w:t>2018</w:t>
      </w:r>
      <w:r w:rsidR="00B372AE" w:rsidRPr="0032216C">
        <w:rPr>
          <w:sz w:val="28"/>
          <w:szCs w:val="28"/>
        </w:rPr>
        <w:t xml:space="preserve"> </w:t>
      </w:r>
      <w:r w:rsidR="0099289A" w:rsidRPr="0032216C">
        <w:rPr>
          <w:sz w:val="28"/>
          <w:szCs w:val="28"/>
        </w:rPr>
        <w:t xml:space="preserve">г. – </w:t>
      </w:r>
      <w:r w:rsidR="0032216C">
        <w:rPr>
          <w:sz w:val="28"/>
          <w:szCs w:val="28"/>
        </w:rPr>
        <w:t>6</w:t>
      </w:r>
      <w:r w:rsidRPr="0032216C">
        <w:rPr>
          <w:sz w:val="28"/>
          <w:szCs w:val="28"/>
        </w:rPr>
        <w:t xml:space="preserve">) совершено по вине водителей, находившихся в состоянии опьянения. </w:t>
      </w:r>
    </w:p>
    <w:p w:rsidR="0045068E" w:rsidRPr="0032216C" w:rsidRDefault="0045068E" w:rsidP="00B41AC0">
      <w:pPr>
        <w:tabs>
          <w:tab w:val="left" w:pos="93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216C">
        <w:rPr>
          <w:rFonts w:eastAsia="Calibri"/>
          <w:sz w:val="28"/>
          <w:szCs w:val="28"/>
          <w:lang w:eastAsia="en-US"/>
        </w:rPr>
        <w:t>Зарегистрировано 2 ДТП с участием несовершеннолетних (2018</w:t>
      </w:r>
      <w:r w:rsidR="00A7771C" w:rsidRPr="0032216C">
        <w:rPr>
          <w:rFonts w:eastAsia="Calibri"/>
          <w:sz w:val="28"/>
          <w:szCs w:val="28"/>
          <w:lang w:eastAsia="en-US"/>
        </w:rPr>
        <w:t xml:space="preserve"> </w:t>
      </w:r>
      <w:r w:rsidRPr="0032216C">
        <w:rPr>
          <w:rFonts w:eastAsia="Calibri"/>
          <w:sz w:val="28"/>
          <w:szCs w:val="28"/>
          <w:lang w:eastAsia="en-US"/>
        </w:rPr>
        <w:t xml:space="preserve">г. – 5), в котором 2 </w:t>
      </w:r>
      <w:r w:rsidR="00A7771C" w:rsidRPr="0032216C">
        <w:rPr>
          <w:rFonts w:eastAsia="Calibri"/>
          <w:sz w:val="28"/>
          <w:szCs w:val="28"/>
          <w:lang w:eastAsia="en-US"/>
        </w:rPr>
        <w:t>ребенка</w:t>
      </w:r>
      <w:r w:rsidRPr="0032216C">
        <w:rPr>
          <w:rFonts w:eastAsia="Calibri"/>
          <w:sz w:val="28"/>
          <w:szCs w:val="28"/>
          <w:lang w:eastAsia="en-US"/>
        </w:rPr>
        <w:t xml:space="preserve"> получили телесные повреждения (2018</w:t>
      </w:r>
      <w:r w:rsidR="00A7771C" w:rsidRPr="0032216C">
        <w:rPr>
          <w:rFonts w:eastAsia="Calibri"/>
          <w:sz w:val="28"/>
          <w:szCs w:val="28"/>
          <w:lang w:eastAsia="en-US"/>
        </w:rPr>
        <w:t xml:space="preserve"> </w:t>
      </w:r>
      <w:r w:rsidRPr="0032216C">
        <w:rPr>
          <w:rFonts w:eastAsia="Calibri"/>
          <w:sz w:val="28"/>
          <w:szCs w:val="28"/>
          <w:lang w:eastAsia="en-US"/>
        </w:rPr>
        <w:t>г. – 5).</w:t>
      </w:r>
    </w:p>
    <w:p w:rsidR="0045068E" w:rsidRPr="0032216C" w:rsidRDefault="0045068E" w:rsidP="00B41AC0">
      <w:pPr>
        <w:tabs>
          <w:tab w:val="left" w:pos="93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216C">
        <w:rPr>
          <w:rFonts w:eastAsia="Calibri"/>
          <w:sz w:val="28"/>
          <w:szCs w:val="28"/>
          <w:lang w:eastAsia="en-US"/>
        </w:rPr>
        <w:t xml:space="preserve">Случаев гибели детей в результате ДТП </w:t>
      </w:r>
      <w:r w:rsidR="00A7771C" w:rsidRPr="0032216C">
        <w:rPr>
          <w:rFonts w:eastAsia="Calibri"/>
          <w:sz w:val="28"/>
          <w:szCs w:val="28"/>
          <w:lang w:eastAsia="en-US"/>
        </w:rPr>
        <w:t xml:space="preserve">в текущем периоде </w:t>
      </w:r>
      <w:r w:rsidRPr="0032216C">
        <w:rPr>
          <w:rFonts w:eastAsia="Calibri"/>
          <w:sz w:val="28"/>
          <w:szCs w:val="28"/>
          <w:lang w:eastAsia="en-US"/>
        </w:rPr>
        <w:t xml:space="preserve">не зарегистрировано (2018г. – 1). </w:t>
      </w:r>
    </w:p>
    <w:p w:rsidR="0099289A" w:rsidRPr="0032216C" w:rsidRDefault="0099289A" w:rsidP="0099289A">
      <w:pPr>
        <w:tabs>
          <w:tab w:val="left" w:pos="9356"/>
        </w:tabs>
        <w:spacing w:before="10" w:line="238" w:lineRule="auto"/>
        <w:ind w:right="-1" w:firstLine="708"/>
        <w:jc w:val="both"/>
        <w:rPr>
          <w:spacing w:val="-4"/>
          <w:sz w:val="28"/>
          <w:szCs w:val="28"/>
        </w:rPr>
      </w:pPr>
      <w:r w:rsidRPr="0032216C">
        <w:rPr>
          <w:spacing w:val="-4"/>
          <w:sz w:val="28"/>
          <w:szCs w:val="28"/>
        </w:rPr>
        <w:t>Основными видами ДТП являлись: наезды на пешеходов (</w:t>
      </w:r>
      <w:r w:rsidR="00A7771C" w:rsidRPr="0032216C">
        <w:rPr>
          <w:spacing w:val="-4"/>
          <w:sz w:val="28"/>
          <w:szCs w:val="28"/>
        </w:rPr>
        <w:t>50</w:t>
      </w:r>
      <w:r w:rsidRPr="0032216C">
        <w:rPr>
          <w:spacing w:val="-4"/>
          <w:sz w:val="28"/>
          <w:szCs w:val="28"/>
        </w:rPr>
        <w:t>%), наезды на препятствие (1</w:t>
      </w:r>
      <w:r w:rsidR="0032216C" w:rsidRPr="0032216C">
        <w:rPr>
          <w:spacing w:val="-4"/>
          <w:sz w:val="28"/>
          <w:szCs w:val="28"/>
        </w:rPr>
        <w:t>7</w:t>
      </w:r>
      <w:r w:rsidR="00A7771C" w:rsidRPr="0032216C">
        <w:rPr>
          <w:spacing w:val="-4"/>
          <w:sz w:val="28"/>
          <w:szCs w:val="28"/>
        </w:rPr>
        <w:t>,</w:t>
      </w:r>
      <w:r w:rsidR="0032216C" w:rsidRPr="0032216C">
        <w:rPr>
          <w:spacing w:val="-4"/>
          <w:sz w:val="28"/>
          <w:szCs w:val="28"/>
        </w:rPr>
        <w:t>8</w:t>
      </w:r>
      <w:r w:rsidRPr="0032216C">
        <w:rPr>
          <w:spacing w:val="-4"/>
          <w:sz w:val="28"/>
          <w:szCs w:val="28"/>
        </w:rPr>
        <w:t>%), лобовые столкновения (1</w:t>
      </w:r>
      <w:r w:rsidR="0032216C" w:rsidRPr="0032216C">
        <w:rPr>
          <w:spacing w:val="-4"/>
          <w:sz w:val="28"/>
          <w:szCs w:val="28"/>
        </w:rPr>
        <w:t>4,2</w:t>
      </w:r>
      <w:r w:rsidRPr="0032216C">
        <w:rPr>
          <w:spacing w:val="-4"/>
          <w:sz w:val="28"/>
          <w:szCs w:val="28"/>
        </w:rPr>
        <w:t>%)</w:t>
      </w:r>
      <w:r w:rsidR="00865BCB" w:rsidRPr="0032216C">
        <w:rPr>
          <w:spacing w:val="-4"/>
          <w:sz w:val="28"/>
          <w:szCs w:val="28"/>
        </w:rPr>
        <w:t>.</w:t>
      </w:r>
      <w:r w:rsidRPr="0032216C">
        <w:rPr>
          <w:spacing w:val="-4"/>
          <w:sz w:val="28"/>
          <w:szCs w:val="28"/>
        </w:rPr>
        <w:t xml:space="preserve"> </w:t>
      </w:r>
    </w:p>
    <w:p w:rsidR="0099289A" w:rsidRPr="006609B2" w:rsidRDefault="0099289A" w:rsidP="0099289A">
      <w:pPr>
        <w:tabs>
          <w:tab w:val="left" w:pos="9356"/>
        </w:tabs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609B2">
        <w:rPr>
          <w:rFonts w:eastAsia="Calibri"/>
          <w:sz w:val="28"/>
          <w:szCs w:val="28"/>
          <w:lang w:eastAsia="en-US"/>
        </w:rPr>
        <w:t xml:space="preserve">На автодорогах республиканского значения произошло </w:t>
      </w:r>
      <w:r w:rsidR="00A7771C" w:rsidRPr="006609B2">
        <w:rPr>
          <w:rFonts w:eastAsia="Calibri"/>
          <w:sz w:val="28"/>
          <w:szCs w:val="28"/>
          <w:lang w:eastAsia="en-US"/>
        </w:rPr>
        <w:t>1</w:t>
      </w:r>
      <w:r w:rsidR="006609B2" w:rsidRPr="006609B2">
        <w:rPr>
          <w:rFonts w:eastAsia="Calibri"/>
          <w:sz w:val="28"/>
          <w:szCs w:val="28"/>
          <w:lang w:eastAsia="en-US"/>
        </w:rPr>
        <w:t>2</w:t>
      </w:r>
      <w:r w:rsidRPr="006609B2">
        <w:rPr>
          <w:rFonts w:eastAsia="Calibri"/>
          <w:sz w:val="28"/>
          <w:szCs w:val="28"/>
          <w:lang w:eastAsia="en-US"/>
        </w:rPr>
        <w:t xml:space="preserve"> ДТП, в которых </w:t>
      </w:r>
      <w:r w:rsidR="00A7771C" w:rsidRPr="006609B2">
        <w:rPr>
          <w:rFonts w:eastAsia="Calibri"/>
          <w:sz w:val="28"/>
          <w:szCs w:val="28"/>
          <w:lang w:eastAsia="en-US"/>
        </w:rPr>
        <w:t xml:space="preserve">2 человека погибло, </w:t>
      </w:r>
      <w:r w:rsidRPr="006609B2">
        <w:rPr>
          <w:rFonts w:eastAsia="Calibri"/>
          <w:sz w:val="28"/>
          <w:szCs w:val="28"/>
          <w:lang w:eastAsia="en-US"/>
        </w:rPr>
        <w:t>1</w:t>
      </w:r>
      <w:r w:rsidR="006609B2" w:rsidRPr="006609B2">
        <w:rPr>
          <w:rFonts w:eastAsia="Calibri"/>
          <w:sz w:val="28"/>
          <w:szCs w:val="28"/>
          <w:lang w:eastAsia="en-US"/>
        </w:rPr>
        <w:t>5</w:t>
      </w:r>
      <w:r w:rsidRPr="006609B2">
        <w:rPr>
          <w:rFonts w:eastAsia="Calibri"/>
          <w:sz w:val="28"/>
          <w:szCs w:val="28"/>
          <w:lang w:eastAsia="en-US"/>
        </w:rPr>
        <w:t xml:space="preserve"> получили ранения. На местных автодорогах произошло </w:t>
      </w:r>
      <w:r w:rsidR="00A7771C" w:rsidRPr="006609B2">
        <w:rPr>
          <w:rFonts w:eastAsia="Calibri"/>
          <w:sz w:val="28"/>
          <w:szCs w:val="28"/>
          <w:lang w:eastAsia="en-US"/>
        </w:rPr>
        <w:t>6</w:t>
      </w:r>
      <w:r w:rsidRPr="006609B2">
        <w:rPr>
          <w:rFonts w:eastAsia="Calibri"/>
          <w:sz w:val="28"/>
          <w:szCs w:val="28"/>
          <w:lang w:eastAsia="en-US"/>
        </w:rPr>
        <w:t xml:space="preserve"> ДТП, в котором 2 человека погибло и 3 получили ранения. На улицах в населенных пунктах произошло </w:t>
      </w:r>
      <w:r w:rsidR="006609B2" w:rsidRPr="006609B2">
        <w:rPr>
          <w:rFonts w:eastAsia="Calibri"/>
          <w:sz w:val="28"/>
          <w:szCs w:val="28"/>
          <w:lang w:eastAsia="en-US"/>
        </w:rPr>
        <w:t>10</w:t>
      </w:r>
      <w:r w:rsidRPr="006609B2">
        <w:rPr>
          <w:rFonts w:eastAsia="Calibri"/>
          <w:sz w:val="28"/>
          <w:szCs w:val="28"/>
          <w:lang w:eastAsia="en-US"/>
        </w:rPr>
        <w:t xml:space="preserve"> ДТП, в которых </w:t>
      </w:r>
      <w:r w:rsidR="006609B2" w:rsidRPr="006609B2">
        <w:rPr>
          <w:rFonts w:eastAsia="Calibri"/>
          <w:sz w:val="28"/>
          <w:szCs w:val="28"/>
          <w:lang w:eastAsia="en-US"/>
        </w:rPr>
        <w:t>10</w:t>
      </w:r>
      <w:r w:rsidRPr="006609B2">
        <w:rPr>
          <w:rFonts w:eastAsia="Calibri"/>
          <w:sz w:val="28"/>
          <w:szCs w:val="28"/>
          <w:lang w:eastAsia="en-US"/>
        </w:rPr>
        <w:t xml:space="preserve"> человек ранено.</w:t>
      </w:r>
    </w:p>
    <w:p w:rsidR="0099289A" w:rsidRPr="006609B2" w:rsidRDefault="0099289A" w:rsidP="0099289A">
      <w:pPr>
        <w:tabs>
          <w:tab w:val="left" w:pos="9639"/>
        </w:tabs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609B2">
        <w:rPr>
          <w:rFonts w:eastAsia="Calibri"/>
          <w:sz w:val="28"/>
          <w:szCs w:val="28"/>
          <w:lang w:eastAsia="en-US"/>
        </w:rPr>
        <w:t>В целях укрепления транспортной дисциплины пресечено всего 5</w:t>
      </w:r>
      <w:r w:rsidR="006609B2" w:rsidRPr="006609B2">
        <w:rPr>
          <w:rFonts w:eastAsia="Calibri"/>
          <w:sz w:val="28"/>
          <w:szCs w:val="28"/>
          <w:lang w:eastAsia="en-US"/>
        </w:rPr>
        <w:t>622</w:t>
      </w:r>
      <w:r w:rsidR="00865BCB" w:rsidRPr="006609B2">
        <w:rPr>
          <w:rFonts w:eastAsia="Calibri"/>
          <w:sz w:val="28"/>
          <w:szCs w:val="28"/>
          <w:lang w:eastAsia="en-US"/>
        </w:rPr>
        <w:t xml:space="preserve"> </w:t>
      </w:r>
      <w:r w:rsidRPr="006609B2">
        <w:rPr>
          <w:rFonts w:eastAsia="Calibri"/>
          <w:sz w:val="28"/>
          <w:szCs w:val="28"/>
          <w:lang w:eastAsia="en-US"/>
        </w:rPr>
        <w:t xml:space="preserve">нарушений ПДД, задержано </w:t>
      </w:r>
      <w:r w:rsidR="00A7771C" w:rsidRPr="006609B2">
        <w:rPr>
          <w:rFonts w:eastAsia="Calibri"/>
          <w:sz w:val="28"/>
          <w:szCs w:val="28"/>
          <w:lang w:eastAsia="en-US"/>
        </w:rPr>
        <w:t>90</w:t>
      </w:r>
      <w:r w:rsidRPr="006609B2">
        <w:rPr>
          <w:rFonts w:eastAsia="Calibri"/>
          <w:sz w:val="28"/>
          <w:szCs w:val="28"/>
          <w:lang w:eastAsia="en-US"/>
        </w:rPr>
        <w:t xml:space="preserve"> водителей в состоянии опьянения, из них </w:t>
      </w:r>
      <w:r w:rsidR="006609B2" w:rsidRPr="006609B2">
        <w:rPr>
          <w:rFonts w:eastAsia="Calibri"/>
          <w:sz w:val="28"/>
          <w:szCs w:val="28"/>
          <w:lang w:eastAsia="en-US"/>
        </w:rPr>
        <w:t>3</w:t>
      </w:r>
      <w:r w:rsidRPr="006609B2">
        <w:rPr>
          <w:rFonts w:eastAsia="Calibri"/>
          <w:sz w:val="28"/>
          <w:szCs w:val="28"/>
          <w:lang w:eastAsia="en-US"/>
        </w:rPr>
        <w:t xml:space="preserve"> повторно в течени</w:t>
      </w:r>
      <w:proofErr w:type="gramStart"/>
      <w:r w:rsidRPr="006609B2">
        <w:rPr>
          <w:rFonts w:eastAsia="Calibri"/>
          <w:sz w:val="28"/>
          <w:szCs w:val="28"/>
          <w:lang w:eastAsia="en-US"/>
        </w:rPr>
        <w:t>и</w:t>
      </w:r>
      <w:proofErr w:type="gramEnd"/>
      <w:r w:rsidRPr="006609B2">
        <w:rPr>
          <w:rFonts w:eastAsia="Calibri"/>
          <w:sz w:val="28"/>
          <w:szCs w:val="28"/>
          <w:lang w:eastAsia="en-US"/>
        </w:rPr>
        <w:t xml:space="preserve"> года (ст.317-1 УК), </w:t>
      </w:r>
      <w:r w:rsidR="00A7771C" w:rsidRPr="006609B2">
        <w:rPr>
          <w:rFonts w:eastAsia="Calibri"/>
          <w:sz w:val="28"/>
          <w:szCs w:val="28"/>
          <w:lang w:eastAsia="en-US"/>
        </w:rPr>
        <w:t>2</w:t>
      </w:r>
      <w:r w:rsidR="006609B2" w:rsidRPr="006609B2">
        <w:rPr>
          <w:rFonts w:eastAsia="Calibri"/>
          <w:sz w:val="28"/>
          <w:szCs w:val="28"/>
          <w:lang w:eastAsia="en-US"/>
        </w:rPr>
        <w:t>32</w:t>
      </w:r>
      <w:r w:rsidRPr="006609B2">
        <w:rPr>
          <w:rFonts w:eastAsia="Calibri"/>
          <w:sz w:val="28"/>
          <w:szCs w:val="28"/>
          <w:lang w:eastAsia="en-US"/>
        </w:rPr>
        <w:t xml:space="preserve"> не имеющих права управления. </w:t>
      </w:r>
      <w:proofErr w:type="gramStart"/>
      <w:r w:rsidRPr="006609B2">
        <w:rPr>
          <w:rFonts w:eastAsia="Calibri"/>
          <w:sz w:val="28"/>
          <w:szCs w:val="28"/>
          <w:lang w:eastAsia="en-US"/>
        </w:rPr>
        <w:t>С проезжей части улиц и дорог изъято и привлечены к административной ответственности по ст.18.23 КоАП 5</w:t>
      </w:r>
      <w:r w:rsidR="00A7771C" w:rsidRPr="006609B2">
        <w:rPr>
          <w:rFonts w:eastAsia="Calibri"/>
          <w:sz w:val="28"/>
          <w:szCs w:val="28"/>
          <w:lang w:eastAsia="en-US"/>
        </w:rPr>
        <w:t>5</w:t>
      </w:r>
      <w:r w:rsidR="006609B2" w:rsidRPr="006609B2">
        <w:rPr>
          <w:rFonts w:eastAsia="Calibri"/>
          <w:sz w:val="28"/>
          <w:szCs w:val="28"/>
          <w:lang w:eastAsia="en-US"/>
        </w:rPr>
        <w:t>1</w:t>
      </w:r>
      <w:r w:rsidRPr="006609B2">
        <w:rPr>
          <w:rFonts w:eastAsia="Calibri"/>
          <w:sz w:val="28"/>
          <w:szCs w:val="28"/>
          <w:lang w:eastAsia="en-US"/>
        </w:rPr>
        <w:t xml:space="preserve"> пешеходов и велосипедистов.</w:t>
      </w:r>
      <w:proofErr w:type="gramEnd"/>
    </w:p>
    <w:p w:rsidR="0099289A" w:rsidRPr="006609B2" w:rsidRDefault="0099289A" w:rsidP="0099289A">
      <w:pPr>
        <w:tabs>
          <w:tab w:val="left" w:pos="9639"/>
        </w:tabs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609B2">
        <w:rPr>
          <w:rFonts w:eastAsia="Calibri"/>
          <w:sz w:val="28"/>
          <w:szCs w:val="28"/>
          <w:lang w:eastAsia="en-US"/>
        </w:rPr>
        <w:t xml:space="preserve">Проведено </w:t>
      </w:r>
      <w:r w:rsidR="006609B2" w:rsidRPr="006609B2">
        <w:rPr>
          <w:rFonts w:eastAsia="Calibri"/>
          <w:sz w:val="28"/>
          <w:szCs w:val="28"/>
          <w:lang w:eastAsia="en-US"/>
        </w:rPr>
        <w:t>325</w:t>
      </w:r>
      <w:r w:rsidRPr="006609B2">
        <w:rPr>
          <w:rFonts w:eastAsia="Calibri"/>
          <w:sz w:val="28"/>
          <w:szCs w:val="28"/>
          <w:lang w:eastAsia="en-US"/>
        </w:rPr>
        <w:t xml:space="preserve"> выступлени</w:t>
      </w:r>
      <w:r w:rsidR="006609B2" w:rsidRPr="006609B2">
        <w:rPr>
          <w:rFonts w:eastAsia="Calibri"/>
          <w:sz w:val="28"/>
          <w:szCs w:val="28"/>
          <w:lang w:eastAsia="en-US"/>
        </w:rPr>
        <w:t>й</w:t>
      </w:r>
      <w:r w:rsidRPr="006609B2">
        <w:rPr>
          <w:rFonts w:eastAsia="Calibri"/>
          <w:sz w:val="28"/>
          <w:szCs w:val="28"/>
          <w:lang w:eastAsia="en-US"/>
        </w:rPr>
        <w:t xml:space="preserve"> в трудовых коллективах, 1</w:t>
      </w:r>
      <w:r w:rsidR="006609B2" w:rsidRPr="006609B2">
        <w:rPr>
          <w:rFonts w:eastAsia="Calibri"/>
          <w:sz w:val="28"/>
          <w:szCs w:val="28"/>
          <w:lang w:eastAsia="en-US"/>
        </w:rPr>
        <w:t>50</w:t>
      </w:r>
      <w:r w:rsidRPr="006609B2">
        <w:rPr>
          <w:rFonts w:eastAsia="Calibri"/>
          <w:sz w:val="28"/>
          <w:szCs w:val="28"/>
          <w:lang w:eastAsia="en-US"/>
        </w:rPr>
        <w:t xml:space="preserve"> </w:t>
      </w:r>
      <w:r w:rsidR="00AE56CB" w:rsidRPr="006609B2">
        <w:rPr>
          <w:rFonts w:eastAsia="Calibri"/>
          <w:sz w:val="28"/>
          <w:szCs w:val="28"/>
          <w:lang w:eastAsia="en-US"/>
        </w:rPr>
        <w:t xml:space="preserve">в </w:t>
      </w:r>
      <w:r w:rsidRPr="006609B2">
        <w:rPr>
          <w:rFonts w:eastAsia="Calibri"/>
          <w:sz w:val="28"/>
          <w:szCs w:val="28"/>
          <w:lang w:eastAsia="en-US"/>
        </w:rPr>
        <w:t xml:space="preserve">учреждениях образования, (всего </w:t>
      </w:r>
      <w:r w:rsidR="006609B2" w:rsidRPr="006609B2">
        <w:rPr>
          <w:rFonts w:eastAsia="Calibri"/>
          <w:sz w:val="28"/>
          <w:szCs w:val="28"/>
          <w:lang w:eastAsia="en-US"/>
        </w:rPr>
        <w:t>475</w:t>
      </w:r>
      <w:r w:rsidRPr="006609B2">
        <w:rPr>
          <w:rFonts w:eastAsia="Calibri"/>
          <w:sz w:val="28"/>
          <w:szCs w:val="28"/>
          <w:lang w:eastAsia="en-US"/>
        </w:rPr>
        <w:t xml:space="preserve">). Размещено </w:t>
      </w:r>
      <w:r w:rsidR="006609B2" w:rsidRPr="006609B2">
        <w:rPr>
          <w:rFonts w:eastAsia="Calibri"/>
          <w:sz w:val="28"/>
          <w:szCs w:val="28"/>
          <w:lang w:eastAsia="en-US"/>
        </w:rPr>
        <w:t>102</w:t>
      </w:r>
      <w:r w:rsidRPr="006609B2">
        <w:rPr>
          <w:rFonts w:eastAsia="Calibri"/>
          <w:sz w:val="28"/>
          <w:szCs w:val="28"/>
          <w:lang w:eastAsia="en-US"/>
        </w:rPr>
        <w:t xml:space="preserve"> информационно-профилактических материал</w:t>
      </w:r>
      <w:r w:rsidR="006609B2" w:rsidRPr="006609B2">
        <w:rPr>
          <w:rFonts w:eastAsia="Calibri"/>
          <w:sz w:val="28"/>
          <w:szCs w:val="28"/>
          <w:lang w:eastAsia="en-US"/>
        </w:rPr>
        <w:t>а</w:t>
      </w:r>
      <w:r w:rsidRPr="006609B2">
        <w:rPr>
          <w:rFonts w:eastAsia="Calibri"/>
          <w:sz w:val="28"/>
          <w:szCs w:val="28"/>
          <w:lang w:eastAsia="en-US"/>
        </w:rPr>
        <w:t xml:space="preserve"> на страницах интернет сайтов, 2</w:t>
      </w:r>
      <w:r w:rsidR="006609B2" w:rsidRPr="006609B2">
        <w:rPr>
          <w:rFonts w:eastAsia="Calibri"/>
          <w:sz w:val="28"/>
          <w:szCs w:val="28"/>
          <w:lang w:eastAsia="en-US"/>
        </w:rPr>
        <w:t>7</w:t>
      </w:r>
      <w:r w:rsidRPr="006609B2">
        <w:rPr>
          <w:rFonts w:eastAsia="Calibri"/>
          <w:sz w:val="28"/>
          <w:szCs w:val="28"/>
          <w:lang w:eastAsia="en-US"/>
        </w:rPr>
        <w:t xml:space="preserve"> в СМИ (всего 1</w:t>
      </w:r>
      <w:r w:rsidR="006609B2" w:rsidRPr="006609B2">
        <w:rPr>
          <w:rFonts w:eastAsia="Calibri"/>
          <w:sz w:val="28"/>
          <w:szCs w:val="28"/>
          <w:lang w:eastAsia="en-US"/>
        </w:rPr>
        <w:t>29</w:t>
      </w:r>
      <w:r w:rsidRPr="006609B2">
        <w:rPr>
          <w:rFonts w:eastAsia="Calibri"/>
          <w:sz w:val="28"/>
          <w:szCs w:val="28"/>
          <w:lang w:eastAsia="en-US"/>
        </w:rPr>
        <w:t xml:space="preserve">). </w:t>
      </w:r>
    </w:p>
    <w:p w:rsidR="0099289A" w:rsidRPr="006609B2" w:rsidRDefault="0099289A" w:rsidP="0099289A">
      <w:pPr>
        <w:tabs>
          <w:tab w:val="left" w:pos="9639"/>
        </w:tabs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609B2">
        <w:rPr>
          <w:rFonts w:eastAsia="Calibri"/>
          <w:sz w:val="28"/>
          <w:szCs w:val="28"/>
          <w:lang w:eastAsia="en-US"/>
        </w:rPr>
        <w:t>За допуск к управлению транспортными средствами водителей в состоянии алкогольного опьянения или не имеющих права управления к административной ответственности в соответствии со ст.18.25 КоАП привлечено 24, за выпуск в эксплуатацию неисправного транспорта по ст.18.24 КоАП 5</w:t>
      </w:r>
      <w:r w:rsidR="006609B2" w:rsidRPr="006609B2">
        <w:rPr>
          <w:rFonts w:eastAsia="Calibri"/>
          <w:sz w:val="28"/>
          <w:szCs w:val="28"/>
          <w:lang w:eastAsia="en-US"/>
        </w:rPr>
        <w:t>5</w:t>
      </w:r>
      <w:r w:rsidRPr="006609B2">
        <w:rPr>
          <w:rFonts w:eastAsia="Calibri"/>
          <w:sz w:val="28"/>
          <w:szCs w:val="28"/>
          <w:lang w:eastAsia="en-US"/>
        </w:rPr>
        <w:t xml:space="preserve"> должностных лиц предприятий и организаций района.</w:t>
      </w:r>
    </w:p>
    <w:p w:rsidR="0099289A" w:rsidRPr="006609B2" w:rsidRDefault="0099289A" w:rsidP="0099289A">
      <w:pPr>
        <w:tabs>
          <w:tab w:val="left" w:pos="9639"/>
        </w:tabs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609B2">
        <w:rPr>
          <w:rFonts w:eastAsia="Calibri"/>
          <w:sz w:val="28"/>
          <w:szCs w:val="28"/>
          <w:lang w:eastAsia="en-US"/>
        </w:rPr>
        <w:t xml:space="preserve">За нарушение правил содержания улично-дорожной сети в безопасном для движения состоянии в соответствии со ст.18.38 КоАП привлечено 7 ответственных лица. </w:t>
      </w:r>
    </w:p>
    <w:p w:rsidR="0099289A" w:rsidRPr="006609B2" w:rsidRDefault="0099289A" w:rsidP="0099289A">
      <w:pPr>
        <w:tabs>
          <w:tab w:val="left" w:pos="9639"/>
        </w:tabs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609B2">
        <w:rPr>
          <w:rFonts w:eastAsia="Calibri"/>
          <w:sz w:val="28"/>
          <w:szCs w:val="28"/>
          <w:lang w:eastAsia="en-US"/>
        </w:rPr>
        <w:t xml:space="preserve">За </w:t>
      </w:r>
      <w:proofErr w:type="gramStart"/>
      <w:r w:rsidRPr="006609B2">
        <w:rPr>
          <w:rFonts w:eastAsia="Calibri"/>
          <w:sz w:val="28"/>
          <w:szCs w:val="28"/>
          <w:lang w:eastAsia="en-US"/>
        </w:rPr>
        <w:t>не выполнения</w:t>
      </w:r>
      <w:proofErr w:type="gramEnd"/>
      <w:r w:rsidRPr="006609B2">
        <w:rPr>
          <w:rFonts w:eastAsia="Calibri"/>
          <w:sz w:val="28"/>
          <w:szCs w:val="28"/>
          <w:lang w:eastAsia="en-US"/>
        </w:rPr>
        <w:t xml:space="preserve"> требований предписаний ОГАИ Вилейского РОВД к административной ответственности по ст.23.1 КоАП Республики Беларусь привлечено 2</w:t>
      </w:r>
      <w:r w:rsidR="00AE56CB" w:rsidRPr="006609B2">
        <w:rPr>
          <w:rFonts w:eastAsia="Calibri"/>
          <w:sz w:val="28"/>
          <w:szCs w:val="28"/>
          <w:lang w:eastAsia="en-US"/>
        </w:rPr>
        <w:t>4</w:t>
      </w:r>
      <w:r w:rsidRPr="006609B2">
        <w:rPr>
          <w:rFonts w:eastAsia="Calibri"/>
          <w:sz w:val="28"/>
          <w:szCs w:val="28"/>
          <w:lang w:eastAsia="en-US"/>
        </w:rPr>
        <w:t xml:space="preserve"> должностных лиц.</w:t>
      </w:r>
    </w:p>
    <w:p w:rsidR="0045068E" w:rsidRPr="006609B2" w:rsidRDefault="0045068E" w:rsidP="00953BB7">
      <w:pPr>
        <w:tabs>
          <w:tab w:val="left" w:pos="9639"/>
        </w:tabs>
        <w:ind w:right="-1" w:firstLine="708"/>
        <w:jc w:val="both"/>
        <w:rPr>
          <w:sz w:val="28"/>
          <w:szCs w:val="28"/>
        </w:rPr>
      </w:pPr>
    </w:p>
    <w:p w:rsidR="004317E5" w:rsidRPr="006609B2" w:rsidRDefault="00600891" w:rsidP="00953BB7">
      <w:pPr>
        <w:shd w:val="clear" w:color="auto" w:fill="FFFFFF"/>
        <w:tabs>
          <w:tab w:val="left" w:pos="9639"/>
        </w:tabs>
        <w:ind w:right="-1" w:firstLine="708"/>
        <w:jc w:val="center"/>
        <w:rPr>
          <w:b/>
          <w:sz w:val="28"/>
          <w:szCs w:val="28"/>
        </w:rPr>
      </w:pPr>
      <w:r w:rsidRPr="006609B2">
        <w:rPr>
          <w:b/>
          <w:sz w:val="28"/>
          <w:szCs w:val="28"/>
        </w:rPr>
        <w:t>Иностранные граждане и лица, без гражданства</w:t>
      </w:r>
    </w:p>
    <w:p w:rsidR="00C06646" w:rsidRPr="006609B2" w:rsidRDefault="004429EE" w:rsidP="00953BB7">
      <w:pPr>
        <w:tabs>
          <w:tab w:val="left" w:pos="9639"/>
        </w:tabs>
        <w:ind w:right="-1" w:firstLine="708"/>
        <w:jc w:val="both"/>
        <w:rPr>
          <w:sz w:val="28"/>
          <w:szCs w:val="28"/>
        </w:rPr>
      </w:pPr>
      <w:r w:rsidRPr="006609B2">
        <w:rPr>
          <w:sz w:val="28"/>
          <w:szCs w:val="28"/>
        </w:rPr>
        <w:t>За январь</w:t>
      </w:r>
      <w:r w:rsidR="00A7573C" w:rsidRPr="006609B2">
        <w:rPr>
          <w:sz w:val="28"/>
          <w:szCs w:val="28"/>
        </w:rPr>
        <w:t xml:space="preserve"> – </w:t>
      </w:r>
      <w:r w:rsidR="00CE0234" w:rsidRPr="006609B2">
        <w:rPr>
          <w:sz w:val="28"/>
          <w:szCs w:val="28"/>
        </w:rPr>
        <w:t>дека</w:t>
      </w:r>
      <w:r w:rsidR="00DF7E74" w:rsidRPr="006609B2">
        <w:rPr>
          <w:sz w:val="28"/>
          <w:szCs w:val="28"/>
        </w:rPr>
        <w:t>брь</w:t>
      </w:r>
      <w:r w:rsidR="00A7573C" w:rsidRPr="006609B2">
        <w:rPr>
          <w:sz w:val="28"/>
          <w:szCs w:val="28"/>
        </w:rPr>
        <w:t xml:space="preserve"> </w:t>
      </w:r>
      <w:r w:rsidR="00A02DEF" w:rsidRPr="006609B2">
        <w:rPr>
          <w:sz w:val="28"/>
          <w:szCs w:val="28"/>
        </w:rPr>
        <w:t>2019</w:t>
      </w:r>
      <w:r w:rsidRPr="006609B2">
        <w:rPr>
          <w:sz w:val="28"/>
          <w:szCs w:val="28"/>
        </w:rPr>
        <w:t xml:space="preserve"> года на территории района </w:t>
      </w:r>
      <w:r w:rsidR="00C06646" w:rsidRPr="006609B2">
        <w:rPr>
          <w:sz w:val="28"/>
          <w:szCs w:val="28"/>
        </w:rPr>
        <w:t xml:space="preserve">окончено предварительное расследование по </w:t>
      </w:r>
      <w:r w:rsidR="00AE56CB" w:rsidRPr="006609B2">
        <w:rPr>
          <w:sz w:val="28"/>
          <w:szCs w:val="28"/>
        </w:rPr>
        <w:t>3</w:t>
      </w:r>
      <w:r w:rsidR="00512AFF" w:rsidRPr="006609B2">
        <w:rPr>
          <w:sz w:val="28"/>
          <w:szCs w:val="28"/>
        </w:rPr>
        <w:t xml:space="preserve"> (2018</w:t>
      </w:r>
      <w:r w:rsidR="00AE56CB" w:rsidRPr="006609B2">
        <w:rPr>
          <w:sz w:val="28"/>
          <w:szCs w:val="28"/>
        </w:rPr>
        <w:t xml:space="preserve"> </w:t>
      </w:r>
      <w:r w:rsidR="00512AFF" w:rsidRPr="006609B2">
        <w:rPr>
          <w:sz w:val="28"/>
          <w:szCs w:val="28"/>
        </w:rPr>
        <w:t xml:space="preserve">г. – </w:t>
      </w:r>
      <w:r w:rsidR="00AE56CB" w:rsidRPr="006609B2">
        <w:rPr>
          <w:sz w:val="28"/>
          <w:szCs w:val="28"/>
        </w:rPr>
        <w:t>3</w:t>
      </w:r>
      <w:r w:rsidR="00512AFF" w:rsidRPr="006609B2">
        <w:rPr>
          <w:sz w:val="28"/>
          <w:szCs w:val="28"/>
        </w:rPr>
        <w:t xml:space="preserve">) </w:t>
      </w:r>
      <w:r w:rsidRPr="006609B2">
        <w:rPr>
          <w:sz w:val="28"/>
          <w:szCs w:val="28"/>
        </w:rPr>
        <w:t>преступлени</w:t>
      </w:r>
      <w:r w:rsidR="00C06646" w:rsidRPr="006609B2">
        <w:rPr>
          <w:sz w:val="28"/>
          <w:szCs w:val="28"/>
        </w:rPr>
        <w:t>ям</w:t>
      </w:r>
      <w:r w:rsidRPr="006609B2">
        <w:rPr>
          <w:sz w:val="28"/>
          <w:szCs w:val="28"/>
        </w:rPr>
        <w:t>, совершен</w:t>
      </w:r>
      <w:r w:rsidR="00B832E1" w:rsidRPr="006609B2">
        <w:rPr>
          <w:sz w:val="28"/>
          <w:szCs w:val="28"/>
        </w:rPr>
        <w:t>н</w:t>
      </w:r>
      <w:r w:rsidR="00C06646" w:rsidRPr="006609B2">
        <w:rPr>
          <w:sz w:val="28"/>
          <w:szCs w:val="28"/>
        </w:rPr>
        <w:t>ым</w:t>
      </w:r>
      <w:r w:rsidRPr="006609B2">
        <w:rPr>
          <w:sz w:val="28"/>
          <w:szCs w:val="28"/>
        </w:rPr>
        <w:t xml:space="preserve"> иностранным</w:t>
      </w:r>
      <w:r w:rsidR="00B832E1" w:rsidRPr="006609B2">
        <w:rPr>
          <w:sz w:val="28"/>
          <w:szCs w:val="28"/>
        </w:rPr>
        <w:t>и</w:t>
      </w:r>
      <w:r w:rsidRPr="006609B2">
        <w:rPr>
          <w:sz w:val="28"/>
          <w:szCs w:val="28"/>
        </w:rPr>
        <w:t xml:space="preserve"> граждан</w:t>
      </w:r>
      <w:r w:rsidR="00B832E1" w:rsidRPr="006609B2">
        <w:rPr>
          <w:sz w:val="28"/>
          <w:szCs w:val="28"/>
        </w:rPr>
        <w:t>ами</w:t>
      </w:r>
      <w:r w:rsidR="00C06646" w:rsidRPr="006609B2">
        <w:rPr>
          <w:sz w:val="28"/>
          <w:szCs w:val="28"/>
        </w:rPr>
        <w:t xml:space="preserve">, удельный вес от числа расследованных составил </w:t>
      </w:r>
      <w:r w:rsidR="006609B2">
        <w:rPr>
          <w:sz w:val="28"/>
          <w:szCs w:val="28"/>
        </w:rPr>
        <w:t>0,9</w:t>
      </w:r>
      <w:r w:rsidR="00C06646" w:rsidRPr="006609B2">
        <w:rPr>
          <w:sz w:val="28"/>
          <w:szCs w:val="28"/>
        </w:rPr>
        <w:t>%.</w:t>
      </w:r>
      <w:r w:rsidR="00B832E1" w:rsidRPr="006609B2">
        <w:rPr>
          <w:sz w:val="28"/>
          <w:szCs w:val="28"/>
        </w:rPr>
        <w:t xml:space="preserve"> </w:t>
      </w:r>
      <w:r w:rsidR="008574B7" w:rsidRPr="006609B2">
        <w:rPr>
          <w:sz w:val="28"/>
          <w:szCs w:val="28"/>
        </w:rPr>
        <w:t>Три</w:t>
      </w:r>
      <w:r w:rsidR="00C06646" w:rsidRPr="006609B2">
        <w:rPr>
          <w:sz w:val="28"/>
          <w:szCs w:val="28"/>
        </w:rPr>
        <w:t xml:space="preserve"> преступления относятся к категории менее тяжких и не представляющих большой общественной опасности.</w:t>
      </w:r>
    </w:p>
    <w:p w:rsidR="004317E5" w:rsidRPr="006609B2" w:rsidRDefault="007F0E4C" w:rsidP="005B39EC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6609B2">
        <w:rPr>
          <w:sz w:val="28"/>
          <w:szCs w:val="28"/>
        </w:rPr>
        <w:t xml:space="preserve">За истекший период на территории Вилейского района признаны потерпевшими от преступлений </w:t>
      </w:r>
      <w:r w:rsidR="00DF7E74" w:rsidRPr="006609B2">
        <w:rPr>
          <w:sz w:val="28"/>
          <w:szCs w:val="28"/>
        </w:rPr>
        <w:t>9</w:t>
      </w:r>
      <w:r w:rsidR="003C0C82" w:rsidRPr="006609B2">
        <w:rPr>
          <w:sz w:val="28"/>
          <w:szCs w:val="28"/>
        </w:rPr>
        <w:t xml:space="preserve"> </w:t>
      </w:r>
      <w:r w:rsidR="00512AFF" w:rsidRPr="006609B2">
        <w:rPr>
          <w:sz w:val="28"/>
          <w:szCs w:val="28"/>
        </w:rPr>
        <w:t>(2018</w:t>
      </w:r>
      <w:r w:rsidR="00AE56CB" w:rsidRPr="006609B2">
        <w:rPr>
          <w:sz w:val="28"/>
          <w:szCs w:val="28"/>
        </w:rPr>
        <w:t xml:space="preserve"> </w:t>
      </w:r>
      <w:r w:rsidR="00512AFF" w:rsidRPr="006609B2">
        <w:rPr>
          <w:sz w:val="28"/>
          <w:szCs w:val="28"/>
        </w:rPr>
        <w:t>г. –</w:t>
      </w:r>
      <w:r w:rsidR="00EF76BD" w:rsidRPr="006609B2">
        <w:rPr>
          <w:sz w:val="28"/>
          <w:szCs w:val="28"/>
        </w:rPr>
        <w:t xml:space="preserve"> </w:t>
      </w:r>
      <w:r w:rsidR="008574B7" w:rsidRPr="006609B2">
        <w:rPr>
          <w:sz w:val="28"/>
          <w:szCs w:val="28"/>
        </w:rPr>
        <w:t>5</w:t>
      </w:r>
      <w:r w:rsidR="00512AFF" w:rsidRPr="006609B2">
        <w:rPr>
          <w:sz w:val="28"/>
          <w:szCs w:val="28"/>
        </w:rPr>
        <w:t xml:space="preserve">) </w:t>
      </w:r>
      <w:r w:rsidRPr="006609B2">
        <w:rPr>
          <w:sz w:val="28"/>
          <w:szCs w:val="28"/>
        </w:rPr>
        <w:t>гражда</w:t>
      </w:r>
      <w:r w:rsidR="00512AFF" w:rsidRPr="006609B2">
        <w:rPr>
          <w:sz w:val="28"/>
          <w:szCs w:val="28"/>
        </w:rPr>
        <w:t>н</w:t>
      </w:r>
      <w:r w:rsidRPr="006609B2">
        <w:rPr>
          <w:sz w:val="28"/>
          <w:szCs w:val="28"/>
        </w:rPr>
        <w:t xml:space="preserve"> иностранных государств</w:t>
      </w:r>
      <w:r w:rsidR="00B832E1" w:rsidRPr="006609B2">
        <w:rPr>
          <w:sz w:val="28"/>
          <w:szCs w:val="28"/>
        </w:rPr>
        <w:t>.</w:t>
      </w:r>
    </w:p>
    <w:p w:rsidR="00B832E1" w:rsidRPr="00996EB4" w:rsidRDefault="00B832E1" w:rsidP="005B39EC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185B01" w:rsidRPr="00B80563" w:rsidRDefault="00B80563" w:rsidP="00B80563">
      <w:pPr>
        <w:tabs>
          <w:tab w:val="left" w:pos="9639"/>
        </w:tabs>
        <w:jc w:val="center"/>
        <w:rPr>
          <w:b/>
          <w:sz w:val="28"/>
          <w:szCs w:val="28"/>
        </w:rPr>
      </w:pPr>
      <w:bookmarkStart w:id="0" w:name="_GoBack"/>
      <w:r w:rsidRPr="00B80563">
        <w:rPr>
          <w:b/>
          <w:sz w:val="28"/>
          <w:szCs w:val="28"/>
        </w:rPr>
        <w:t>Ш</w:t>
      </w:r>
      <w:r w:rsidR="004429EE" w:rsidRPr="00B80563">
        <w:rPr>
          <w:b/>
          <w:sz w:val="28"/>
          <w:szCs w:val="28"/>
        </w:rPr>
        <w:t>таб Вилейского РОВД</w:t>
      </w:r>
      <w:bookmarkEnd w:id="0"/>
    </w:p>
    <w:sectPr w:rsidR="00185B01" w:rsidRPr="00B80563" w:rsidSect="00636D1F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A9" w:rsidRDefault="00B17AA9">
      <w:r>
        <w:separator/>
      </w:r>
    </w:p>
  </w:endnote>
  <w:endnote w:type="continuationSeparator" w:id="0">
    <w:p w:rsidR="00B17AA9" w:rsidRDefault="00B1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A9" w:rsidRDefault="00B17AA9">
      <w:r>
        <w:separator/>
      </w:r>
    </w:p>
  </w:footnote>
  <w:footnote w:type="continuationSeparator" w:id="0">
    <w:p w:rsidR="00B17AA9" w:rsidRDefault="00B1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A" w:rsidRDefault="003C4D9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4D9A" w:rsidRDefault="003C4D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A" w:rsidRDefault="003C4D9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0563">
      <w:rPr>
        <w:rStyle w:val="ab"/>
        <w:noProof/>
      </w:rPr>
      <w:t>6</w:t>
    </w:r>
    <w:r>
      <w:rPr>
        <w:rStyle w:val="ab"/>
      </w:rPr>
      <w:fldChar w:fldCharType="end"/>
    </w:r>
  </w:p>
  <w:p w:rsidR="003C4D9A" w:rsidRDefault="003C4D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C40"/>
    <w:multiLevelType w:val="multilevel"/>
    <w:tmpl w:val="A41663CC"/>
    <w:name w:val="Нумерованный список 1"/>
    <w:lvl w:ilvl="0">
      <w:numFmt w:val="bullet"/>
      <w:lvlText w:val=""/>
      <w:lvlJc w:val="left"/>
      <w:pPr>
        <w:ind w:left="149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221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65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437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81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53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firstLine="0"/>
      </w:pPr>
      <w:rPr>
        <w:rFonts w:ascii="Wingdings" w:eastAsia="Wingdings" w:hAnsi="Wingdings" w:cs="Wingdings"/>
      </w:rPr>
    </w:lvl>
  </w:abstractNum>
  <w:abstractNum w:abstractNumId="1">
    <w:nsid w:val="0FC35966"/>
    <w:multiLevelType w:val="hybridMultilevel"/>
    <w:tmpl w:val="CB4A78F0"/>
    <w:lvl w:ilvl="0" w:tplc="FE34B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87B3D"/>
    <w:multiLevelType w:val="hybridMultilevel"/>
    <w:tmpl w:val="0788673A"/>
    <w:lvl w:ilvl="0" w:tplc="A9768482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9229F6"/>
    <w:multiLevelType w:val="hybridMultilevel"/>
    <w:tmpl w:val="E8522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660CDB"/>
    <w:multiLevelType w:val="hybridMultilevel"/>
    <w:tmpl w:val="036230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01041"/>
    <w:multiLevelType w:val="hybridMultilevel"/>
    <w:tmpl w:val="7CA672F2"/>
    <w:lvl w:ilvl="0" w:tplc="91C2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7428B"/>
    <w:multiLevelType w:val="hybridMultilevel"/>
    <w:tmpl w:val="589499DC"/>
    <w:lvl w:ilvl="0" w:tplc="8DE633C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C54C11"/>
    <w:multiLevelType w:val="multilevel"/>
    <w:tmpl w:val="EF52A526"/>
    <w:name w:val="Нумерованный список 3"/>
    <w:lvl w:ilvl="0">
      <w:numFmt w:val="bullet"/>
      <w:lvlText w:val=""/>
      <w:lvlJc w:val="left"/>
      <w:pPr>
        <w:ind w:left="149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221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65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437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81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53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firstLine="0"/>
      </w:pPr>
      <w:rPr>
        <w:rFonts w:ascii="Wingdings" w:eastAsia="Wingdings" w:hAnsi="Wingdings" w:cs="Wingdings"/>
      </w:rPr>
    </w:lvl>
  </w:abstractNum>
  <w:abstractNum w:abstractNumId="8">
    <w:nsid w:val="6F781A7A"/>
    <w:multiLevelType w:val="hybridMultilevel"/>
    <w:tmpl w:val="F53CB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DE2B90"/>
    <w:multiLevelType w:val="hybridMultilevel"/>
    <w:tmpl w:val="E9BA4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01"/>
    <w:rsid w:val="000013A3"/>
    <w:rsid w:val="0000587F"/>
    <w:rsid w:val="00011DAA"/>
    <w:rsid w:val="000142AD"/>
    <w:rsid w:val="000176B3"/>
    <w:rsid w:val="0002121B"/>
    <w:rsid w:val="00021679"/>
    <w:rsid w:val="00025F88"/>
    <w:rsid w:val="00033821"/>
    <w:rsid w:val="00035612"/>
    <w:rsid w:val="00035B04"/>
    <w:rsid w:val="00036718"/>
    <w:rsid w:val="000471BA"/>
    <w:rsid w:val="00052F9A"/>
    <w:rsid w:val="000564B5"/>
    <w:rsid w:val="00060F4F"/>
    <w:rsid w:val="00080539"/>
    <w:rsid w:val="00086951"/>
    <w:rsid w:val="000901D3"/>
    <w:rsid w:val="000975A1"/>
    <w:rsid w:val="000A3B3D"/>
    <w:rsid w:val="000B2F26"/>
    <w:rsid w:val="000B5456"/>
    <w:rsid w:val="000B5DF7"/>
    <w:rsid w:val="000B6880"/>
    <w:rsid w:val="000D341F"/>
    <w:rsid w:val="000D5784"/>
    <w:rsid w:val="000D5EA2"/>
    <w:rsid w:val="000D782A"/>
    <w:rsid w:val="000E6BAC"/>
    <w:rsid w:val="000F2168"/>
    <w:rsid w:val="000F2402"/>
    <w:rsid w:val="00103596"/>
    <w:rsid w:val="00105C70"/>
    <w:rsid w:val="001079DD"/>
    <w:rsid w:val="001101A9"/>
    <w:rsid w:val="0011063D"/>
    <w:rsid w:val="00111542"/>
    <w:rsid w:val="001120D1"/>
    <w:rsid w:val="001149F5"/>
    <w:rsid w:val="00127AB6"/>
    <w:rsid w:val="00127E70"/>
    <w:rsid w:val="00130163"/>
    <w:rsid w:val="00150734"/>
    <w:rsid w:val="0015228C"/>
    <w:rsid w:val="001554F6"/>
    <w:rsid w:val="00156931"/>
    <w:rsid w:val="001702E2"/>
    <w:rsid w:val="00171D56"/>
    <w:rsid w:val="00180DD0"/>
    <w:rsid w:val="00181537"/>
    <w:rsid w:val="001835B8"/>
    <w:rsid w:val="00184E63"/>
    <w:rsid w:val="00185B01"/>
    <w:rsid w:val="001920B5"/>
    <w:rsid w:val="00192F5D"/>
    <w:rsid w:val="001932DE"/>
    <w:rsid w:val="001950D4"/>
    <w:rsid w:val="0019769B"/>
    <w:rsid w:val="00197A1A"/>
    <w:rsid w:val="001A15FA"/>
    <w:rsid w:val="001A4B11"/>
    <w:rsid w:val="001B166D"/>
    <w:rsid w:val="001B2791"/>
    <w:rsid w:val="001B79D0"/>
    <w:rsid w:val="001C1147"/>
    <w:rsid w:val="001C71C2"/>
    <w:rsid w:val="001C7FB5"/>
    <w:rsid w:val="001D1BB1"/>
    <w:rsid w:val="001D6768"/>
    <w:rsid w:val="001D7B52"/>
    <w:rsid w:val="001E1929"/>
    <w:rsid w:val="001E1968"/>
    <w:rsid w:val="001E2239"/>
    <w:rsid w:val="001E3982"/>
    <w:rsid w:val="001F4EA0"/>
    <w:rsid w:val="00204634"/>
    <w:rsid w:val="00210696"/>
    <w:rsid w:val="00214621"/>
    <w:rsid w:val="00224933"/>
    <w:rsid w:val="00227673"/>
    <w:rsid w:val="00231EB5"/>
    <w:rsid w:val="00233CCB"/>
    <w:rsid w:val="00235C68"/>
    <w:rsid w:val="00240870"/>
    <w:rsid w:val="002417D9"/>
    <w:rsid w:val="00242AF8"/>
    <w:rsid w:val="00251A19"/>
    <w:rsid w:val="0026195D"/>
    <w:rsid w:val="00262290"/>
    <w:rsid w:val="00263769"/>
    <w:rsid w:val="0026512C"/>
    <w:rsid w:val="002851F0"/>
    <w:rsid w:val="0029128B"/>
    <w:rsid w:val="00291361"/>
    <w:rsid w:val="00295040"/>
    <w:rsid w:val="00297516"/>
    <w:rsid w:val="002B646A"/>
    <w:rsid w:val="002B6F6E"/>
    <w:rsid w:val="002D7655"/>
    <w:rsid w:val="002E48A2"/>
    <w:rsid w:val="002F4A6E"/>
    <w:rsid w:val="002F5437"/>
    <w:rsid w:val="002F5AE8"/>
    <w:rsid w:val="003012D5"/>
    <w:rsid w:val="00302462"/>
    <w:rsid w:val="003064F3"/>
    <w:rsid w:val="00313769"/>
    <w:rsid w:val="00313E53"/>
    <w:rsid w:val="00314581"/>
    <w:rsid w:val="00315616"/>
    <w:rsid w:val="0032216C"/>
    <w:rsid w:val="00325F06"/>
    <w:rsid w:val="003365E6"/>
    <w:rsid w:val="003505B6"/>
    <w:rsid w:val="0035094A"/>
    <w:rsid w:val="00370E0F"/>
    <w:rsid w:val="003747E7"/>
    <w:rsid w:val="00375024"/>
    <w:rsid w:val="00375C49"/>
    <w:rsid w:val="00380A39"/>
    <w:rsid w:val="00382535"/>
    <w:rsid w:val="00383F95"/>
    <w:rsid w:val="00384A46"/>
    <w:rsid w:val="00385A5A"/>
    <w:rsid w:val="00386A70"/>
    <w:rsid w:val="00390F27"/>
    <w:rsid w:val="003A392A"/>
    <w:rsid w:val="003B2A74"/>
    <w:rsid w:val="003B3369"/>
    <w:rsid w:val="003B4146"/>
    <w:rsid w:val="003C0A1F"/>
    <w:rsid w:val="003C0C82"/>
    <w:rsid w:val="003C185F"/>
    <w:rsid w:val="003C4D9A"/>
    <w:rsid w:val="003C6A28"/>
    <w:rsid w:val="003E0B8C"/>
    <w:rsid w:val="003E1729"/>
    <w:rsid w:val="003F11E3"/>
    <w:rsid w:val="003F1696"/>
    <w:rsid w:val="003F4879"/>
    <w:rsid w:val="003F5959"/>
    <w:rsid w:val="00403B38"/>
    <w:rsid w:val="0040463E"/>
    <w:rsid w:val="00405ACC"/>
    <w:rsid w:val="0040616F"/>
    <w:rsid w:val="00417717"/>
    <w:rsid w:val="0042154E"/>
    <w:rsid w:val="00422E7C"/>
    <w:rsid w:val="00426055"/>
    <w:rsid w:val="00430535"/>
    <w:rsid w:val="00430E78"/>
    <w:rsid w:val="004317E5"/>
    <w:rsid w:val="00432068"/>
    <w:rsid w:val="00432AF7"/>
    <w:rsid w:val="004412C3"/>
    <w:rsid w:val="004429EE"/>
    <w:rsid w:val="0044428C"/>
    <w:rsid w:val="004457B1"/>
    <w:rsid w:val="0045068E"/>
    <w:rsid w:val="00451689"/>
    <w:rsid w:val="00457CA7"/>
    <w:rsid w:val="00467C54"/>
    <w:rsid w:val="00472252"/>
    <w:rsid w:val="00474EF6"/>
    <w:rsid w:val="00482165"/>
    <w:rsid w:val="0049264F"/>
    <w:rsid w:val="004A1045"/>
    <w:rsid w:val="004A4C9D"/>
    <w:rsid w:val="004D0A61"/>
    <w:rsid w:val="004D275A"/>
    <w:rsid w:val="004E1780"/>
    <w:rsid w:val="004E2943"/>
    <w:rsid w:val="004E2F90"/>
    <w:rsid w:val="004E3705"/>
    <w:rsid w:val="004F513E"/>
    <w:rsid w:val="004F5F5F"/>
    <w:rsid w:val="00500705"/>
    <w:rsid w:val="00507489"/>
    <w:rsid w:val="00512319"/>
    <w:rsid w:val="005123AC"/>
    <w:rsid w:val="00512AFF"/>
    <w:rsid w:val="00514061"/>
    <w:rsid w:val="00514808"/>
    <w:rsid w:val="00516FF8"/>
    <w:rsid w:val="0051711D"/>
    <w:rsid w:val="00517FBF"/>
    <w:rsid w:val="0052044D"/>
    <w:rsid w:val="00522CCD"/>
    <w:rsid w:val="00523381"/>
    <w:rsid w:val="00523595"/>
    <w:rsid w:val="00523875"/>
    <w:rsid w:val="005239BF"/>
    <w:rsid w:val="00531E27"/>
    <w:rsid w:val="005367F3"/>
    <w:rsid w:val="00540EBB"/>
    <w:rsid w:val="00546B6A"/>
    <w:rsid w:val="0055297E"/>
    <w:rsid w:val="00552A0F"/>
    <w:rsid w:val="00553877"/>
    <w:rsid w:val="00553E43"/>
    <w:rsid w:val="00554C2B"/>
    <w:rsid w:val="00554E53"/>
    <w:rsid w:val="00557EA5"/>
    <w:rsid w:val="0056432A"/>
    <w:rsid w:val="00567032"/>
    <w:rsid w:val="00572840"/>
    <w:rsid w:val="005730AF"/>
    <w:rsid w:val="00582A50"/>
    <w:rsid w:val="005833B3"/>
    <w:rsid w:val="00593225"/>
    <w:rsid w:val="005935F9"/>
    <w:rsid w:val="005A1A62"/>
    <w:rsid w:val="005A231B"/>
    <w:rsid w:val="005A2695"/>
    <w:rsid w:val="005B24CD"/>
    <w:rsid w:val="005B307F"/>
    <w:rsid w:val="005B39EC"/>
    <w:rsid w:val="005B4046"/>
    <w:rsid w:val="005B4E39"/>
    <w:rsid w:val="005B59D6"/>
    <w:rsid w:val="005D25E4"/>
    <w:rsid w:val="005D3BAF"/>
    <w:rsid w:val="005D3C3A"/>
    <w:rsid w:val="005E25D7"/>
    <w:rsid w:val="005E75A7"/>
    <w:rsid w:val="005F3CDB"/>
    <w:rsid w:val="005F4299"/>
    <w:rsid w:val="00600891"/>
    <w:rsid w:val="00602597"/>
    <w:rsid w:val="00603D9E"/>
    <w:rsid w:val="00605681"/>
    <w:rsid w:val="006100C8"/>
    <w:rsid w:val="006100FC"/>
    <w:rsid w:val="00627E57"/>
    <w:rsid w:val="006313B7"/>
    <w:rsid w:val="00633EEC"/>
    <w:rsid w:val="00636D1F"/>
    <w:rsid w:val="0063730D"/>
    <w:rsid w:val="006533F7"/>
    <w:rsid w:val="006609B2"/>
    <w:rsid w:val="00664D2B"/>
    <w:rsid w:val="0067422C"/>
    <w:rsid w:val="00675CEE"/>
    <w:rsid w:val="00677409"/>
    <w:rsid w:val="00677B74"/>
    <w:rsid w:val="00681C08"/>
    <w:rsid w:val="006843C6"/>
    <w:rsid w:val="00687D9B"/>
    <w:rsid w:val="00691839"/>
    <w:rsid w:val="00693329"/>
    <w:rsid w:val="00693923"/>
    <w:rsid w:val="00696BA4"/>
    <w:rsid w:val="006975A7"/>
    <w:rsid w:val="006A3A6F"/>
    <w:rsid w:val="006B0D89"/>
    <w:rsid w:val="006B1CE0"/>
    <w:rsid w:val="006B64E6"/>
    <w:rsid w:val="006C1AA9"/>
    <w:rsid w:val="006C4D03"/>
    <w:rsid w:val="006E4536"/>
    <w:rsid w:val="006E533F"/>
    <w:rsid w:val="007021AD"/>
    <w:rsid w:val="00721580"/>
    <w:rsid w:val="007256B3"/>
    <w:rsid w:val="007416B5"/>
    <w:rsid w:val="00744DFC"/>
    <w:rsid w:val="00755848"/>
    <w:rsid w:val="00761675"/>
    <w:rsid w:val="00764A97"/>
    <w:rsid w:val="00766CC2"/>
    <w:rsid w:val="00770304"/>
    <w:rsid w:val="007728CF"/>
    <w:rsid w:val="00774191"/>
    <w:rsid w:val="00775B51"/>
    <w:rsid w:val="0077755F"/>
    <w:rsid w:val="00781315"/>
    <w:rsid w:val="00791299"/>
    <w:rsid w:val="00794EF4"/>
    <w:rsid w:val="00795F3B"/>
    <w:rsid w:val="007975E3"/>
    <w:rsid w:val="00797F19"/>
    <w:rsid w:val="007A2911"/>
    <w:rsid w:val="007A4E35"/>
    <w:rsid w:val="007A673D"/>
    <w:rsid w:val="007A6DE0"/>
    <w:rsid w:val="007A7340"/>
    <w:rsid w:val="007C1222"/>
    <w:rsid w:val="007C63BB"/>
    <w:rsid w:val="007C7849"/>
    <w:rsid w:val="007D39EC"/>
    <w:rsid w:val="007E16FB"/>
    <w:rsid w:val="007E74FB"/>
    <w:rsid w:val="007F0E4C"/>
    <w:rsid w:val="007F4599"/>
    <w:rsid w:val="008005DE"/>
    <w:rsid w:val="008024F6"/>
    <w:rsid w:val="008031D8"/>
    <w:rsid w:val="00805B3C"/>
    <w:rsid w:val="00817EC0"/>
    <w:rsid w:val="008201C8"/>
    <w:rsid w:val="00831E2B"/>
    <w:rsid w:val="00835622"/>
    <w:rsid w:val="00841BA8"/>
    <w:rsid w:val="00856EB8"/>
    <w:rsid w:val="00856FD3"/>
    <w:rsid w:val="008574B7"/>
    <w:rsid w:val="00861177"/>
    <w:rsid w:val="00862C41"/>
    <w:rsid w:val="00865822"/>
    <w:rsid w:val="00865BCB"/>
    <w:rsid w:val="00883A2B"/>
    <w:rsid w:val="00894117"/>
    <w:rsid w:val="008967B5"/>
    <w:rsid w:val="008A2ED9"/>
    <w:rsid w:val="008B0808"/>
    <w:rsid w:val="008B63FE"/>
    <w:rsid w:val="008C42F0"/>
    <w:rsid w:val="008C5907"/>
    <w:rsid w:val="008C6709"/>
    <w:rsid w:val="008C6ECF"/>
    <w:rsid w:val="008E11F2"/>
    <w:rsid w:val="008E3AAC"/>
    <w:rsid w:val="008E46BA"/>
    <w:rsid w:val="008E68E3"/>
    <w:rsid w:val="008F0C30"/>
    <w:rsid w:val="008F6311"/>
    <w:rsid w:val="008F6CE1"/>
    <w:rsid w:val="008F76D6"/>
    <w:rsid w:val="00901C4E"/>
    <w:rsid w:val="009064DF"/>
    <w:rsid w:val="0092511A"/>
    <w:rsid w:val="00946722"/>
    <w:rsid w:val="009514AC"/>
    <w:rsid w:val="00953BB7"/>
    <w:rsid w:val="00954085"/>
    <w:rsid w:val="00955038"/>
    <w:rsid w:val="00956596"/>
    <w:rsid w:val="00960AA3"/>
    <w:rsid w:val="00972E3F"/>
    <w:rsid w:val="00975AE7"/>
    <w:rsid w:val="00986B73"/>
    <w:rsid w:val="0099289A"/>
    <w:rsid w:val="00994439"/>
    <w:rsid w:val="00994531"/>
    <w:rsid w:val="00994F8B"/>
    <w:rsid w:val="00996EB4"/>
    <w:rsid w:val="009A0A7B"/>
    <w:rsid w:val="009A2516"/>
    <w:rsid w:val="009A7671"/>
    <w:rsid w:val="009A7918"/>
    <w:rsid w:val="009A7BF5"/>
    <w:rsid w:val="009C1CBD"/>
    <w:rsid w:val="009C30C6"/>
    <w:rsid w:val="009C4E37"/>
    <w:rsid w:val="009C55EA"/>
    <w:rsid w:val="009C7D52"/>
    <w:rsid w:val="009D6001"/>
    <w:rsid w:val="009E607B"/>
    <w:rsid w:val="009E7ABC"/>
    <w:rsid w:val="009F216A"/>
    <w:rsid w:val="009F3584"/>
    <w:rsid w:val="009F510B"/>
    <w:rsid w:val="00A00A5A"/>
    <w:rsid w:val="00A02DEF"/>
    <w:rsid w:val="00A07195"/>
    <w:rsid w:val="00A12F99"/>
    <w:rsid w:val="00A15F30"/>
    <w:rsid w:val="00A238EC"/>
    <w:rsid w:val="00A24124"/>
    <w:rsid w:val="00A27605"/>
    <w:rsid w:val="00A36F28"/>
    <w:rsid w:val="00A50F90"/>
    <w:rsid w:val="00A52129"/>
    <w:rsid w:val="00A5312A"/>
    <w:rsid w:val="00A5334A"/>
    <w:rsid w:val="00A55509"/>
    <w:rsid w:val="00A558BC"/>
    <w:rsid w:val="00A55C6E"/>
    <w:rsid w:val="00A61A03"/>
    <w:rsid w:val="00A61D99"/>
    <w:rsid w:val="00A664F8"/>
    <w:rsid w:val="00A73AB3"/>
    <w:rsid w:val="00A7573C"/>
    <w:rsid w:val="00A761CE"/>
    <w:rsid w:val="00A7771C"/>
    <w:rsid w:val="00A90BD8"/>
    <w:rsid w:val="00AA05B2"/>
    <w:rsid w:val="00AA1715"/>
    <w:rsid w:val="00AA57A0"/>
    <w:rsid w:val="00AA693E"/>
    <w:rsid w:val="00AB4E3D"/>
    <w:rsid w:val="00AC122F"/>
    <w:rsid w:val="00AC3B5B"/>
    <w:rsid w:val="00AC5F3E"/>
    <w:rsid w:val="00AC61DD"/>
    <w:rsid w:val="00AE2F10"/>
    <w:rsid w:val="00AE3D1E"/>
    <w:rsid w:val="00AE56CB"/>
    <w:rsid w:val="00AE7139"/>
    <w:rsid w:val="00AF0ED1"/>
    <w:rsid w:val="00AF56B7"/>
    <w:rsid w:val="00B00256"/>
    <w:rsid w:val="00B0063C"/>
    <w:rsid w:val="00B05559"/>
    <w:rsid w:val="00B059C1"/>
    <w:rsid w:val="00B07CE7"/>
    <w:rsid w:val="00B11C99"/>
    <w:rsid w:val="00B11F41"/>
    <w:rsid w:val="00B178C0"/>
    <w:rsid w:val="00B17AA9"/>
    <w:rsid w:val="00B22021"/>
    <w:rsid w:val="00B30748"/>
    <w:rsid w:val="00B31394"/>
    <w:rsid w:val="00B33864"/>
    <w:rsid w:val="00B372AE"/>
    <w:rsid w:val="00B41AC0"/>
    <w:rsid w:val="00B42CCE"/>
    <w:rsid w:val="00B45DB6"/>
    <w:rsid w:val="00B57A59"/>
    <w:rsid w:val="00B640D2"/>
    <w:rsid w:val="00B64AC4"/>
    <w:rsid w:val="00B667A9"/>
    <w:rsid w:val="00B7548E"/>
    <w:rsid w:val="00B76CEF"/>
    <w:rsid w:val="00B80563"/>
    <w:rsid w:val="00B81B5B"/>
    <w:rsid w:val="00B8294D"/>
    <w:rsid w:val="00B832E1"/>
    <w:rsid w:val="00B9315E"/>
    <w:rsid w:val="00BA185E"/>
    <w:rsid w:val="00BB2CE5"/>
    <w:rsid w:val="00BB60A2"/>
    <w:rsid w:val="00BC4CA7"/>
    <w:rsid w:val="00BC4E7B"/>
    <w:rsid w:val="00BC65F6"/>
    <w:rsid w:val="00BC6709"/>
    <w:rsid w:val="00BD16D5"/>
    <w:rsid w:val="00BE06E1"/>
    <w:rsid w:val="00BE43EB"/>
    <w:rsid w:val="00BF79C7"/>
    <w:rsid w:val="00C01B0A"/>
    <w:rsid w:val="00C034B6"/>
    <w:rsid w:val="00C06646"/>
    <w:rsid w:val="00C247C0"/>
    <w:rsid w:val="00C34706"/>
    <w:rsid w:val="00C36DC3"/>
    <w:rsid w:val="00C37641"/>
    <w:rsid w:val="00C4032D"/>
    <w:rsid w:val="00C46233"/>
    <w:rsid w:val="00C661F5"/>
    <w:rsid w:val="00C71161"/>
    <w:rsid w:val="00C80A71"/>
    <w:rsid w:val="00C856F7"/>
    <w:rsid w:val="00C87E51"/>
    <w:rsid w:val="00C91676"/>
    <w:rsid w:val="00C91E0C"/>
    <w:rsid w:val="00C94196"/>
    <w:rsid w:val="00C956B8"/>
    <w:rsid w:val="00CA1159"/>
    <w:rsid w:val="00CA2B66"/>
    <w:rsid w:val="00CA5F80"/>
    <w:rsid w:val="00CA7B08"/>
    <w:rsid w:val="00CB21D3"/>
    <w:rsid w:val="00CB29B4"/>
    <w:rsid w:val="00CB425A"/>
    <w:rsid w:val="00CD7C52"/>
    <w:rsid w:val="00CE0234"/>
    <w:rsid w:val="00CF199A"/>
    <w:rsid w:val="00CF1E47"/>
    <w:rsid w:val="00D026E1"/>
    <w:rsid w:val="00D0354D"/>
    <w:rsid w:val="00D200DB"/>
    <w:rsid w:val="00D24BF9"/>
    <w:rsid w:val="00D24D7A"/>
    <w:rsid w:val="00D31F23"/>
    <w:rsid w:val="00D32A91"/>
    <w:rsid w:val="00D36221"/>
    <w:rsid w:val="00D36BA0"/>
    <w:rsid w:val="00D47AF3"/>
    <w:rsid w:val="00D47B3F"/>
    <w:rsid w:val="00D5139F"/>
    <w:rsid w:val="00D536A7"/>
    <w:rsid w:val="00D570FF"/>
    <w:rsid w:val="00D7150B"/>
    <w:rsid w:val="00D82803"/>
    <w:rsid w:val="00D83965"/>
    <w:rsid w:val="00D86DB4"/>
    <w:rsid w:val="00D95CF1"/>
    <w:rsid w:val="00DA40CD"/>
    <w:rsid w:val="00DA4EC9"/>
    <w:rsid w:val="00DA64EC"/>
    <w:rsid w:val="00DB58F8"/>
    <w:rsid w:val="00DB61B8"/>
    <w:rsid w:val="00DB7290"/>
    <w:rsid w:val="00DC0317"/>
    <w:rsid w:val="00DC0AC9"/>
    <w:rsid w:val="00DD09E2"/>
    <w:rsid w:val="00DD25E7"/>
    <w:rsid w:val="00DD4BE6"/>
    <w:rsid w:val="00DD5D5D"/>
    <w:rsid w:val="00DE2336"/>
    <w:rsid w:val="00DF1999"/>
    <w:rsid w:val="00DF3194"/>
    <w:rsid w:val="00DF3D74"/>
    <w:rsid w:val="00DF7353"/>
    <w:rsid w:val="00DF7E74"/>
    <w:rsid w:val="00E10473"/>
    <w:rsid w:val="00E15509"/>
    <w:rsid w:val="00E21D47"/>
    <w:rsid w:val="00E27FA9"/>
    <w:rsid w:val="00E404C3"/>
    <w:rsid w:val="00E410E8"/>
    <w:rsid w:val="00E428E7"/>
    <w:rsid w:val="00E44606"/>
    <w:rsid w:val="00E4634A"/>
    <w:rsid w:val="00E505D1"/>
    <w:rsid w:val="00E60666"/>
    <w:rsid w:val="00E64373"/>
    <w:rsid w:val="00E646CC"/>
    <w:rsid w:val="00E65B22"/>
    <w:rsid w:val="00E71DF4"/>
    <w:rsid w:val="00E72998"/>
    <w:rsid w:val="00E93C22"/>
    <w:rsid w:val="00E94993"/>
    <w:rsid w:val="00EA5F43"/>
    <w:rsid w:val="00EA6836"/>
    <w:rsid w:val="00EB26B6"/>
    <w:rsid w:val="00EB3FB7"/>
    <w:rsid w:val="00EC5A41"/>
    <w:rsid w:val="00EC5D74"/>
    <w:rsid w:val="00ED3341"/>
    <w:rsid w:val="00ED6F5D"/>
    <w:rsid w:val="00EE3BA0"/>
    <w:rsid w:val="00EF0E0C"/>
    <w:rsid w:val="00EF1871"/>
    <w:rsid w:val="00EF1D8B"/>
    <w:rsid w:val="00EF3702"/>
    <w:rsid w:val="00EF76BD"/>
    <w:rsid w:val="00F00F04"/>
    <w:rsid w:val="00F0579B"/>
    <w:rsid w:val="00F06F6C"/>
    <w:rsid w:val="00F1017E"/>
    <w:rsid w:val="00F148C7"/>
    <w:rsid w:val="00F20225"/>
    <w:rsid w:val="00F216ED"/>
    <w:rsid w:val="00F243E3"/>
    <w:rsid w:val="00F37B26"/>
    <w:rsid w:val="00F55D82"/>
    <w:rsid w:val="00F62D5B"/>
    <w:rsid w:val="00F6360B"/>
    <w:rsid w:val="00F73968"/>
    <w:rsid w:val="00F73A42"/>
    <w:rsid w:val="00F831B5"/>
    <w:rsid w:val="00F83EDB"/>
    <w:rsid w:val="00F86A2C"/>
    <w:rsid w:val="00F96BE4"/>
    <w:rsid w:val="00F9719E"/>
    <w:rsid w:val="00FA2F08"/>
    <w:rsid w:val="00FA40BD"/>
    <w:rsid w:val="00FC39B3"/>
    <w:rsid w:val="00FC519A"/>
    <w:rsid w:val="00FC748D"/>
    <w:rsid w:val="00FD0348"/>
    <w:rsid w:val="00FD3E80"/>
    <w:rsid w:val="00FE0AB3"/>
    <w:rsid w:val="00FE332C"/>
    <w:rsid w:val="00FE4128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1,Знак11 Знак Знак,Знак Знак Знак,Знак Знак Знак Знак,Знак2 Знак,Знак2"/>
    <w:basedOn w:val="a"/>
    <w:link w:val="a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Body Text"/>
    <w:basedOn w:val="a"/>
    <w:link w:val="a6"/>
    <w:pPr>
      <w:jc w:val="both"/>
    </w:pPr>
    <w:rPr>
      <w:rFonts w:ascii="Courier New" w:hAnsi="Courier New"/>
      <w:sz w:val="28"/>
      <w:szCs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pPr>
      <w:spacing w:before="100" w:beforeAutospacing="1" w:after="100" w:afterAutospacing="1"/>
    </w:pPr>
  </w:style>
  <w:style w:type="character" w:customStyle="1" w:styleId="a4">
    <w:name w:val="Верхний колонтитул Знак"/>
    <w:aliases w:val="Знак1 Знак,Знак11 Знак,Знак11 Знак Знак Знак,Знак Знак Знак Знак1,Знак Знак Знак Знак Знак,Знак2 Знак Знак,Знак2 Знак1"/>
    <w:link w:val="a3"/>
    <w:locked/>
    <w:rPr>
      <w:lang w:val="ru-RU" w:eastAsia="ru-RU" w:bidi="ar-SA"/>
    </w:rPr>
  </w:style>
  <w:style w:type="character" w:customStyle="1" w:styleId="a6">
    <w:name w:val="Основной текст Знак"/>
    <w:link w:val="a5"/>
    <w:locked/>
    <w:rPr>
      <w:rFonts w:ascii="Courier New" w:hAnsi="Courier New"/>
      <w:sz w:val="28"/>
      <w:lang w:val="ru-RU" w:eastAsia="ru-RU" w:bidi="ar-SA"/>
    </w:rPr>
  </w:style>
  <w:style w:type="paragraph" w:styleId="a9">
    <w:name w:val="No Spacing"/>
    <w:qFormat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pPr>
      <w:suppressAutoHyphens/>
      <w:spacing w:after="120"/>
    </w:pPr>
    <w:rPr>
      <w:sz w:val="16"/>
      <w:szCs w:val="16"/>
      <w:lang w:eastAsia="ar-SA"/>
    </w:r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</w:style>
  <w:style w:type="paragraph" w:styleId="ac">
    <w:name w:val="Balloon Text"/>
    <w:basedOn w:val="a"/>
    <w:link w:val="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customStyle="1" w:styleId="11">
    <w:name w:val="Текст1"/>
    <w:basedOn w:val="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бычный + 15 пт"/>
    <w:aliases w:val="По ширине,Междустр.интервал:  точно 14 пт,Первая строка:  1,25 см,Справа:  -0,01 см"/>
    <w:basedOn w:val="a"/>
    <w:pPr>
      <w:ind w:right="-6" w:firstLine="708"/>
      <w:jc w:val="both"/>
    </w:pPr>
    <w:rPr>
      <w:sz w:val="30"/>
      <w:szCs w:val="30"/>
    </w:rPr>
  </w:style>
  <w:style w:type="paragraph" w:styleId="af0">
    <w:name w:val="Plain Text"/>
    <w:basedOn w:val="a"/>
    <w:link w:val="af1"/>
    <w:rPr>
      <w:rFonts w:ascii="Courier New" w:hAnsi="Courier New"/>
      <w:sz w:val="20"/>
      <w:szCs w:val="20"/>
      <w:lang w:eastAsia="ja-JP"/>
    </w:rPr>
  </w:style>
  <w:style w:type="character" w:customStyle="1" w:styleId="af1">
    <w:name w:val="Текст Знак"/>
    <w:link w:val="af0"/>
    <w:locked/>
    <w:rPr>
      <w:rFonts w:ascii="Courier New" w:hAnsi="Courier New"/>
      <w:lang w:val="ru-RU" w:eastAsia="ja-JP" w:bidi="ar-SA"/>
    </w:rPr>
  </w:style>
  <w:style w:type="paragraph" w:customStyle="1" w:styleId="12">
    <w:name w:val="Знак Знак1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Pr>
      <w:sz w:val="24"/>
      <w:szCs w:val="24"/>
    </w:rPr>
  </w:style>
  <w:style w:type="character" w:customStyle="1" w:styleId="20">
    <w:name w:val="Основной текст 2 Знак"/>
    <w:link w:val="2"/>
    <w:rPr>
      <w:sz w:val="24"/>
      <w:szCs w:val="24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Pr>
      <w:sz w:val="24"/>
      <w:szCs w:val="24"/>
    </w:rPr>
  </w:style>
  <w:style w:type="character" w:customStyle="1" w:styleId="10">
    <w:name w:val="Заголовок 1 Знак"/>
    <w:link w:val="1"/>
    <w:rPr>
      <w:sz w:val="24"/>
      <w:lang w:val="x-none" w:eastAsia="x-none"/>
    </w:rPr>
  </w:style>
  <w:style w:type="paragraph" w:customStyle="1" w:styleId="af4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Pr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6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Pr>
      <w:sz w:val="16"/>
      <w:szCs w:val="16"/>
    </w:rPr>
  </w:style>
  <w:style w:type="paragraph" w:customStyle="1" w:styleId="af7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7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rsid w:val="008C42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171D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A664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D536A7"/>
    <w:rPr>
      <w:rFonts w:ascii="Calibri" w:eastAsia="Calibri" w:hAnsi="Calibri" w:cs="Calibri"/>
      <w:sz w:val="22"/>
      <w:szCs w:val="22"/>
    </w:rPr>
  </w:style>
  <w:style w:type="paragraph" w:customStyle="1" w:styleId="23">
    <w:name w:val="Знак Знак2"/>
    <w:basedOn w:val="a"/>
    <w:rsid w:val="00E21D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15693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5">
    <w:name w:val="Знак Знак2 Знак Знак"/>
    <w:basedOn w:val="a"/>
    <w:rsid w:val="001702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6">
    <w:name w:val="Знак Знак2 Знак Знак"/>
    <w:basedOn w:val="a"/>
    <w:rsid w:val="009F35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e">
    <w:name w:val="Название Знак"/>
    <w:rsid w:val="000176B3"/>
    <w:rPr>
      <w:sz w:val="28"/>
      <w:szCs w:val="20"/>
    </w:rPr>
  </w:style>
  <w:style w:type="paragraph" w:customStyle="1" w:styleId="27">
    <w:name w:val="Знак Знак2 Знак Знак Знак Знак Знак Знак"/>
    <w:basedOn w:val="a"/>
    <w:rsid w:val="00DF31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">
    <w:name w:val="обычный"/>
    <w:basedOn w:val="a"/>
    <w:rsid w:val="00A238EC"/>
    <w:rPr>
      <w:color w:val="000000"/>
      <w:sz w:val="20"/>
      <w:szCs w:val="20"/>
    </w:rPr>
  </w:style>
  <w:style w:type="paragraph" w:customStyle="1" w:styleId="28">
    <w:name w:val="Знак Знак2 Знак Знак Знак Знак Знак Знак"/>
    <w:basedOn w:val="a"/>
    <w:rsid w:val="009F21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0">
    <w:name w:val="Знак Знак Знак Знак"/>
    <w:basedOn w:val="a"/>
    <w:rsid w:val="00697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rsid w:val="00BB2CE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1,Знак11 Знак Знак,Знак Знак Знак,Знак Знак Знак Знак,Знак2 Знак,Знак2"/>
    <w:basedOn w:val="a"/>
    <w:link w:val="a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Body Text"/>
    <w:basedOn w:val="a"/>
    <w:link w:val="a6"/>
    <w:pPr>
      <w:jc w:val="both"/>
    </w:pPr>
    <w:rPr>
      <w:rFonts w:ascii="Courier New" w:hAnsi="Courier New"/>
      <w:sz w:val="28"/>
      <w:szCs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pPr>
      <w:spacing w:before="100" w:beforeAutospacing="1" w:after="100" w:afterAutospacing="1"/>
    </w:pPr>
  </w:style>
  <w:style w:type="character" w:customStyle="1" w:styleId="a4">
    <w:name w:val="Верхний колонтитул Знак"/>
    <w:aliases w:val="Знак1 Знак,Знак11 Знак,Знак11 Знак Знак Знак,Знак Знак Знак Знак1,Знак Знак Знак Знак Знак,Знак2 Знак Знак,Знак2 Знак1"/>
    <w:link w:val="a3"/>
    <w:locked/>
    <w:rPr>
      <w:lang w:val="ru-RU" w:eastAsia="ru-RU" w:bidi="ar-SA"/>
    </w:rPr>
  </w:style>
  <w:style w:type="character" w:customStyle="1" w:styleId="a6">
    <w:name w:val="Основной текст Знак"/>
    <w:link w:val="a5"/>
    <w:locked/>
    <w:rPr>
      <w:rFonts w:ascii="Courier New" w:hAnsi="Courier New"/>
      <w:sz w:val="28"/>
      <w:lang w:val="ru-RU" w:eastAsia="ru-RU" w:bidi="ar-SA"/>
    </w:rPr>
  </w:style>
  <w:style w:type="paragraph" w:styleId="a9">
    <w:name w:val="No Spacing"/>
    <w:qFormat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pPr>
      <w:suppressAutoHyphens/>
      <w:spacing w:after="120"/>
    </w:pPr>
    <w:rPr>
      <w:sz w:val="16"/>
      <w:szCs w:val="16"/>
      <w:lang w:eastAsia="ar-SA"/>
    </w:r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</w:style>
  <w:style w:type="paragraph" w:styleId="ac">
    <w:name w:val="Balloon Text"/>
    <w:basedOn w:val="a"/>
    <w:link w:val="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customStyle="1" w:styleId="11">
    <w:name w:val="Текст1"/>
    <w:basedOn w:val="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бычный + 15 пт"/>
    <w:aliases w:val="По ширине,Междустр.интервал:  точно 14 пт,Первая строка:  1,25 см,Справа:  -0,01 см"/>
    <w:basedOn w:val="a"/>
    <w:pPr>
      <w:ind w:right="-6" w:firstLine="708"/>
      <w:jc w:val="both"/>
    </w:pPr>
    <w:rPr>
      <w:sz w:val="30"/>
      <w:szCs w:val="30"/>
    </w:rPr>
  </w:style>
  <w:style w:type="paragraph" w:styleId="af0">
    <w:name w:val="Plain Text"/>
    <w:basedOn w:val="a"/>
    <w:link w:val="af1"/>
    <w:rPr>
      <w:rFonts w:ascii="Courier New" w:hAnsi="Courier New"/>
      <w:sz w:val="20"/>
      <w:szCs w:val="20"/>
      <w:lang w:eastAsia="ja-JP"/>
    </w:rPr>
  </w:style>
  <w:style w:type="character" w:customStyle="1" w:styleId="af1">
    <w:name w:val="Текст Знак"/>
    <w:link w:val="af0"/>
    <w:locked/>
    <w:rPr>
      <w:rFonts w:ascii="Courier New" w:hAnsi="Courier New"/>
      <w:lang w:val="ru-RU" w:eastAsia="ja-JP" w:bidi="ar-SA"/>
    </w:rPr>
  </w:style>
  <w:style w:type="paragraph" w:customStyle="1" w:styleId="12">
    <w:name w:val="Знак Знак1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Pr>
      <w:sz w:val="24"/>
      <w:szCs w:val="24"/>
    </w:rPr>
  </w:style>
  <w:style w:type="character" w:customStyle="1" w:styleId="20">
    <w:name w:val="Основной текст 2 Знак"/>
    <w:link w:val="2"/>
    <w:rPr>
      <w:sz w:val="24"/>
      <w:szCs w:val="24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Pr>
      <w:sz w:val="24"/>
      <w:szCs w:val="24"/>
    </w:rPr>
  </w:style>
  <w:style w:type="character" w:customStyle="1" w:styleId="10">
    <w:name w:val="Заголовок 1 Знак"/>
    <w:link w:val="1"/>
    <w:rPr>
      <w:sz w:val="24"/>
      <w:lang w:val="x-none" w:eastAsia="x-none"/>
    </w:rPr>
  </w:style>
  <w:style w:type="paragraph" w:customStyle="1" w:styleId="af4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Pr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6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Pr>
      <w:sz w:val="16"/>
      <w:szCs w:val="16"/>
    </w:rPr>
  </w:style>
  <w:style w:type="paragraph" w:customStyle="1" w:styleId="af7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7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rsid w:val="008C42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171D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A664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D536A7"/>
    <w:rPr>
      <w:rFonts w:ascii="Calibri" w:eastAsia="Calibri" w:hAnsi="Calibri" w:cs="Calibri"/>
      <w:sz w:val="22"/>
      <w:szCs w:val="22"/>
    </w:rPr>
  </w:style>
  <w:style w:type="paragraph" w:customStyle="1" w:styleId="23">
    <w:name w:val="Знак Знак2"/>
    <w:basedOn w:val="a"/>
    <w:rsid w:val="00E21D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15693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5">
    <w:name w:val="Знак Знак2 Знак Знак"/>
    <w:basedOn w:val="a"/>
    <w:rsid w:val="001702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6">
    <w:name w:val="Знак Знак2 Знак Знак"/>
    <w:basedOn w:val="a"/>
    <w:rsid w:val="009F35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e">
    <w:name w:val="Название Знак"/>
    <w:rsid w:val="000176B3"/>
    <w:rPr>
      <w:sz w:val="28"/>
      <w:szCs w:val="20"/>
    </w:rPr>
  </w:style>
  <w:style w:type="paragraph" w:customStyle="1" w:styleId="27">
    <w:name w:val="Знак Знак2 Знак Знак Знак Знак Знак Знак"/>
    <w:basedOn w:val="a"/>
    <w:rsid w:val="00DF31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">
    <w:name w:val="обычный"/>
    <w:basedOn w:val="a"/>
    <w:rsid w:val="00A238EC"/>
    <w:rPr>
      <w:color w:val="000000"/>
      <w:sz w:val="20"/>
      <w:szCs w:val="20"/>
    </w:rPr>
  </w:style>
  <w:style w:type="paragraph" w:customStyle="1" w:styleId="28">
    <w:name w:val="Знак Знак2 Знак Знак Знак Знак Знак Знак"/>
    <w:basedOn w:val="a"/>
    <w:rsid w:val="009F21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0">
    <w:name w:val="Знак Знак Знак Знак"/>
    <w:basedOn w:val="a"/>
    <w:rsid w:val="00697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rsid w:val="00BB2CE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chemeClr val="accent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193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Возбуждено уголовных дел</c:v>
                </c:pt>
                <c:pt idx="1">
                  <c:v>Отменено постановлений  об отказе в ВУД</c:v>
                </c:pt>
                <c:pt idx="2">
                  <c:v>Передано по подследственности в СК </c:v>
                </c:pt>
                <c:pt idx="3">
                  <c:v>Прекращена проверка по заявлению ЧО</c:v>
                </c:pt>
                <c:pt idx="4">
                  <c:v>Отказано в возбуждении УД</c:v>
                </c:pt>
                <c:pt idx="5">
                  <c:v>Разрешено</c:v>
                </c:pt>
                <c:pt idx="6">
                  <c:v>Находилось на рассмотрении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93</c:v>
                </c:pt>
                <c:pt idx="2">
                  <c:v>676</c:v>
                </c:pt>
                <c:pt idx="3">
                  <c:v>87</c:v>
                </c:pt>
                <c:pt idx="4">
                  <c:v>522</c:v>
                </c:pt>
                <c:pt idx="5">
                  <c:v>1282</c:v>
                </c:pt>
                <c:pt idx="6">
                  <c:v>1330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93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Возбуждено уголовных дел</c:v>
                </c:pt>
                <c:pt idx="1">
                  <c:v>Отменено постановлений  об отказе в ВУД</c:v>
                </c:pt>
                <c:pt idx="2">
                  <c:v>Передано по подследственности в СК </c:v>
                </c:pt>
                <c:pt idx="3">
                  <c:v>Прекращена проверка по заявлению ЧО</c:v>
                </c:pt>
                <c:pt idx="4">
                  <c:v>Отказано в возбуждении УД</c:v>
                </c:pt>
                <c:pt idx="5">
                  <c:v>Разрешено</c:v>
                </c:pt>
                <c:pt idx="6">
                  <c:v>Находилось на рассмотрении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107</c:v>
                </c:pt>
                <c:pt idx="2">
                  <c:v>502</c:v>
                </c:pt>
                <c:pt idx="3">
                  <c:v>90</c:v>
                </c:pt>
                <c:pt idx="4">
                  <c:v>405</c:v>
                </c:pt>
                <c:pt idx="5">
                  <c:v>972</c:v>
                </c:pt>
                <c:pt idx="6">
                  <c:v>1016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421120"/>
        <c:axId val="196422656"/>
      </c:barChart>
      <c:catAx>
        <c:axId val="1964211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94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422656"/>
        <c:crosses val="autoZero"/>
        <c:auto val="1"/>
        <c:lblAlgn val="ctr"/>
        <c:lblOffset val="100"/>
        <c:noMultiLvlLbl val="0"/>
      </c:catAx>
      <c:valAx>
        <c:axId val="196422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64211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193" b="1"/>
          </a:pPr>
          <a:endParaRPr lang="ru-RU"/>
        </a:p>
      </c:txPr>
    </c:legend>
    <c:plotVisOnly val="1"/>
    <c:dispBlanksAs val="gap"/>
    <c:showDLblsOverMax val="0"/>
  </c:chart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569043452901714E-2"/>
          <c:y val="4.4057617797775513E-2"/>
          <c:w val="0.92943095654709862"/>
          <c:h val="0.8298178352706000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456</c:v>
                </c:pt>
                <c:pt idx="1">
                  <c:v>589</c:v>
                </c:pt>
                <c:pt idx="2">
                  <c:v>532</c:v>
                </c:pt>
                <c:pt idx="3">
                  <c:v>571</c:v>
                </c:pt>
                <c:pt idx="4">
                  <c:v>439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линии УР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330</c:v>
                </c:pt>
                <c:pt idx="1">
                  <c:v>398</c:v>
                </c:pt>
                <c:pt idx="2">
                  <c:v>330</c:v>
                </c:pt>
                <c:pt idx="3">
                  <c:v>366</c:v>
                </c:pt>
                <c:pt idx="4">
                  <c:v>260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тяжкие и особо тяжкие УР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19</c:v>
                </c:pt>
                <c:pt idx="1">
                  <c:v>11</c:v>
                </c:pt>
                <c:pt idx="2">
                  <c:v>15</c:v>
                </c:pt>
                <c:pt idx="3">
                  <c:v>13</c:v>
                </c:pt>
                <c:pt idx="4">
                  <c:v>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кражи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250</c:v>
                </c:pt>
                <c:pt idx="1">
                  <c:v>308</c:v>
                </c:pt>
                <c:pt idx="2">
                  <c:v>230</c:v>
                </c:pt>
                <c:pt idx="3">
                  <c:v>256</c:v>
                </c:pt>
                <c:pt idx="4">
                  <c:v>176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856704"/>
        <c:axId val="224866688"/>
      </c:lineChart>
      <c:catAx>
        <c:axId val="22485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24866688"/>
        <c:crosses val="autoZero"/>
        <c:auto val="1"/>
        <c:lblAlgn val="ctr"/>
        <c:lblOffset val="100"/>
        <c:noMultiLvlLbl val="0"/>
      </c:catAx>
      <c:valAx>
        <c:axId val="22486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85670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36</c:v>
                </c:pt>
                <c:pt idx="1">
                  <c:v>45</c:v>
                </c:pt>
                <c:pt idx="2">
                  <c:v>54</c:v>
                </c:pt>
                <c:pt idx="3">
                  <c:v>45</c:v>
                </c:pt>
                <c:pt idx="4">
                  <c:v>54</c:v>
                </c:pt>
                <c:pt idx="5">
                  <c:v>46</c:v>
                </c:pt>
                <c:pt idx="6">
                  <c:v>49</c:v>
                </c:pt>
                <c:pt idx="7">
                  <c:v>50</c:v>
                </c:pt>
                <c:pt idx="8">
                  <c:v>63</c:v>
                </c:pt>
                <c:pt idx="9">
                  <c:v>47</c:v>
                </c:pt>
                <c:pt idx="10">
                  <c:v>34</c:v>
                </c:pt>
                <c:pt idx="11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УР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22</c:v>
                </c:pt>
                <c:pt idx="1">
                  <c:v>29</c:v>
                </c:pt>
                <c:pt idx="2">
                  <c:v>37</c:v>
                </c:pt>
                <c:pt idx="3">
                  <c:v>28</c:v>
                </c:pt>
                <c:pt idx="4">
                  <c:v>35</c:v>
                </c:pt>
                <c:pt idx="5">
                  <c:v>33</c:v>
                </c:pt>
                <c:pt idx="6">
                  <c:v>29</c:v>
                </c:pt>
                <c:pt idx="7">
                  <c:v>36</c:v>
                </c:pt>
                <c:pt idx="8">
                  <c:v>36</c:v>
                </c:pt>
                <c:pt idx="9">
                  <c:v>32</c:v>
                </c:pt>
                <c:pt idx="10">
                  <c:v>21</c:v>
                </c:pt>
                <c:pt idx="1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876032"/>
        <c:axId val="224877568"/>
      </c:barChart>
      <c:catAx>
        <c:axId val="2248760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24877568"/>
        <c:crosses val="autoZero"/>
        <c:auto val="1"/>
        <c:lblAlgn val="ctr"/>
        <c:lblOffset val="100"/>
        <c:noMultiLvlLbl val="0"/>
      </c:catAx>
      <c:valAx>
        <c:axId val="22487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8760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37</c:v>
                </c:pt>
                <c:pt idx="1">
                  <c:v>46</c:v>
                </c:pt>
                <c:pt idx="2">
                  <c:v>47</c:v>
                </c:pt>
                <c:pt idx="3">
                  <c:v>31</c:v>
                </c:pt>
                <c:pt idx="4">
                  <c:v>41</c:v>
                </c:pt>
                <c:pt idx="5">
                  <c:v>32</c:v>
                </c:pt>
                <c:pt idx="6">
                  <c:v>41</c:v>
                </c:pt>
                <c:pt idx="7">
                  <c:v>38</c:v>
                </c:pt>
                <c:pt idx="8">
                  <c:v>31</c:v>
                </c:pt>
                <c:pt idx="9">
                  <c:v>39</c:v>
                </c:pt>
                <c:pt idx="10">
                  <c:v>28</c:v>
                </c:pt>
                <c:pt idx="11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УР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26</c:v>
                </c:pt>
                <c:pt idx="1">
                  <c:v>32</c:v>
                </c:pt>
                <c:pt idx="2">
                  <c:v>28</c:v>
                </c:pt>
                <c:pt idx="3">
                  <c:v>17</c:v>
                </c:pt>
                <c:pt idx="4">
                  <c:v>22</c:v>
                </c:pt>
                <c:pt idx="5">
                  <c:v>18</c:v>
                </c:pt>
                <c:pt idx="6">
                  <c:v>29</c:v>
                </c:pt>
                <c:pt idx="7">
                  <c:v>12</c:v>
                </c:pt>
                <c:pt idx="8">
                  <c:v>16</c:v>
                </c:pt>
                <c:pt idx="9">
                  <c:v>26</c:v>
                </c:pt>
                <c:pt idx="10">
                  <c:v>17</c:v>
                </c:pt>
                <c:pt idx="1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115008"/>
        <c:axId val="227116544"/>
      </c:barChart>
      <c:catAx>
        <c:axId val="227115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27116544"/>
        <c:crosses val="autoZero"/>
        <c:auto val="1"/>
        <c:lblAlgn val="ctr"/>
        <c:lblOffset val="100"/>
        <c:noMultiLvlLbl val="0"/>
      </c:catAx>
      <c:valAx>
        <c:axId val="22711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1150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16203703703703"/>
          <c:y val="0.20235147186527341"/>
          <c:w val="0.83217592592592549"/>
          <c:h val="0.797648528134726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30"/>
          </c:dPt>
          <c:dPt>
            <c:idx val="1"/>
            <c:bubble3D val="0"/>
            <c:explosion val="18"/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Лист1!$A$2:$A$15</c:f>
              <c:strCache>
                <c:ptCount val="14"/>
                <c:pt idx="0">
                  <c:v>кражи</c:v>
                </c:pt>
                <c:pt idx="1">
                  <c:v>хулиганство</c:v>
                </c:pt>
                <c:pt idx="2">
                  <c:v>мошенничество</c:v>
                </c:pt>
                <c:pt idx="3">
                  <c:v>грабеж</c:v>
                </c:pt>
                <c:pt idx="4">
                  <c:v>угон</c:v>
                </c:pt>
                <c:pt idx="5">
                  <c:v>нарушение ПДД</c:v>
                </c:pt>
                <c:pt idx="6">
                  <c:v>истязание</c:v>
                </c:pt>
                <c:pt idx="7">
                  <c:v>ТТП</c:v>
                </c:pt>
                <c:pt idx="8">
                  <c:v>МТТП</c:v>
                </c:pt>
                <c:pt idx="9">
                  <c:v>угроза убийством</c:v>
                </c:pt>
                <c:pt idx="10">
                  <c:v>оставление в опасности</c:v>
                </c:pt>
                <c:pt idx="11">
                  <c:v>умыш. унич. имущества</c:v>
                </c:pt>
                <c:pt idx="12">
                  <c:v>нарушение правил ОТ</c:v>
                </c:pt>
                <c:pt idx="13">
                  <c:v>незак. дейст. в отн. оружия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0.67700000000000005</c:v>
                </c:pt>
                <c:pt idx="1">
                  <c:v>5.8000000000000003E-2</c:v>
                </c:pt>
                <c:pt idx="2">
                  <c:v>0.108</c:v>
                </c:pt>
                <c:pt idx="4">
                  <c:v>3.5000000000000003E-2</c:v>
                </c:pt>
                <c:pt idx="5">
                  <c:v>1.7999999999999999E-2</c:v>
                </c:pt>
                <c:pt idx="7">
                  <c:v>1.4999999999999999E-2</c:v>
                </c:pt>
                <c:pt idx="9">
                  <c:v>2.7E-2</c:v>
                </c:pt>
                <c:pt idx="13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BD66-E8DB-4BC4-A046-34BAF66C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Вилейского РОВД</vt:lpstr>
    </vt:vector>
  </TitlesOfParts>
  <Company>Home-2012</Company>
  <LinksUpToDate>false</LinksUpToDate>
  <CharactersWithSpaces>21845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Вилейского РОВД</dc:title>
  <dc:subject/>
  <dc:creator>Admin</dc:creator>
  <cp:keywords/>
  <dc:description/>
  <cp:lastModifiedBy>SHTAB</cp:lastModifiedBy>
  <cp:revision>3</cp:revision>
  <cp:lastPrinted>2020-01-08T10:48:00Z</cp:lastPrinted>
  <dcterms:created xsi:type="dcterms:W3CDTF">2020-01-10T06:56:00Z</dcterms:created>
  <dcterms:modified xsi:type="dcterms:W3CDTF">2020-01-10T06:59:00Z</dcterms:modified>
</cp:coreProperties>
</file>